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1B48DE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1B48DE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1B48DE">
        <w:rPr>
          <w:rStyle w:val="markedcontent"/>
          <w:rFonts w:ascii="Arial" w:hAnsi="Arial" w:cs="Arial"/>
          <w:bCs/>
          <w:sz w:val="24"/>
          <w:szCs w:val="24"/>
        </w:rPr>
        <w:t>2</w:t>
      </w:r>
      <w:r w:rsidR="00C530C0">
        <w:rPr>
          <w:rStyle w:val="markedcontent"/>
          <w:rFonts w:ascii="Arial" w:hAnsi="Arial" w:cs="Arial"/>
          <w:bCs/>
          <w:sz w:val="24"/>
          <w:szCs w:val="24"/>
        </w:rPr>
        <w:t>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3122AF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1B48DE">
        <w:rPr>
          <w:rStyle w:val="markedcontent"/>
          <w:rFonts w:ascii="Arial" w:hAnsi="Arial" w:cs="Arial"/>
          <w:bCs/>
          <w:sz w:val="24"/>
          <w:szCs w:val="24"/>
        </w:rPr>
        <w:t>Гагарина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8D6496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C530C0">
        <w:rPr>
          <w:rStyle w:val="markedcontent"/>
          <w:rFonts w:ascii="Arial" w:hAnsi="Arial" w:cs="Arial"/>
          <w:bCs/>
          <w:sz w:val="24"/>
          <w:szCs w:val="24"/>
        </w:rPr>
        <w:t>9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C530C0">
        <w:rPr>
          <w:rStyle w:val="markedcontent"/>
          <w:rFonts w:ascii="Arial" w:hAnsi="Arial" w:cs="Arial"/>
          <w:bCs/>
          <w:sz w:val="24"/>
          <w:szCs w:val="24"/>
        </w:rPr>
        <w:t>Летягин Виктор Тихонович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A7EC1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AA7EC1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63754F">
        <w:rPr>
          <w:rStyle w:val="markedcontent"/>
          <w:rFonts w:ascii="Arial" w:hAnsi="Arial" w:cs="Arial"/>
          <w:bCs/>
          <w:sz w:val="24"/>
          <w:szCs w:val="24"/>
        </w:rPr>
        <w:t>паспорт гражданина Российской Федерации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A7EC1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AA7EC1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63754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AA7EC1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AA7EC1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63754F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1516CD">
        <w:rPr>
          <w:rStyle w:val="markedcontent"/>
          <w:rFonts w:ascii="Arial" w:hAnsi="Arial" w:cs="Arial"/>
          <w:bCs/>
          <w:sz w:val="24"/>
          <w:szCs w:val="24"/>
        </w:rPr>
        <w:t>Летягина Виктора Тихоновича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8D6496">
        <w:rPr>
          <w:rStyle w:val="markedcontent"/>
          <w:rFonts w:ascii="Arial" w:hAnsi="Arial" w:cs="Arial"/>
          <w:bCs/>
          <w:sz w:val="24"/>
          <w:szCs w:val="24"/>
        </w:rPr>
        <w:t>Государственным актом на право собственности на землю, пожизненного наследуемого владения бессрочного (постоянного) пользования землей</w:t>
      </w:r>
      <w:r w:rsidR="0063754F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№ </w:t>
      </w:r>
      <w:r w:rsidR="00AA7EC1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516CD"/>
    <w:rsid w:val="0019163E"/>
    <w:rsid w:val="001B48DE"/>
    <w:rsid w:val="001C1F4C"/>
    <w:rsid w:val="0028320C"/>
    <w:rsid w:val="002A2631"/>
    <w:rsid w:val="003122AF"/>
    <w:rsid w:val="00377231"/>
    <w:rsid w:val="003C5356"/>
    <w:rsid w:val="003D3A8F"/>
    <w:rsid w:val="004215C2"/>
    <w:rsid w:val="00437340"/>
    <w:rsid w:val="00583EE3"/>
    <w:rsid w:val="005A3304"/>
    <w:rsid w:val="0063754F"/>
    <w:rsid w:val="006F6FAC"/>
    <w:rsid w:val="00771813"/>
    <w:rsid w:val="00775443"/>
    <w:rsid w:val="007F4E6D"/>
    <w:rsid w:val="00850084"/>
    <w:rsid w:val="00862451"/>
    <w:rsid w:val="008A514E"/>
    <w:rsid w:val="008D6496"/>
    <w:rsid w:val="00907C7B"/>
    <w:rsid w:val="00A265B5"/>
    <w:rsid w:val="00AA7EC1"/>
    <w:rsid w:val="00AB0579"/>
    <w:rsid w:val="00B00DFC"/>
    <w:rsid w:val="00BC4722"/>
    <w:rsid w:val="00BD5B3E"/>
    <w:rsid w:val="00C37CAF"/>
    <w:rsid w:val="00C530C0"/>
    <w:rsid w:val="00C823D6"/>
    <w:rsid w:val="00D3329F"/>
    <w:rsid w:val="00D641DD"/>
    <w:rsid w:val="00EF1114"/>
    <w:rsid w:val="00F4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2023-11-24T05:04:00Z</cp:lastPrinted>
  <dcterms:created xsi:type="dcterms:W3CDTF">2024-03-19T08:49:00Z</dcterms:created>
  <dcterms:modified xsi:type="dcterms:W3CDTF">2024-03-19T08:49:00Z</dcterms:modified>
</cp:coreProperties>
</file>