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97" w:rsidRDefault="00A73197" w:rsidP="00A73197">
      <w:pPr>
        <w:spacing w:after="0" w:line="252" w:lineRule="auto"/>
        <w:jc w:val="center"/>
        <w:outlineLvl w:val="0"/>
        <w:rPr>
          <w:rFonts w:ascii="Arial" w:eastAsia="Calibri" w:hAnsi="Arial" w:cs="Arial"/>
          <w:b/>
          <w:bCs/>
          <w:spacing w:val="40"/>
          <w:sz w:val="36"/>
          <w:szCs w:val="36"/>
          <w:lang w:eastAsia="ru-RU"/>
        </w:rPr>
      </w:pPr>
      <w:r>
        <w:rPr>
          <w:rFonts w:ascii="Arial" w:eastAsia="Calibri" w:hAnsi="Arial" w:cs="Arial"/>
          <w:b/>
          <w:bCs/>
          <w:spacing w:val="40"/>
          <w:sz w:val="36"/>
          <w:szCs w:val="36"/>
          <w:lang w:eastAsia="ru-RU"/>
        </w:rPr>
        <w:t>Администрация</w:t>
      </w:r>
    </w:p>
    <w:p w:rsidR="00A73197" w:rsidRDefault="00A73197" w:rsidP="00A73197">
      <w:pPr>
        <w:spacing w:after="0" w:line="252" w:lineRule="auto"/>
        <w:jc w:val="center"/>
        <w:outlineLvl w:val="0"/>
        <w:rPr>
          <w:rFonts w:ascii="Arial" w:eastAsia="Calibri" w:hAnsi="Arial" w:cs="Arial"/>
          <w:b/>
          <w:bCs/>
          <w:spacing w:val="40"/>
          <w:sz w:val="36"/>
          <w:szCs w:val="36"/>
          <w:lang w:eastAsia="ru-RU"/>
        </w:rPr>
      </w:pPr>
      <w:r>
        <w:rPr>
          <w:rFonts w:ascii="Arial" w:eastAsia="Calibri" w:hAnsi="Arial" w:cs="Arial"/>
          <w:b/>
          <w:bCs/>
          <w:spacing w:val="40"/>
          <w:sz w:val="36"/>
          <w:szCs w:val="36"/>
          <w:lang w:eastAsia="ru-RU"/>
        </w:rPr>
        <w:t xml:space="preserve"> Ягоднинского сельского поселения</w:t>
      </w:r>
    </w:p>
    <w:p w:rsidR="00A73197" w:rsidRDefault="00A73197" w:rsidP="00A73197">
      <w:pPr>
        <w:spacing w:before="120" w:after="120" w:line="252" w:lineRule="auto"/>
        <w:jc w:val="center"/>
        <w:rPr>
          <w:rFonts w:ascii="Arial" w:eastAsia="Calibri" w:hAnsi="Arial" w:cs="Arial"/>
          <w:b/>
          <w:bCs/>
          <w:spacing w:val="30"/>
          <w:sz w:val="34"/>
          <w:szCs w:val="36"/>
          <w:lang w:eastAsia="ru-RU"/>
        </w:rPr>
      </w:pPr>
      <w:r>
        <w:rPr>
          <w:rFonts w:ascii="Arial" w:eastAsia="Calibri" w:hAnsi="Arial" w:cs="Arial"/>
          <w:b/>
          <w:bCs/>
          <w:spacing w:val="30"/>
          <w:sz w:val="34"/>
          <w:szCs w:val="36"/>
          <w:lang w:eastAsia="ru-RU"/>
        </w:rPr>
        <w:t>ПОСТАНОВЛЕНИЕ</w:t>
      </w:r>
    </w:p>
    <w:tbl>
      <w:tblPr>
        <w:tblW w:w="9360" w:type="dxa"/>
        <w:tblLayout w:type="fixed"/>
        <w:tblCellMar>
          <w:left w:w="0" w:type="dxa"/>
          <w:right w:w="0" w:type="dxa"/>
        </w:tblCellMar>
        <w:tblLook w:val="04A0" w:firstRow="1" w:lastRow="0" w:firstColumn="1" w:lastColumn="0" w:noHBand="0" w:noVBand="1"/>
      </w:tblPr>
      <w:tblGrid>
        <w:gridCol w:w="3699"/>
        <w:gridCol w:w="2212"/>
        <w:gridCol w:w="3449"/>
      </w:tblGrid>
      <w:tr w:rsidR="00A73197" w:rsidTr="00A73197">
        <w:tc>
          <w:tcPr>
            <w:tcW w:w="3697" w:type="dxa"/>
            <w:hideMark/>
          </w:tcPr>
          <w:p w:rsidR="00A73197" w:rsidRDefault="00E75108">
            <w:pPr>
              <w:spacing w:after="0" w:line="252" w:lineRule="auto"/>
              <w:rPr>
                <w:rFonts w:ascii="Arial" w:eastAsia="Calibri" w:hAnsi="Arial" w:cs="Arial"/>
                <w:bCs/>
                <w:sz w:val="24"/>
                <w:szCs w:val="24"/>
                <w:lang w:eastAsia="ru-RU"/>
              </w:rPr>
            </w:pPr>
            <w:r>
              <w:rPr>
                <w:rFonts w:ascii="Arial" w:eastAsia="Calibri" w:hAnsi="Arial" w:cs="Arial"/>
                <w:bCs/>
                <w:sz w:val="24"/>
                <w:szCs w:val="24"/>
                <w:lang w:eastAsia="ru-RU"/>
              </w:rPr>
              <w:t xml:space="preserve">«15» апреля </w:t>
            </w:r>
            <w:r w:rsidR="00A73197">
              <w:rPr>
                <w:rFonts w:ascii="Arial" w:eastAsia="Calibri" w:hAnsi="Arial" w:cs="Arial"/>
                <w:bCs/>
                <w:sz w:val="24"/>
                <w:szCs w:val="24"/>
                <w:lang w:eastAsia="ru-RU"/>
              </w:rPr>
              <w:t>2019 года</w:t>
            </w:r>
          </w:p>
        </w:tc>
        <w:tc>
          <w:tcPr>
            <w:tcW w:w="2211" w:type="dxa"/>
            <w:hideMark/>
          </w:tcPr>
          <w:p w:rsidR="00A73197" w:rsidRDefault="00A73197">
            <w:pPr>
              <w:spacing w:after="0" w:line="252" w:lineRule="auto"/>
              <w:jc w:val="center"/>
              <w:rPr>
                <w:rFonts w:ascii="Arial" w:eastAsia="Calibri" w:hAnsi="Arial" w:cs="Arial"/>
                <w:sz w:val="20"/>
                <w:szCs w:val="20"/>
                <w:lang w:eastAsia="ru-RU"/>
              </w:rPr>
            </w:pPr>
            <w:r>
              <w:rPr>
                <w:rFonts w:ascii="Arial" w:eastAsia="Calibri" w:hAnsi="Arial" w:cs="Arial"/>
                <w:sz w:val="20"/>
                <w:szCs w:val="20"/>
                <w:lang w:eastAsia="ru-RU"/>
              </w:rPr>
              <w:t>п. Ягодное</w:t>
            </w:r>
          </w:p>
          <w:p w:rsidR="00A73197" w:rsidRDefault="00A73197">
            <w:pPr>
              <w:spacing w:after="0" w:line="252" w:lineRule="auto"/>
              <w:jc w:val="center"/>
              <w:rPr>
                <w:rFonts w:ascii="Arial" w:eastAsia="Calibri" w:hAnsi="Arial" w:cs="Arial"/>
                <w:sz w:val="20"/>
                <w:szCs w:val="20"/>
                <w:lang w:eastAsia="ru-RU"/>
              </w:rPr>
            </w:pPr>
            <w:r>
              <w:rPr>
                <w:rFonts w:ascii="Arial" w:eastAsia="Calibri" w:hAnsi="Arial" w:cs="Arial"/>
                <w:sz w:val="20"/>
                <w:szCs w:val="20"/>
                <w:lang w:eastAsia="ru-RU"/>
              </w:rPr>
              <w:t>Верхнекетского района</w:t>
            </w:r>
          </w:p>
          <w:p w:rsidR="00A73197" w:rsidRDefault="00A73197">
            <w:pPr>
              <w:spacing w:after="0" w:line="252" w:lineRule="auto"/>
              <w:jc w:val="center"/>
              <w:rPr>
                <w:rFonts w:ascii="Arial" w:eastAsia="Calibri" w:hAnsi="Arial" w:cs="Arial"/>
                <w:sz w:val="2"/>
                <w:szCs w:val="2"/>
                <w:lang w:eastAsia="ru-RU"/>
              </w:rPr>
            </w:pPr>
            <w:r>
              <w:rPr>
                <w:rFonts w:ascii="Arial" w:eastAsia="Calibri" w:hAnsi="Arial" w:cs="Arial"/>
                <w:sz w:val="20"/>
                <w:szCs w:val="20"/>
                <w:lang w:eastAsia="ru-RU"/>
              </w:rPr>
              <w:t xml:space="preserve"> Томской области</w:t>
            </w:r>
          </w:p>
        </w:tc>
        <w:tc>
          <w:tcPr>
            <w:tcW w:w="3448" w:type="dxa"/>
            <w:hideMark/>
          </w:tcPr>
          <w:p w:rsidR="00A73197" w:rsidRDefault="00E75108">
            <w:pPr>
              <w:spacing w:after="0" w:line="252" w:lineRule="auto"/>
              <w:ind w:right="57"/>
              <w:jc w:val="right"/>
              <w:rPr>
                <w:rFonts w:ascii="Arial" w:eastAsia="Calibri" w:hAnsi="Arial" w:cs="Arial"/>
                <w:bCs/>
                <w:sz w:val="24"/>
                <w:szCs w:val="24"/>
                <w:lang w:eastAsia="ru-RU"/>
              </w:rPr>
            </w:pPr>
            <w:r>
              <w:rPr>
                <w:rFonts w:ascii="Arial" w:eastAsia="Calibri" w:hAnsi="Arial" w:cs="Arial"/>
                <w:bCs/>
                <w:sz w:val="24"/>
                <w:szCs w:val="24"/>
                <w:lang w:eastAsia="ru-RU"/>
              </w:rPr>
              <w:t xml:space="preserve">               №23</w:t>
            </w:r>
            <w:r w:rsidR="00A73197">
              <w:rPr>
                <w:rFonts w:ascii="Arial" w:eastAsia="Calibri" w:hAnsi="Arial" w:cs="Arial"/>
                <w:bCs/>
                <w:sz w:val="24"/>
                <w:szCs w:val="24"/>
                <w:lang w:eastAsia="ru-RU"/>
              </w:rPr>
              <w:t xml:space="preserve"> </w:t>
            </w:r>
          </w:p>
        </w:tc>
      </w:tr>
    </w:tbl>
    <w:p w:rsidR="009D17FE" w:rsidRPr="004D4801" w:rsidRDefault="009D17FE" w:rsidP="009D17FE">
      <w:pPr>
        <w:rPr>
          <w:rFonts w:ascii="Arial" w:hAnsi="Arial" w:cs="Arial"/>
          <w:sz w:val="24"/>
          <w:szCs w:val="24"/>
        </w:rPr>
      </w:pPr>
      <w:r>
        <w:t xml:space="preserve"> </w:t>
      </w:r>
    </w:p>
    <w:p w:rsidR="009D17FE" w:rsidRPr="004D4801" w:rsidRDefault="009D17FE" w:rsidP="00F11DC7">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1F7579" w:rsidRPr="001F7579">
        <w:rPr>
          <w:rFonts w:ascii="Arial" w:hAnsi="Arial" w:cs="Arial"/>
          <w:b/>
          <w:sz w:val="24"/>
          <w:szCs w:val="24"/>
        </w:rPr>
        <w:t xml:space="preserve">«Предоставление других архивных документов </w:t>
      </w:r>
      <w:r w:rsidR="00F11DC7">
        <w:rPr>
          <w:rFonts w:ascii="Arial" w:hAnsi="Arial" w:cs="Arial"/>
          <w:b/>
          <w:sz w:val="24"/>
          <w:szCs w:val="24"/>
        </w:rPr>
        <w:t xml:space="preserve">         </w:t>
      </w:r>
      <w:r w:rsidR="001F7579" w:rsidRPr="001F7579">
        <w:rPr>
          <w:rFonts w:ascii="Arial" w:hAnsi="Arial" w:cs="Arial"/>
          <w:b/>
          <w:sz w:val="24"/>
          <w:szCs w:val="24"/>
        </w:rPr>
        <w:t>(в том числе исполнение тематических и генеалогических запросов)</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F11DC7">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 xml:space="preserve">от </w:t>
      </w:r>
      <w:r w:rsidR="00F11DC7">
        <w:rPr>
          <w:rFonts w:ascii="Arial" w:hAnsi="Arial" w:cs="Arial"/>
          <w:sz w:val="24"/>
          <w:szCs w:val="24"/>
        </w:rPr>
        <w:t xml:space="preserve">16.11.2010 №63 </w:t>
      </w:r>
      <w:r w:rsidR="004D4801" w:rsidRPr="00B90881">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F11DC7">
        <w:rPr>
          <w:rFonts w:ascii="Arial" w:hAnsi="Arial" w:cs="Arial"/>
          <w:sz w:val="24"/>
          <w:szCs w:val="24"/>
        </w:rPr>
        <w:t>Ягоднинское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F11DC7">
        <w:rPr>
          <w:rFonts w:ascii="Arial" w:hAnsi="Arial" w:cs="Arial"/>
          <w:sz w:val="24"/>
          <w:szCs w:val="24"/>
        </w:rPr>
        <w:t>Ягоднинского</w:t>
      </w:r>
      <w:r w:rsidR="004A3E48">
        <w:rPr>
          <w:rFonts w:ascii="Arial" w:hAnsi="Arial" w:cs="Arial"/>
          <w:sz w:val="24"/>
          <w:szCs w:val="24"/>
        </w:rPr>
        <w:t xml:space="preserve"> сельского поселения от </w:t>
      </w:r>
      <w:r w:rsidR="00F11DC7">
        <w:rPr>
          <w:rFonts w:ascii="Arial" w:hAnsi="Arial" w:cs="Arial"/>
          <w:sz w:val="24"/>
          <w:szCs w:val="24"/>
        </w:rPr>
        <w:t xml:space="preserve">18.08.2015 №37 </w:t>
      </w:r>
      <w:r w:rsidR="004A3E48" w:rsidRPr="001D2028">
        <w:rPr>
          <w:rFonts w:ascii="Arial" w:hAnsi="Arial" w:cs="Arial"/>
          <w:sz w:val="24"/>
          <w:szCs w:val="24"/>
        </w:rPr>
        <w:t>«Об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F11DC7">
        <w:rPr>
          <w:rFonts w:ascii="Arial" w:hAnsi="Arial" w:cs="Arial"/>
          <w:sz w:val="24"/>
          <w:szCs w:val="24"/>
        </w:rPr>
        <w:t>Ягоднинского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F11DC7">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1F7579" w:rsidRPr="001F7579">
        <w:rPr>
          <w:rFonts w:ascii="Arial" w:hAnsi="Arial" w:cs="Arial"/>
          <w:sz w:val="24"/>
          <w:szCs w:val="24"/>
        </w:rPr>
        <w:t>Предоставление других архивных документов (в том числе исполнение тематических и генеалогических запросов)</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F11DC7" w:rsidRDefault="00E75108" w:rsidP="006B225D">
      <w:pPr>
        <w:tabs>
          <w:tab w:val="left" w:pos="-2552"/>
        </w:tabs>
        <w:spacing w:after="0"/>
        <w:jc w:val="both"/>
        <w:rPr>
          <w:rFonts w:ascii="Arial" w:hAnsi="Arial"/>
          <w:sz w:val="24"/>
        </w:rPr>
      </w:pPr>
      <w:r>
        <w:rPr>
          <w:rFonts w:ascii="Arial" w:hAnsi="Arial"/>
          <w:sz w:val="24"/>
        </w:rPr>
        <w:t>И. о. Главы</w:t>
      </w:r>
      <w:r w:rsidR="006B225D">
        <w:rPr>
          <w:rFonts w:ascii="Arial" w:hAnsi="Arial"/>
          <w:sz w:val="24"/>
        </w:rPr>
        <w:t xml:space="preserve"> </w:t>
      </w:r>
      <w:r>
        <w:rPr>
          <w:rFonts w:ascii="Arial" w:hAnsi="Arial"/>
          <w:sz w:val="24"/>
        </w:rPr>
        <w:t xml:space="preserve">  </w:t>
      </w:r>
      <w:r w:rsidR="00F11DC7">
        <w:rPr>
          <w:rFonts w:ascii="Arial" w:hAnsi="Arial"/>
          <w:sz w:val="24"/>
        </w:rPr>
        <w:t xml:space="preserve"> Ягоднинского</w:t>
      </w:r>
      <w:r w:rsidR="006B225D" w:rsidRPr="00D92845">
        <w:rPr>
          <w:rFonts w:ascii="Arial" w:hAnsi="Arial"/>
          <w:sz w:val="24"/>
        </w:rPr>
        <w:t xml:space="preserve"> </w:t>
      </w:r>
    </w:p>
    <w:p w:rsidR="006B225D" w:rsidRPr="00D92845" w:rsidRDefault="006B225D" w:rsidP="006B225D">
      <w:pPr>
        <w:tabs>
          <w:tab w:val="left" w:pos="-2552"/>
        </w:tabs>
        <w:spacing w:after="0"/>
        <w:jc w:val="both"/>
        <w:rPr>
          <w:rFonts w:ascii="Arial" w:hAnsi="Arial"/>
          <w:sz w:val="24"/>
        </w:rPr>
      </w:pPr>
      <w:r w:rsidRPr="00D92845">
        <w:rPr>
          <w:rFonts w:ascii="Arial" w:hAnsi="Arial"/>
          <w:sz w:val="24"/>
        </w:rPr>
        <w:t xml:space="preserve">сельского поселения </w:t>
      </w:r>
      <w:r>
        <w:rPr>
          <w:rFonts w:ascii="Arial" w:hAnsi="Arial"/>
          <w:sz w:val="24"/>
        </w:rPr>
        <w:t xml:space="preserve">                                    </w:t>
      </w:r>
      <w:r w:rsidR="00F11DC7">
        <w:rPr>
          <w:rFonts w:ascii="Arial" w:hAnsi="Arial"/>
          <w:sz w:val="24"/>
        </w:rPr>
        <w:t xml:space="preserve">                            </w:t>
      </w:r>
      <w:r w:rsidR="00E75108">
        <w:rPr>
          <w:rFonts w:ascii="Arial" w:hAnsi="Arial"/>
          <w:sz w:val="24"/>
        </w:rPr>
        <w:t xml:space="preserve"> Е.Б. Врублевская </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F11DC7" w:rsidRDefault="009D17FE" w:rsidP="00F11DC7">
      <w:pPr>
        <w:rPr>
          <w:rFonts w:ascii="Arial" w:hAnsi="Arial" w:cs="Arial"/>
          <w:sz w:val="24"/>
          <w:szCs w:val="24"/>
        </w:rPr>
      </w:pPr>
      <w:r w:rsidRPr="004D4801">
        <w:rPr>
          <w:rFonts w:ascii="Arial" w:hAnsi="Arial" w:cs="Arial"/>
          <w:sz w:val="24"/>
          <w:szCs w:val="24"/>
        </w:rPr>
        <w:t xml:space="preserve"> </w:t>
      </w:r>
    </w:p>
    <w:p w:rsidR="00F11DC7" w:rsidRDefault="00F11DC7" w:rsidP="00F11DC7">
      <w:pPr>
        <w:rPr>
          <w:rFonts w:ascii="Arial" w:hAnsi="Arial" w:cs="Arial"/>
          <w:sz w:val="24"/>
          <w:szCs w:val="24"/>
        </w:rPr>
      </w:pPr>
    </w:p>
    <w:p w:rsidR="00F11DC7" w:rsidRDefault="00F11DC7" w:rsidP="00F11DC7">
      <w:pPr>
        <w:rPr>
          <w:rFonts w:ascii="Arial" w:hAnsi="Arial" w:cs="Arial"/>
          <w:sz w:val="24"/>
          <w:szCs w:val="24"/>
        </w:rPr>
      </w:pPr>
    </w:p>
    <w:p w:rsidR="00912857" w:rsidRPr="00C7015D" w:rsidRDefault="00F11DC7" w:rsidP="00F11DC7">
      <w:pPr>
        <w:rPr>
          <w:rFonts w:ascii="Arial" w:hAnsi="Arial" w:cs="Arial"/>
          <w:sz w:val="24"/>
          <w:szCs w:val="24"/>
        </w:rPr>
      </w:pPr>
      <w:r>
        <w:rPr>
          <w:rFonts w:ascii="Arial" w:hAnsi="Arial" w:cs="Arial"/>
          <w:sz w:val="24"/>
          <w:szCs w:val="24"/>
        </w:rPr>
        <w:lastRenderedPageBreak/>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F11DC7">
        <w:rPr>
          <w:rFonts w:ascii="Arial" w:hAnsi="Arial" w:cs="Arial"/>
          <w:sz w:val="24"/>
          <w:szCs w:val="24"/>
        </w:rPr>
        <w:t>Ягоднинского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E75108">
        <w:rPr>
          <w:rFonts w:ascii="Arial" w:hAnsi="Arial" w:cs="Arial"/>
          <w:sz w:val="24"/>
          <w:szCs w:val="24"/>
        </w:rPr>
        <w:t>15.04.</w:t>
      </w:r>
      <w:r w:rsidR="00C83F9E">
        <w:rPr>
          <w:rFonts w:ascii="Arial" w:hAnsi="Arial" w:cs="Arial"/>
          <w:sz w:val="24"/>
          <w:szCs w:val="24"/>
        </w:rPr>
        <w:t>2019</w:t>
      </w:r>
      <w:r w:rsidRPr="004B7F08">
        <w:rPr>
          <w:rFonts w:ascii="Arial" w:hAnsi="Arial" w:cs="Arial"/>
          <w:sz w:val="24"/>
          <w:szCs w:val="24"/>
        </w:rPr>
        <w:t xml:space="preserve"> №</w:t>
      </w:r>
      <w:r w:rsidR="00E75108">
        <w:rPr>
          <w:rFonts w:ascii="Arial" w:hAnsi="Arial" w:cs="Arial"/>
          <w:sz w:val="24"/>
          <w:szCs w:val="24"/>
        </w:rPr>
        <w:t>23</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F11DC7">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F11DC7">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F11DC7">
        <w:rPr>
          <w:rFonts w:ascii="Arial" w:hAnsi="Arial" w:cs="Arial"/>
          <w:sz w:val="24"/>
          <w:szCs w:val="24"/>
          <w:lang w:eastAsia="ar-SA"/>
        </w:rPr>
        <w:t>Ягоднинское</w:t>
      </w:r>
      <w:r>
        <w:rPr>
          <w:rFonts w:ascii="Arial" w:hAnsi="Arial" w:cs="Arial"/>
          <w:sz w:val="24"/>
          <w:szCs w:val="24"/>
          <w:lang w:eastAsia="ar-SA"/>
        </w:rPr>
        <w:t xml:space="preserve"> сельское поселение».</w:t>
      </w:r>
      <w:r>
        <w:rPr>
          <w:rFonts w:ascii="Arial" w:hAnsi="Arial" w:cs="Arial"/>
          <w:sz w:val="24"/>
          <w:szCs w:val="24"/>
        </w:rPr>
        <w:t xml:space="preserve"> </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800BD2" w:rsidRPr="00800BD2">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0B7EED">
        <w:rPr>
          <w:rFonts w:ascii="Arial" w:hAnsi="Arial" w:cs="Arial"/>
          <w:sz w:val="24"/>
          <w:szCs w:val="24"/>
          <w:lang w:eastAsia="ar-SA"/>
        </w:rPr>
        <w:t>.</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 xml:space="preserve">в федеральной государственной информационной системе «Единый </w:t>
      </w:r>
      <w:r w:rsidR="00325BFE" w:rsidRPr="004B7F08">
        <w:rPr>
          <w:rFonts w:ascii="Arial" w:hAnsi="Arial" w:cs="Arial"/>
          <w:sz w:val="24"/>
          <w:szCs w:val="24"/>
        </w:rPr>
        <w:lastRenderedPageBreak/>
        <w:t>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F11DC7">
        <w:rPr>
          <w:rFonts w:ascii="Arial" w:hAnsi="Arial" w:cs="Arial"/>
          <w:sz w:val="24"/>
          <w:szCs w:val="24"/>
          <w:lang w:eastAsia="ar-SA"/>
        </w:rPr>
        <w:t>Ягоднинского</w:t>
      </w:r>
      <w:r w:rsidR="009D3511" w:rsidRPr="007866C7">
        <w:rPr>
          <w:rFonts w:ascii="Arial" w:hAnsi="Arial" w:cs="Arial"/>
          <w:sz w:val="24"/>
          <w:szCs w:val="24"/>
        </w:rPr>
        <w:t xml:space="preserve"> сельского поселения</w:t>
      </w:r>
      <w:r w:rsidR="00795B5C">
        <w:rPr>
          <w:rFonts w:ascii="Arial" w:hAnsi="Arial" w:cs="Arial"/>
          <w:sz w:val="24"/>
          <w:szCs w:val="24"/>
        </w:rPr>
        <w:t xml:space="preserve"> (далее – Администрация поселения)</w:t>
      </w:r>
      <w:r w:rsidR="009D3511" w:rsidRPr="007866C7">
        <w:rPr>
          <w:rFonts w:ascii="Arial" w:hAnsi="Arial" w:cs="Arial"/>
          <w:sz w:val="24"/>
          <w:szCs w:val="24"/>
        </w:rPr>
        <w:t>.</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F11DC7">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sidR="00F11DC7">
        <w:rPr>
          <w:rFonts w:ascii="Arial" w:hAnsi="Arial" w:cs="Arial"/>
          <w:sz w:val="24"/>
          <w:szCs w:val="24"/>
        </w:rPr>
        <w:t>636521</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sidR="00F11DC7">
        <w:rPr>
          <w:rFonts w:ascii="Arial" w:hAnsi="Arial" w:cs="Arial"/>
          <w:bCs/>
          <w:sz w:val="24"/>
          <w:szCs w:val="24"/>
        </w:rPr>
        <w:t>Ягодное</w:t>
      </w:r>
      <w:r w:rsidRPr="00C73176">
        <w:rPr>
          <w:rFonts w:ascii="Arial" w:hAnsi="Arial" w:cs="Arial"/>
          <w:bCs/>
          <w:sz w:val="24"/>
          <w:szCs w:val="24"/>
        </w:rPr>
        <w:t xml:space="preserve">, ул. </w:t>
      </w:r>
      <w:r w:rsidR="00F11DC7">
        <w:rPr>
          <w:rFonts w:ascii="Arial" w:hAnsi="Arial" w:cs="Arial"/>
          <w:bCs/>
          <w:sz w:val="24"/>
          <w:szCs w:val="24"/>
        </w:rPr>
        <w:t>Октябрьская, 1</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F11DC7">
        <w:rPr>
          <w:rFonts w:ascii="Arial" w:hAnsi="Arial" w:cs="Arial"/>
          <w:sz w:val="24"/>
          <w:szCs w:val="24"/>
          <w:lang w:eastAsia="ar-SA"/>
        </w:rPr>
        <w:t>Ягоднинского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sidR="00F11DC7">
        <w:rPr>
          <w:rFonts w:ascii="Arial" w:hAnsi="Arial" w:cs="Arial"/>
          <w:sz w:val="24"/>
          <w:szCs w:val="24"/>
        </w:rPr>
        <w:t xml:space="preserve"> 32</w:t>
      </w:r>
      <w:r>
        <w:rPr>
          <w:rFonts w:ascii="Arial" w:hAnsi="Arial" w:cs="Arial"/>
          <w:sz w:val="24"/>
          <w:szCs w:val="24"/>
        </w:rPr>
        <w:t>-136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F11DC7">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F11DC7">
        <w:rPr>
          <w:rFonts w:ascii="Arial" w:hAnsi="Arial" w:cs="Arial"/>
          <w:sz w:val="24"/>
          <w:szCs w:val="24"/>
          <w:lang w:val="en-US"/>
        </w:rPr>
        <w:t>saber</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800BD2" w:rsidRPr="00800BD2" w:rsidRDefault="001F7579" w:rsidP="00800BD2">
      <w:pPr>
        <w:spacing w:after="0" w:line="240" w:lineRule="auto"/>
        <w:ind w:firstLine="709"/>
        <w:jc w:val="both"/>
        <w:rPr>
          <w:rFonts w:ascii="Arial" w:hAnsi="Arial" w:cs="Arial"/>
          <w:sz w:val="24"/>
          <w:szCs w:val="24"/>
        </w:rPr>
      </w:pPr>
      <w:r w:rsidRPr="001F7579">
        <w:rPr>
          <w:rFonts w:ascii="Arial" w:hAnsi="Arial" w:cs="Arial"/>
          <w:sz w:val="24"/>
          <w:szCs w:val="24"/>
        </w:rPr>
        <w:t>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Срок предоставления муниципальной услуги не может превышать 30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lastRenderedPageBreak/>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3) </w:t>
      </w:r>
      <w:r w:rsidR="00B02C19" w:rsidRPr="001A7FD2">
        <w:rPr>
          <w:rFonts w:ascii="Arial" w:hAnsi="Arial" w:cs="Arial"/>
          <w:sz w:val="24"/>
          <w:szCs w:val="24"/>
        </w:rPr>
        <w:t>Федеральным законом от 22 октября 2004 № 125-ФЗ «Об архивном деле в Российской Федерации»;</w:t>
      </w:r>
    </w:p>
    <w:p w:rsidR="001A7FD2"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4) </w:t>
      </w:r>
      <w:r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Pr="001A7FD2">
        <w:rPr>
          <w:rFonts w:ascii="Arial" w:hAnsi="Arial" w:cs="Arial"/>
          <w:sz w:val="24"/>
          <w:szCs w:val="24"/>
        </w:rPr>
        <w:tab/>
      </w:r>
    </w:p>
    <w:p w:rsidR="001A7FD2"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6) </w:t>
      </w:r>
      <w:r w:rsidR="00B02C19" w:rsidRPr="001A7FD2">
        <w:rPr>
          <w:rFonts w:ascii="Arial" w:hAnsi="Arial" w:cs="Arial"/>
          <w:sz w:val="24"/>
          <w:szCs w:val="24"/>
        </w:rPr>
        <w:t>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w:t>
      </w:r>
      <w:r>
        <w:rPr>
          <w:rFonts w:ascii="Arial" w:hAnsi="Arial" w:cs="Arial"/>
          <w:sz w:val="24"/>
          <w:szCs w:val="24"/>
        </w:rPr>
        <w:t>и наук»;</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7) </w:t>
      </w:r>
      <w:r w:rsidR="00B02C19" w:rsidRPr="001A7FD2">
        <w:rPr>
          <w:rFonts w:ascii="Arial" w:hAnsi="Arial" w:cs="Arial"/>
          <w:sz w:val="24"/>
          <w:szCs w:val="24"/>
        </w:rPr>
        <w:t>Законом Томской области от 11 ноября 2005 № 204-ОЗ «Об а</w:t>
      </w:r>
      <w:r>
        <w:rPr>
          <w:rFonts w:ascii="Arial" w:hAnsi="Arial" w:cs="Arial"/>
          <w:sz w:val="24"/>
          <w:szCs w:val="24"/>
        </w:rPr>
        <w:t>рхивном деле в Томской области»;</w:t>
      </w:r>
    </w:p>
    <w:p w:rsidR="00E0058A" w:rsidRPr="006874C8" w:rsidRDefault="001A7FD2"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F11DC7">
        <w:rPr>
          <w:rFonts w:ascii="Arial" w:hAnsi="Arial" w:cs="Arial"/>
          <w:sz w:val="24"/>
          <w:szCs w:val="24"/>
        </w:rPr>
        <w:t>Ягоднинского</w:t>
      </w:r>
      <w:r w:rsidR="00E0058A" w:rsidRPr="006874C8">
        <w:rPr>
          <w:rFonts w:ascii="Arial" w:hAnsi="Arial" w:cs="Arial"/>
          <w:sz w:val="24"/>
          <w:szCs w:val="24"/>
        </w:rPr>
        <w:t xml:space="preserve"> сельского поселения от </w:t>
      </w:r>
      <w:r w:rsidR="00F11DC7">
        <w:rPr>
          <w:rFonts w:ascii="Arial" w:hAnsi="Arial" w:cs="Arial"/>
          <w:sz w:val="24"/>
          <w:szCs w:val="24"/>
        </w:rPr>
        <w:t>18.08.2015 №37</w:t>
      </w:r>
      <w:r w:rsidR="00E0058A" w:rsidRPr="006874C8">
        <w:rPr>
          <w:rFonts w:ascii="Arial" w:hAnsi="Arial" w:cs="Arial"/>
          <w:sz w:val="24"/>
          <w:szCs w:val="24"/>
        </w:rPr>
        <w:t xml:space="preserve"> «Об утверждении перечня муниципальных услуг, предоставляемых Администрацией </w:t>
      </w:r>
      <w:r w:rsidR="00F11DC7">
        <w:rPr>
          <w:rFonts w:ascii="Arial" w:hAnsi="Arial" w:cs="Arial"/>
          <w:sz w:val="24"/>
          <w:szCs w:val="24"/>
        </w:rPr>
        <w:t>Ягоднинского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650857" w:rsidRPr="004B10AD" w:rsidRDefault="00650857" w:rsidP="0065085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6"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приложению 1 к настоящему</w:t>
      </w:r>
      <w:r w:rsidR="002C6134">
        <w:rPr>
          <w:rFonts w:ascii="Arial" w:hAnsi="Arial" w:cs="Arial"/>
          <w:sz w:val="24"/>
          <w:szCs w:val="24"/>
        </w:rPr>
        <w:t xml:space="preserve"> а</w:t>
      </w:r>
      <w:r w:rsidRPr="004B10AD">
        <w:rPr>
          <w:rFonts w:ascii="Arial" w:hAnsi="Arial" w:cs="Arial"/>
          <w:sz w:val="24"/>
          <w:szCs w:val="24"/>
        </w:rPr>
        <w:t>дминистративному регламенту);</w:t>
      </w:r>
    </w:p>
    <w:p w:rsidR="00650857" w:rsidRPr="00650857" w:rsidRDefault="00650857" w:rsidP="00650857">
      <w:pPr>
        <w:spacing w:after="0" w:line="240" w:lineRule="auto"/>
        <w:ind w:firstLine="709"/>
        <w:jc w:val="both"/>
        <w:rPr>
          <w:rFonts w:ascii="Arial" w:hAnsi="Arial" w:cs="Arial"/>
          <w:sz w:val="24"/>
          <w:szCs w:val="24"/>
        </w:rPr>
      </w:pPr>
      <w:r>
        <w:rPr>
          <w:rFonts w:ascii="Arial" w:hAnsi="Arial" w:cs="Arial"/>
          <w:sz w:val="24"/>
          <w:szCs w:val="24"/>
        </w:rPr>
        <w:t xml:space="preserve">2) </w:t>
      </w:r>
      <w:r w:rsidRPr="00650857">
        <w:rPr>
          <w:rFonts w:ascii="Arial" w:hAnsi="Arial" w:cs="Arial"/>
          <w:sz w:val="24"/>
          <w:szCs w:val="24"/>
        </w:rPr>
        <w:t>копия документа, удостоверяющего личность заявителя (представителя заявителя);</w:t>
      </w:r>
    </w:p>
    <w:p w:rsidR="001F7579" w:rsidRDefault="001F7579"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3) </w:t>
      </w:r>
      <w:r w:rsidRPr="001F7579">
        <w:rPr>
          <w:rFonts w:ascii="Arial" w:hAnsi="Arial" w:cs="Arial"/>
          <w:sz w:val="24"/>
          <w:szCs w:val="24"/>
        </w:rPr>
        <w:t>копия документа, подтверждающего полномочия представителя на осуществле</w:t>
      </w:r>
      <w:r>
        <w:rPr>
          <w:rFonts w:ascii="Arial" w:hAnsi="Arial" w:cs="Arial"/>
          <w:sz w:val="24"/>
          <w:szCs w:val="24"/>
        </w:rPr>
        <w:t>ние действий от имени заявителя</w:t>
      </w:r>
    </w:p>
    <w:p w:rsidR="00C32540" w:rsidRPr="004B10AD" w:rsidRDefault="001F7579"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4)</w:t>
      </w:r>
      <w:r w:rsidR="00C32540">
        <w:rPr>
          <w:rFonts w:ascii="Arial" w:hAnsi="Arial" w:cs="Arial"/>
          <w:sz w:val="24"/>
          <w:szCs w:val="24"/>
        </w:rPr>
        <w:t xml:space="preserve"> согласие на обработку</w:t>
      </w:r>
      <w:r w:rsidR="00C32540" w:rsidRPr="004D4801">
        <w:rPr>
          <w:rFonts w:ascii="Arial" w:hAnsi="Arial" w:cs="Arial"/>
          <w:sz w:val="24"/>
          <w:szCs w:val="24"/>
        </w:rPr>
        <w:t xml:space="preserve"> персональных данных</w:t>
      </w:r>
      <w:r w:rsidR="00C32540">
        <w:rPr>
          <w:rFonts w:ascii="Arial" w:hAnsi="Arial" w:cs="Arial"/>
          <w:sz w:val="24"/>
          <w:szCs w:val="24"/>
        </w:rPr>
        <w:t>.</w:t>
      </w:r>
    </w:p>
    <w:p w:rsidR="001F7579" w:rsidRDefault="001F7579" w:rsidP="00C32540">
      <w:pPr>
        <w:autoSpaceDE w:val="0"/>
        <w:autoSpaceDN w:val="0"/>
        <w:adjustRightInd w:val="0"/>
        <w:spacing w:after="0" w:line="240" w:lineRule="auto"/>
        <w:ind w:firstLine="709"/>
        <w:jc w:val="both"/>
        <w:rPr>
          <w:rFonts w:ascii="Arial" w:hAnsi="Arial" w:cs="Arial"/>
          <w:sz w:val="24"/>
          <w:szCs w:val="24"/>
        </w:rPr>
      </w:pPr>
    </w:p>
    <w:p w:rsidR="004B10AD" w:rsidRPr="004B10AD" w:rsidRDefault="00537620"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650857" w:rsidP="00C32540">
      <w:pPr>
        <w:spacing w:after="0" w:line="240" w:lineRule="auto"/>
        <w:ind w:firstLine="709"/>
        <w:jc w:val="both"/>
        <w:rPr>
          <w:rFonts w:ascii="Arial" w:hAnsi="Arial" w:cs="Arial"/>
          <w:sz w:val="24"/>
          <w:szCs w:val="24"/>
        </w:rPr>
      </w:pPr>
      <w:r w:rsidRPr="00650857">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EF2681">
        <w:rPr>
          <w:rFonts w:ascii="Arial" w:hAnsi="Arial" w:cs="Arial"/>
          <w:sz w:val="24"/>
          <w:szCs w:val="24"/>
        </w:rPr>
        <w:t xml:space="preserve"> </w:t>
      </w:r>
      <w:r w:rsidR="00EF2681" w:rsidRPr="00F11DC7">
        <w:rPr>
          <w:rFonts w:ascii="Arial" w:hAnsi="Arial" w:cs="Arial"/>
          <w:sz w:val="24"/>
          <w:szCs w:val="24"/>
        </w:rPr>
        <w:t>сам</w:t>
      </w:r>
      <w:r w:rsidR="00C32540" w:rsidRPr="00F11DC7">
        <w:rPr>
          <w:rFonts w:ascii="Arial" w:hAnsi="Arial" w:cs="Arial"/>
          <w:sz w:val="24"/>
          <w:szCs w:val="24"/>
        </w:rPr>
        <w:t>.</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2) представления документов и информации, в том числе подтверждающих </w:t>
      </w:r>
      <w:r w:rsidRPr="00B4659B">
        <w:rPr>
          <w:rFonts w:ascii="Arial" w:hAnsi="Arial" w:cs="Arial"/>
          <w:sz w:val="24"/>
          <w:szCs w:val="24"/>
        </w:rPr>
        <w:lastRenderedPageBreak/>
        <w:t>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lastRenderedPageBreak/>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270C4E" w:rsidP="00C30736">
      <w:pPr>
        <w:spacing w:after="0" w:line="240" w:lineRule="auto"/>
        <w:ind w:firstLine="709"/>
        <w:jc w:val="both"/>
        <w:rPr>
          <w:rFonts w:ascii="Arial" w:hAnsi="Arial" w:cs="Arial"/>
          <w:sz w:val="24"/>
          <w:szCs w:val="24"/>
        </w:rPr>
      </w:pPr>
      <w:r>
        <w:rPr>
          <w:rFonts w:ascii="Arial" w:hAnsi="Arial" w:cs="Arial"/>
          <w:sz w:val="24"/>
          <w:szCs w:val="24"/>
        </w:rPr>
        <w:t>1</w:t>
      </w:r>
      <w:r w:rsidR="00537620">
        <w:rPr>
          <w:rFonts w:ascii="Arial" w:hAnsi="Arial" w:cs="Arial"/>
          <w:sz w:val="24"/>
          <w:szCs w:val="24"/>
        </w:rPr>
        <w:t>3</w:t>
      </w:r>
      <w:r w:rsidR="00912857">
        <w:rPr>
          <w:rFonts w:ascii="Arial" w:hAnsi="Arial" w:cs="Arial"/>
          <w:sz w:val="24"/>
          <w:szCs w:val="24"/>
        </w:rPr>
        <w:t xml:space="preserve">. </w:t>
      </w:r>
      <w:r w:rsidR="003D3E79">
        <w:rPr>
          <w:rFonts w:ascii="Arial" w:hAnsi="Arial" w:cs="Arial"/>
          <w:sz w:val="24"/>
          <w:szCs w:val="24"/>
        </w:rPr>
        <w:t>Основания</w:t>
      </w:r>
      <w:r w:rsidR="009D17FE" w:rsidRPr="004D4801">
        <w:rPr>
          <w:rFonts w:ascii="Arial" w:hAnsi="Arial" w:cs="Arial"/>
          <w:sz w:val="24"/>
          <w:szCs w:val="24"/>
        </w:rPr>
        <w:t xml:space="preserve"> </w:t>
      </w:r>
      <w:r w:rsidR="003D3E79">
        <w:rPr>
          <w:rFonts w:ascii="Arial" w:hAnsi="Arial" w:cs="Arial"/>
          <w:sz w:val="24"/>
          <w:szCs w:val="24"/>
        </w:rPr>
        <w:t xml:space="preserve">для отказа </w:t>
      </w:r>
      <w:r w:rsidR="009D17FE" w:rsidRPr="004D4801">
        <w:rPr>
          <w:rFonts w:ascii="Arial" w:hAnsi="Arial" w:cs="Arial"/>
          <w:sz w:val="24"/>
          <w:szCs w:val="24"/>
        </w:rPr>
        <w:t xml:space="preserve">в приеме документов </w:t>
      </w:r>
      <w:r w:rsidR="003D3E79">
        <w:rPr>
          <w:rFonts w:ascii="Arial" w:hAnsi="Arial" w:cs="Arial"/>
          <w:sz w:val="24"/>
          <w:szCs w:val="24"/>
        </w:rPr>
        <w:t xml:space="preserve">отсутствуют. </w:t>
      </w:r>
      <w:r w:rsidR="009D17FE" w:rsidRPr="004D4801">
        <w:rPr>
          <w:rFonts w:ascii="Arial" w:hAnsi="Arial" w:cs="Arial"/>
          <w:sz w:val="24"/>
          <w:szCs w:val="24"/>
        </w:rPr>
        <w:t xml:space="preserve"> </w:t>
      </w:r>
    </w:p>
    <w:p w:rsidR="00912857" w:rsidRPr="00270C4E" w:rsidRDefault="00912857" w:rsidP="00912857">
      <w:pPr>
        <w:spacing w:after="0" w:line="240" w:lineRule="auto"/>
        <w:jc w:val="center"/>
        <w:rPr>
          <w:rFonts w:ascii="Arial" w:hAnsi="Arial" w:cs="Arial"/>
          <w:sz w:val="24"/>
          <w:szCs w:val="24"/>
        </w:rPr>
      </w:pPr>
    </w:p>
    <w:p w:rsidR="006069B5" w:rsidRPr="00E75108" w:rsidRDefault="006069B5" w:rsidP="006069B5">
      <w:pPr>
        <w:spacing w:after="0"/>
        <w:ind w:firstLine="709"/>
        <w:jc w:val="center"/>
        <w:rPr>
          <w:rFonts w:ascii="Arial" w:eastAsia="Calibri" w:hAnsi="Arial" w:cs="Arial"/>
          <w:b/>
          <w:sz w:val="24"/>
          <w:szCs w:val="24"/>
        </w:rPr>
      </w:pPr>
      <w:r w:rsidRPr="00E75108">
        <w:rPr>
          <w:rFonts w:ascii="Arial" w:eastAsia="Calibri" w:hAnsi="Arial" w:cs="Arial"/>
          <w:b/>
          <w:sz w:val="24"/>
          <w:szCs w:val="24"/>
        </w:rPr>
        <w:t xml:space="preserve">Исчерпывающий перечень оснований для отказа в предоставлении муниципальной услуги или приостановления предоставления </w:t>
      </w:r>
    </w:p>
    <w:p w:rsidR="006069B5" w:rsidRDefault="006069B5" w:rsidP="006069B5">
      <w:pPr>
        <w:spacing w:after="0" w:line="240" w:lineRule="auto"/>
        <w:ind w:firstLine="709"/>
        <w:jc w:val="center"/>
        <w:rPr>
          <w:rFonts w:ascii="Arial" w:hAnsi="Arial" w:cs="Arial"/>
          <w:sz w:val="24"/>
          <w:szCs w:val="24"/>
        </w:rPr>
      </w:pPr>
      <w:r w:rsidRPr="00E75108">
        <w:rPr>
          <w:rFonts w:ascii="Arial" w:eastAsia="Calibri" w:hAnsi="Arial" w:cs="Arial"/>
          <w:b/>
          <w:sz w:val="24"/>
          <w:szCs w:val="24"/>
        </w:rPr>
        <w:t>муниципальной услуги</w:t>
      </w:r>
    </w:p>
    <w:p w:rsidR="004A3E48" w:rsidRDefault="00537620" w:rsidP="006069B5">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650857" w:rsidRDefault="00650857" w:rsidP="00650857">
      <w:pPr>
        <w:spacing w:after="0" w:line="240" w:lineRule="auto"/>
        <w:ind w:firstLine="709"/>
        <w:jc w:val="both"/>
        <w:rPr>
          <w:rFonts w:ascii="Arial" w:hAnsi="Arial" w:cs="Arial"/>
          <w:sz w:val="24"/>
          <w:szCs w:val="24"/>
        </w:rPr>
      </w:pPr>
      <w:r w:rsidRPr="00650857">
        <w:rPr>
          <w:rFonts w:ascii="Arial" w:hAnsi="Arial" w:cs="Arial"/>
          <w:sz w:val="24"/>
          <w:szCs w:val="24"/>
        </w:rPr>
        <w:t xml:space="preserve">1) ответ по существу поставленного в заявлении вопроса не может быть дан без разглашения сведений, составляющих охраняемую федеральным законом тайну. </w:t>
      </w:r>
    </w:p>
    <w:p w:rsidR="00650857" w:rsidRPr="00650857" w:rsidRDefault="00650857" w:rsidP="00650857">
      <w:pPr>
        <w:spacing w:after="0" w:line="240" w:lineRule="auto"/>
        <w:ind w:firstLine="709"/>
        <w:jc w:val="both"/>
        <w:rPr>
          <w:rFonts w:ascii="Arial" w:hAnsi="Arial" w:cs="Arial"/>
          <w:sz w:val="24"/>
          <w:szCs w:val="24"/>
        </w:rPr>
      </w:pPr>
      <w:r w:rsidRPr="00650857">
        <w:rPr>
          <w:rFonts w:ascii="Arial" w:hAnsi="Arial" w:cs="Arial"/>
          <w:sz w:val="24"/>
          <w:szCs w:val="24"/>
        </w:rPr>
        <w:t>Заявителю сообщается о невозможности предоставления муниципальной услуги в связи с недопустимостью разглашения указанных сведений.</w:t>
      </w:r>
    </w:p>
    <w:p w:rsidR="00650857" w:rsidRPr="00C32540" w:rsidRDefault="00650857" w:rsidP="00650857">
      <w:pPr>
        <w:spacing w:after="0" w:line="240" w:lineRule="auto"/>
        <w:ind w:firstLine="709"/>
        <w:jc w:val="both"/>
        <w:rPr>
          <w:rFonts w:ascii="Arial" w:hAnsi="Arial" w:cs="Arial"/>
          <w:sz w:val="24"/>
        </w:rPr>
      </w:pPr>
      <w:r>
        <w:rPr>
          <w:rFonts w:ascii="Arial" w:hAnsi="Arial" w:cs="Arial"/>
          <w:sz w:val="24"/>
          <w:szCs w:val="24"/>
        </w:rPr>
        <w:t>2</w:t>
      </w:r>
      <w:r w:rsidRPr="00650857">
        <w:rPr>
          <w:rFonts w:ascii="Arial" w:hAnsi="Arial" w:cs="Arial"/>
          <w:sz w:val="24"/>
          <w:szCs w:val="24"/>
        </w:rPr>
        <w:t xml:space="preserve">) форма заявления не соответствует форме, представленной в </w:t>
      </w:r>
      <w:r w:rsidR="00AA1A87">
        <w:rPr>
          <w:rFonts w:ascii="Arial" w:hAnsi="Arial" w:cs="Arial"/>
          <w:sz w:val="24"/>
          <w:szCs w:val="24"/>
        </w:rPr>
        <w:t>п</w:t>
      </w:r>
      <w:r w:rsidRPr="00650857">
        <w:rPr>
          <w:rFonts w:ascii="Arial" w:hAnsi="Arial" w:cs="Arial"/>
          <w:sz w:val="24"/>
          <w:szCs w:val="24"/>
        </w:rPr>
        <w:t>риложении</w:t>
      </w:r>
      <w:r w:rsidR="00D0030E">
        <w:rPr>
          <w:rFonts w:ascii="Arial" w:hAnsi="Arial" w:cs="Arial"/>
          <w:sz w:val="24"/>
        </w:rPr>
        <w:t xml:space="preserve"> 1 к а</w:t>
      </w:r>
      <w:r w:rsidRPr="00C32540">
        <w:rPr>
          <w:rFonts w:ascii="Arial" w:hAnsi="Arial" w:cs="Arial"/>
          <w:sz w:val="24"/>
        </w:rPr>
        <w:t>дминистративному регламенту;</w:t>
      </w:r>
    </w:p>
    <w:p w:rsidR="00650857" w:rsidRPr="00C32540" w:rsidRDefault="00650857" w:rsidP="00650857">
      <w:pPr>
        <w:spacing w:after="0" w:line="240" w:lineRule="auto"/>
        <w:ind w:firstLine="709"/>
        <w:jc w:val="both"/>
        <w:rPr>
          <w:rFonts w:ascii="Arial" w:hAnsi="Arial" w:cs="Arial"/>
          <w:sz w:val="24"/>
        </w:rPr>
      </w:pPr>
      <w:r>
        <w:rPr>
          <w:rFonts w:ascii="Arial" w:hAnsi="Arial" w:cs="Arial"/>
          <w:sz w:val="24"/>
        </w:rPr>
        <w:t>3</w:t>
      </w:r>
      <w:r w:rsidRPr="00C32540">
        <w:rPr>
          <w:rFonts w:ascii="Arial" w:hAnsi="Arial" w:cs="Arial"/>
          <w:sz w:val="24"/>
        </w:rPr>
        <w:t xml:space="preserve">) текст заявления не поддается прочтению; </w:t>
      </w:r>
    </w:p>
    <w:p w:rsidR="00650857" w:rsidRPr="00C32540" w:rsidRDefault="006A7434" w:rsidP="00650857">
      <w:pPr>
        <w:spacing w:after="0" w:line="240" w:lineRule="auto"/>
        <w:ind w:firstLine="709"/>
        <w:jc w:val="both"/>
        <w:rPr>
          <w:rFonts w:ascii="Arial" w:hAnsi="Arial" w:cs="Arial"/>
          <w:sz w:val="24"/>
        </w:rPr>
      </w:pPr>
      <w:r>
        <w:rPr>
          <w:rFonts w:ascii="Arial" w:hAnsi="Arial" w:cs="Arial"/>
          <w:sz w:val="24"/>
        </w:rPr>
        <w:t>4</w:t>
      </w:r>
      <w:r w:rsidR="00650857" w:rsidRPr="00C32540">
        <w:rPr>
          <w:rFonts w:ascii="Arial" w:hAnsi="Arial" w:cs="Arial"/>
          <w:sz w:val="24"/>
        </w:rPr>
        <w:t>) к заявлению не приложены документы, необходимые для предоставления муниципальной услуги, указанные в пункте</w:t>
      </w:r>
      <w:r w:rsidR="00650857">
        <w:rPr>
          <w:rFonts w:ascii="Arial" w:hAnsi="Arial" w:cs="Arial"/>
          <w:sz w:val="24"/>
        </w:rPr>
        <w:t xml:space="preserve"> 10</w:t>
      </w:r>
      <w:r w:rsidR="00650857" w:rsidRPr="00C32540">
        <w:rPr>
          <w:rFonts w:ascii="Arial" w:hAnsi="Arial" w:cs="Arial"/>
          <w:sz w:val="24"/>
        </w:rPr>
        <w:t xml:space="preserve"> настоящего административного регламента;</w:t>
      </w:r>
    </w:p>
    <w:p w:rsidR="00650857" w:rsidRPr="00C32540" w:rsidRDefault="006A7434" w:rsidP="00650857">
      <w:pPr>
        <w:spacing w:after="0" w:line="240" w:lineRule="auto"/>
        <w:ind w:firstLine="709"/>
        <w:jc w:val="both"/>
        <w:rPr>
          <w:rFonts w:ascii="Arial" w:hAnsi="Arial" w:cs="Arial"/>
          <w:sz w:val="24"/>
        </w:rPr>
      </w:pPr>
      <w:r>
        <w:rPr>
          <w:rFonts w:ascii="Arial" w:hAnsi="Arial" w:cs="Arial"/>
          <w:sz w:val="24"/>
        </w:rPr>
        <w:t>5</w:t>
      </w:r>
      <w:r w:rsidR="00650857" w:rsidRPr="00C32540">
        <w:rPr>
          <w:rFonts w:ascii="Arial" w:hAnsi="Arial" w:cs="Arial"/>
          <w:sz w:val="24"/>
        </w:rPr>
        <w:t>) если заявление подано лицом, не уполномоченным совершать такого рода действия</w:t>
      </w:r>
      <w:r w:rsidR="003D3E79">
        <w:rPr>
          <w:rFonts w:ascii="Arial" w:hAnsi="Arial" w:cs="Arial"/>
          <w:sz w:val="24"/>
        </w:rPr>
        <w:t>;</w:t>
      </w:r>
    </w:p>
    <w:p w:rsidR="003D3E79" w:rsidRPr="00F11DC7" w:rsidRDefault="003D3E79" w:rsidP="003D3E79">
      <w:pPr>
        <w:spacing w:after="0" w:line="240" w:lineRule="auto"/>
        <w:ind w:firstLine="709"/>
        <w:jc w:val="both"/>
        <w:rPr>
          <w:rFonts w:ascii="Arial" w:eastAsia="Times New Roman" w:hAnsi="Arial" w:cs="Arial"/>
          <w:sz w:val="24"/>
          <w:szCs w:val="24"/>
          <w:lang w:eastAsia="ru-RU"/>
        </w:rPr>
      </w:pPr>
      <w:r w:rsidRPr="00F11DC7">
        <w:rPr>
          <w:rFonts w:ascii="Arial" w:eastAsia="Times New Roman" w:hAnsi="Arial" w:cs="Arial"/>
          <w:sz w:val="24"/>
          <w:szCs w:val="24"/>
          <w:lang w:eastAsia="ru-RU"/>
        </w:rPr>
        <w:t>6) отсутствие в заявлении необходимых сведений для проведения поисковой работы;</w:t>
      </w:r>
    </w:p>
    <w:p w:rsidR="003D3E79" w:rsidRPr="00F11DC7" w:rsidRDefault="003D3E79" w:rsidP="003D3E79">
      <w:pPr>
        <w:spacing w:after="0" w:line="240" w:lineRule="auto"/>
        <w:ind w:firstLine="709"/>
        <w:jc w:val="both"/>
        <w:rPr>
          <w:rFonts w:ascii="Arial" w:eastAsia="Times New Roman" w:hAnsi="Arial" w:cs="Arial"/>
          <w:sz w:val="24"/>
          <w:szCs w:val="24"/>
          <w:lang w:eastAsia="ru-RU"/>
        </w:rPr>
      </w:pPr>
      <w:r w:rsidRPr="00F11DC7">
        <w:rPr>
          <w:rFonts w:ascii="Arial" w:eastAsia="Times New Roman" w:hAnsi="Arial" w:cs="Arial"/>
          <w:sz w:val="24"/>
          <w:szCs w:val="24"/>
          <w:lang w:eastAsia="ru-RU"/>
        </w:rPr>
        <w:t>7) наличие в заявлении ненормативной лексики, оскорбительных высказываний и угроз.</w:t>
      </w:r>
    </w:p>
    <w:p w:rsidR="00AA1A87" w:rsidRPr="00F11DC7" w:rsidRDefault="00AA1A87" w:rsidP="00AA1A87">
      <w:pPr>
        <w:autoSpaceDE w:val="0"/>
        <w:autoSpaceDN w:val="0"/>
        <w:adjustRightInd w:val="0"/>
        <w:spacing w:after="0" w:line="240" w:lineRule="auto"/>
        <w:ind w:firstLine="540"/>
        <w:jc w:val="both"/>
        <w:rPr>
          <w:rFonts w:ascii="Arial" w:hAnsi="Arial" w:cs="Arial"/>
          <w:sz w:val="24"/>
          <w:szCs w:val="24"/>
        </w:rPr>
      </w:pPr>
      <w:r w:rsidRPr="00F11DC7">
        <w:rPr>
          <w:rFonts w:ascii="Arial" w:hAnsi="Arial" w:cs="Arial"/>
          <w:sz w:val="24"/>
          <w:szCs w:val="24"/>
        </w:rPr>
        <w:t>Основания для приостановления предоставления муниципальной услуги отсутствуют.</w:t>
      </w:r>
    </w:p>
    <w:p w:rsidR="00650857" w:rsidRPr="00650857" w:rsidRDefault="00650857" w:rsidP="00650857">
      <w:pPr>
        <w:spacing w:after="0" w:line="240" w:lineRule="auto"/>
        <w:ind w:firstLine="709"/>
        <w:jc w:val="both"/>
        <w:rPr>
          <w:rFonts w:ascii="Arial" w:eastAsia="Times New Roman" w:hAnsi="Arial" w:cs="Arial"/>
          <w:sz w:val="24"/>
          <w:szCs w:val="24"/>
          <w:lang w:eastAsia="ru-RU"/>
        </w:rPr>
      </w:pP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18</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r w:rsidRPr="00AA1A87">
        <w:rPr>
          <w:rFonts w:ascii="Arial" w:eastAsia="PMingLiU" w:hAnsi="Arial" w:cs="Arial"/>
          <w:bCs/>
          <w:sz w:val="24"/>
          <w:szCs w:val="24"/>
        </w:rPr>
        <w:t xml:space="preserve"> </w:t>
      </w:r>
      <w:r>
        <w:rPr>
          <w:rFonts w:ascii="Arial" w:eastAsia="PMingLiU" w:hAnsi="Arial" w:cs="Arial"/>
          <w:bCs/>
          <w:sz w:val="24"/>
          <w:szCs w:val="24"/>
        </w:rPr>
        <w:t>Выполнение действия составляет 3</w:t>
      </w:r>
      <w:r w:rsidRPr="000B59ED">
        <w:rPr>
          <w:rFonts w:ascii="Arial" w:eastAsia="PMingLiU" w:hAnsi="Arial" w:cs="Arial"/>
          <w:bCs/>
          <w:sz w:val="24"/>
          <w:szCs w:val="24"/>
        </w:rPr>
        <w:t xml:space="preserve"> </w:t>
      </w:r>
      <w:r>
        <w:rPr>
          <w:rFonts w:ascii="Arial" w:eastAsia="PMingLiU" w:hAnsi="Arial" w:cs="Arial"/>
          <w:bCs/>
          <w:sz w:val="24"/>
          <w:szCs w:val="24"/>
        </w:rPr>
        <w:t>дня</w:t>
      </w:r>
      <w:r w:rsidRPr="000B59ED">
        <w:rPr>
          <w:rFonts w:ascii="Arial" w:eastAsia="PMingLiU" w:hAnsi="Arial" w:cs="Arial"/>
          <w:bCs/>
          <w:sz w:val="24"/>
          <w:szCs w:val="24"/>
        </w:rPr>
        <w:t>.</w:t>
      </w:r>
    </w:p>
    <w:p w:rsidR="00325BFE"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19</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Заявителю выдается расписка о приеме документов по установленной </w:t>
      </w:r>
      <w:r w:rsidR="00325BFE" w:rsidRPr="000B59ED">
        <w:rPr>
          <w:rFonts w:ascii="Arial" w:eastAsia="PMingLiU" w:hAnsi="Arial" w:cs="Arial"/>
          <w:bCs/>
          <w:sz w:val="24"/>
          <w:szCs w:val="24"/>
        </w:rPr>
        <w:lastRenderedPageBreak/>
        <w:t>форме с отметкой о дате приема, их количестве и наименовании.</w:t>
      </w:r>
    </w:p>
    <w:p w:rsidR="00325BFE" w:rsidRPr="000B59ED"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AA1A87" w:rsidRPr="00F11DC7" w:rsidRDefault="00AA1A87" w:rsidP="00AA1A87">
      <w:pPr>
        <w:autoSpaceDE w:val="0"/>
        <w:autoSpaceDN w:val="0"/>
        <w:adjustRightInd w:val="0"/>
        <w:spacing w:after="0" w:line="240" w:lineRule="auto"/>
        <w:jc w:val="center"/>
        <w:rPr>
          <w:rFonts w:ascii="Arial" w:hAnsi="Arial" w:cs="Arial"/>
          <w:b/>
          <w:sz w:val="24"/>
          <w:szCs w:val="24"/>
        </w:rPr>
      </w:pPr>
      <w:r w:rsidRPr="00F11DC7">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1A87" w:rsidRPr="00F11DC7" w:rsidRDefault="00AA1A87" w:rsidP="00AA1A87">
      <w:pPr>
        <w:spacing w:after="0" w:line="240" w:lineRule="auto"/>
        <w:ind w:firstLine="709"/>
        <w:jc w:val="both"/>
        <w:rPr>
          <w:rFonts w:ascii="Arial" w:hAnsi="Arial" w:cs="Arial"/>
          <w:sz w:val="24"/>
          <w:szCs w:val="24"/>
        </w:rPr>
      </w:pP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 xml:space="preserve">21. Предоставление муниципальных услуг осуществляется в специально выделенных для этих целей помещениях. </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22. Помещения приема и выдачи документов должны предусматривать места для ожидания, информирования и приема заявителей.</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23. Места для информирования заявителей:</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1) оборудуются визуальной, текстовой информацией, размещаемой на информационном стенде;</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2) оборудуются стульями и столами для возможности оформления документов;</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24.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25. Орган, предоставляющий муниципальную услугу, обеспечивает инвалидам:</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 xml:space="preserve">2) возможность самостоятельного передвижения по территории, на которой </w:t>
      </w:r>
      <w:r w:rsidRPr="00F11DC7">
        <w:rPr>
          <w:rFonts w:ascii="Arial" w:eastAsia="PMingLiU" w:hAnsi="Arial" w:cs="Arial"/>
          <w:bCs/>
          <w:sz w:val="24"/>
          <w:szCs w:val="24"/>
        </w:rPr>
        <w:lastRenderedPageBreak/>
        <w:t>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5) допуск сурдопереводчика и тифлосурдопереводчика;</w:t>
      </w:r>
    </w:p>
    <w:p w:rsidR="00AA1A87" w:rsidRPr="00F11DC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AA1A87" w:rsidRPr="00E91F4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F11DC7">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F11DC7">
        <w:rPr>
          <w:rFonts w:ascii="Arial" w:eastAsia="PMingLiU" w:hAnsi="Arial" w:cs="Arial"/>
          <w:bCs/>
          <w:sz w:val="24"/>
          <w:szCs w:val="24"/>
        </w:rPr>
        <w:t>Ягоднинского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xml:space="preserve">. При предоставлении муниципальной услуги в электронной форме с использованием </w:t>
      </w:r>
      <w:r w:rsidR="00325BFE" w:rsidRPr="000B59ED">
        <w:rPr>
          <w:rFonts w:ascii="Arial" w:eastAsia="PMingLiU" w:hAnsi="Arial" w:cs="Arial"/>
          <w:bCs/>
          <w:sz w:val="24"/>
          <w:szCs w:val="24"/>
        </w:rPr>
        <w:lastRenderedPageBreak/>
        <w:t>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1F7579" w:rsidRDefault="001F7579" w:rsidP="00C30736">
      <w:pPr>
        <w:widowControl w:val="0"/>
        <w:suppressAutoHyphens/>
        <w:spacing w:after="0" w:line="240" w:lineRule="auto"/>
        <w:jc w:val="center"/>
        <w:rPr>
          <w:rFonts w:ascii="Arial" w:hAnsi="Arial" w:cs="Arial"/>
          <w:b/>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1) прием заявления и документов, необходимых для предоставления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2) рассмотрение заявления и представленных документов;</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3) принятие решения о предоставлении (об отказе в предоставлении)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4) выдача результата муниципальной услуги.</w:t>
      </w:r>
    </w:p>
    <w:p w:rsidR="0021722A" w:rsidRDefault="0021722A" w:rsidP="0021722A">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F65887">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w:t>
      </w:r>
      <w:r w:rsidR="00AA1A87">
        <w:rPr>
          <w:rFonts w:ascii="Arial" w:hAnsi="Arial" w:cs="Arial"/>
          <w:sz w:val="24"/>
          <w:szCs w:val="24"/>
        </w:rPr>
        <w:t>п</w:t>
      </w:r>
      <w:r w:rsidRPr="00C32540">
        <w:rPr>
          <w:rFonts w:ascii="Arial" w:hAnsi="Arial" w:cs="Arial"/>
          <w:sz w:val="24"/>
          <w:szCs w:val="24"/>
        </w:rPr>
        <w:t xml:space="preserve">риложении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рием заявлений и документов</w:t>
      </w:r>
      <w:r w:rsidR="0021722A">
        <w:rPr>
          <w:rFonts w:ascii="Arial" w:hAnsi="Arial" w:cs="Arial"/>
          <w:b/>
          <w:sz w:val="24"/>
          <w:szCs w:val="24"/>
        </w:rPr>
        <w:t>, необходимых</w:t>
      </w:r>
      <w:r w:rsidRPr="003775D4">
        <w:rPr>
          <w:rFonts w:ascii="Arial" w:hAnsi="Arial" w:cs="Arial"/>
          <w:b/>
          <w:sz w:val="24"/>
          <w:szCs w:val="24"/>
        </w:rPr>
        <w:t xml:space="preserve">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F65887"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21722A">
        <w:rPr>
          <w:rFonts w:ascii="Arial" w:hAnsi="Arial" w:cs="Arial"/>
          <w:sz w:val="24"/>
          <w:szCs w:val="24"/>
        </w:rPr>
        <w:t xml:space="preserve"> и прилагаемых к нему документов</w:t>
      </w:r>
      <w:r w:rsidR="009D17FE" w:rsidRPr="004D4801">
        <w:rPr>
          <w:rFonts w:ascii="Arial" w:hAnsi="Arial" w:cs="Arial"/>
          <w:sz w:val="24"/>
          <w:szCs w:val="24"/>
        </w:rPr>
        <w:t xml:space="preserve">. </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w:t>
      </w:r>
      <w:r w:rsidR="0021722A">
        <w:rPr>
          <w:rFonts w:ascii="Arial" w:hAnsi="Arial" w:cs="Arial"/>
          <w:sz w:val="24"/>
          <w:szCs w:val="24"/>
        </w:rPr>
        <w:t>о</w:t>
      </w:r>
      <w:r w:rsidR="00537620">
        <w:rPr>
          <w:rFonts w:ascii="Arial" w:hAnsi="Arial" w:cs="Arial"/>
          <w:sz w:val="24"/>
          <w:szCs w:val="24"/>
        </w:rPr>
        <w:t xml:space="preserve">ставляется </w:t>
      </w:r>
      <w:r w:rsidR="0021722A">
        <w:rPr>
          <w:rFonts w:ascii="Arial" w:hAnsi="Arial" w:cs="Arial"/>
          <w:sz w:val="24"/>
          <w:szCs w:val="24"/>
        </w:rPr>
        <w:t>З</w:t>
      </w:r>
      <w:r w:rsidR="003775D4">
        <w:rPr>
          <w:rFonts w:ascii="Arial" w:hAnsi="Arial" w:cs="Arial"/>
          <w:sz w:val="24"/>
          <w:szCs w:val="24"/>
        </w:rPr>
        <w:t>ая</w:t>
      </w:r>
      <w:r w:rsidR="0021722A">
        <w:rPr>
          <w:rFonts w:ascii="Arial" w:hAnsi="Arial" w:cs="Arial"/>
          <w:sz w:val="24"/>
          <w:szCs w:val="24"/>
        </w:rPr>
        <w:t>вителем специалисту</w:t>
      </w:r>
      <w:r w:rsidR="00537620">
        <w:rPr>
          <w:rFonts w:ascii="Arial" w:hAnsi="Arial" w:cs="Arial"/>
          <w:sz w:val="24"/>
          <w:szCs w:val="24"/>
        </w:rPr>
        <w:t xml:space="preserve"> Администрации</w:t>
      </w:r>
      <w:r w:rsidR="00C93A8D">
        <w:rPr>
          <w:rFonts w:ascii="Arial" w:hAnsi="Arial" w:cs="Arial"/>
          <w:sz w:val="24"/>
          <w:szCs w:val="24"/>
        </w:rPr>
        <w:t xml:space="preserve"> поселения</w:t>
      </w:r>
      <w:r w:rsidR="00537620">
        <w:rPr>
          <w:rFonts w:ascii="Arial" w:hAnsi="Arial" w:cs="Arial"/>
          <w:sz w:val="24"/>
          <w:szCs w:val="24"/>
        </w:rPr>
        <w:t xml:space="preserve">, </w:t>
      </w:r>
      <w:r w:rsidR="0021722A">
        <w:rPr>
          <w:rFonts w:ascii="Arial" w:hAnsi="Arial" w:cs="Arial"/>
          <w:sz w:val="24"/>
          <w:szCs w:val="24"/>
        </w:rPr>
        <w:t>ответственному</w:t>
      </w:r>
      <w:r w:rsidR="00537620" w:rsidRPr="00537620">
        <w:rPr>
          <w:rFonts w:ascii="Arial" w:hAnsi="Arial" w:cs="Arial"/>
          <w:sz w:val="24"/>
          <w:szCs w:val="24"/>
        </w:rPr>
        <w:t xml:space="preserve"> за прием заявления,</w:t>
      </w:r>
      <w:r w:rsidR="003775D4">
        <w:rPr>
          <w:rFonts w:ascii="Arial" w:hAnsi="Arial" w:cs="Arial"/>
          <w:sz w:val="24"/>
          <w:szCs w:val="24"/>
        </w:rPr>
        <w:t xml:space="preserve"> </w:t>
      </w:r>
      <w:r w:rsidR="003775D4" w:rsidRPr="003775D4">
        <w:rPr>
          <w:rFonts w:ascii="Arial" w:hAnsi="Arial" w:cs="Arial"/>
          <w:sz w:val="24"/>
          <w:szCs w:val="24"/>
        </w:rPr>
        <w:t xml:space="preserve">лично либо уполномоченным лицом в соответствии с графиком </w:t>
      </w:r>
      <w:r w:rsidR="003775D4" w:rsidRPr="003775D4">
        <w:rPr>
          <w:rFonts w:ascii="Arial" w:hAnsi="Arial" w:cs="Arial"/>
          <w:sz w:val="24"/>
          <w:szCs w:val="24"/>
        </w:rPr>
        <w:lastRenderedPageBreak/>
        <w:t xml:space="preserve">приема </w:t>
      </w:r>
      <w:r w:rsidR="00F11DC7" w:rsidRPr="003775D4">
        <w:rPr>
          <w:rFonts w:ascii="Arial" w:hAnsi="Arial" w:cs="Arial"/>
          <w:sz w:val="24"/>
          <w:szCs w:val="24"/>
        </w:rPr>
        <w:t>заявителей,</w:t>
      </w:r>
      <w:r w:rsidR="003775D4" w:rsidRPr="003775D4">
        <w:rPr>
          <w:rFonts w:ascii="Arial" w:hAnsi="Arial" w:cs="Arial"/>
          <w:sz w:val="24"/>
          <w:szCs w:val="24"/>
        </w:rPr>
        <w:t xml:space="preserve"> либо посредством почтовой связи или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C93A8D">
        <w:rPr>
          <w:rFonts w:ascii="Arial" w:hAnsi="Arial" w:cs="Arial"/>
          <w:sz w:val="24"/>
          <w:szCs w:val="24"/>
        </w:rPr>
        <w:t xml:space="preserve">поселения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C93A8D">
        <w:rPr>
          <w:rFonts w:ascii="Arial" w:hAnsi="Arial" w:cs="Arial"/>
          <w:sz w:val="24"/>
          <w:szCs w:val="24"/>
        </w:rPr>
        <w:t xml:space="preserve"> поселения</w:t>
      </w:r>
      <w:r w:rsidR="003775D4">
        <w:rPr>
          <w:rFonts w:ascii="Arial" w:hAnsi="Arial" w:cs="Arial"/>
          <w:sz w:val="24"/>
          <w:szCs w:val="24"/>
        </w:rPr>
        <w:t xml:space="preserve"> </w:t>
      </w:r>
      <w:r>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 xml:space="preserve">униципальной услуги, объясняет </w:t>
      </w:r>
      <w:r>
        <w:rPr>
          <w:rFonts w:ascii="Arial" w:hAnsi="Arial" w:cs="Arial"/>
          <w:sz w:val="24"/>
          <w:szCs w:val="24"/>
        </w:rPr>
        <w:t>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41. 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w:t>
      </w:r>
      <w:r w:rsidR="00C93A8D">
        <w:rPr>
          <w:rFonts w:ascii="Arial" w:hAnsi="Arial" w:cs="Arial"/>
          <w:sz w:val="24"/>
          <w:szCs w:val="24"/>
        </w:rPr>
        <w:t xml:space="preserve">поселения </w:t>
      </w:r>
      <w:r w:rsidR="003775D4" w:rsidRPr="003775D4">
        <w:rPr>
          <w:rFonts w:ascii="Arial" w:hAnsi="Arial" w:cs="Arial"/>
          <w:sz w:val="24"/>
          <w:szCs w:val="24"/>
        </w:rPr>
        <w:t>формирует перечень выявленных п</w:t>
      </w:r>
      <w:r>
        <w:rPr>
          <w:rFonts w:ascii="Arial" w:hAnsi="Arial" w:cs="Arial"/>
          <w:sz w:val="24"/>
          <w:szCs w:val="24"/>
        </w:rPr>
        <w:t>репятствий и передает его з</w:t>
      </w:r>
      <w:r w:rsidR="003775D4" w:rsidRPr="003775D4">
        <w:rPr>
          <w:rFonts w:ascii="Arial" w:hAnsi="Arial" w:cs="Arial"/>
          <w:sz w:val="24"/>
          <w:szCs w:val="24"/>
        </w:rPr>
        <w:t>аявителю.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42. 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w:t>
      </w:r>
      <w:r>
        <w:rPr>
          <w:rFonts w:ascii="Arial" w:hAnsi="Arial" w:cs="Arial"/>
          <w:sz w:val="24"/>
          <w:szCs w:val="24"/>
        </w:rPr>
        <w:t>иципальной услуги и предлагает з</w:t>
      </w:r>
      <w:r w:rsidR="003775D4" w:rsidRPr="003775D4">
        <w:rPr>
          <w:rFonts w:ascii="Arial" w:hAnsi="Arial" w:cs="Arial"/>
          <w:sz w:val="24"/>
          <w:szCs w:val="24"/>
        </w:rPr>
        <w:t>аявителю письменно подтвердить факт уведомления на заявлении.</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По тре</w:t>
      </w:r>
      <w:r>
        <w:rPr>
          <w:rFonts w:ascii="Arial" w:hAnsi="Arial" w:cs="Arial"/>
          <w:sz w:val="24"/>
          <w:szCs w:val="24"/>
        </w:rPr>
        <w:t>бованию з</w:t>
      </w:r>
      <w:r w:rsidR="003775D4">
        <w:rPr>
          <w:rFonts w:ascii="Arial" w:hAnsi="Arial" w:cs="Arial"/>
          <w:sz w:val="24"/>
          <w:szCs w:val="24"/>
        </w:rPr>
        <w:t xml:space="preserve">аявителя специалистом </w:t>
      </w:r>
      <w:r w:rsidR="00537620">
        <w:rPr>
          <w:rFonts w:ascii="Arial" w:hAnsi="Arial" w:cs="Arial"/>
          <w:sz w:val="24"/>
          <w:szCs w:val="24"/>
        </w:rPr>
        <w:t>Администрации</w:t>
      </w:r>
      <w:r w:rsidR="00C93A8D">
        <w:rPr>
          <w:rFonts w:ascii="Arial" w:hAnsi="Arial" w:cs="Arial"/>
          <w:sz w:val="24"/>
          <w:szCs w:val="24"/>
        </w:rPr>
        <w:t xml:space="preserve"> поселения</w:t>
      </w:r>
      <w:r w:rsidR="003775D4" w:rsidRPr="003775D4">
        <w:rPr>
          <w:rFonts w:ascii="Arial" w:hAnsi="Arial" w:cs="Arial"/>
          <w:sz w:val="24"/>
          <w:szCs w:val="24"/>
        </w:rPr>
        <w:t xml:space="preserve"> ставится отметка о принятии заявления на втором экземпляре</w:t>
      </w:r>
      <w:r>
        <w:rPr>
          <w:rFonts w:ascii="Arial" w:hAnsi="Arial" w:cs="Arial"/>
          <w:sz w:val="24"/>
          <w:szCs w:val="24"/>
        </w:rPr>
        <w:t xml:space="preserve"> заявления, который остается у з</w:t>
      </w:r>
      <w:r w:rsidR="003775D4" w:rsidRPr="003775D4">
        <w:rPr>
          <w:rFonts w:ascii="Arial" w:hAnsi="Arial" w:cs="Arial"/>
          <w:sz w:val="24"/>
          <w:szCs w:val="24"/>
        </w:rPr>
        <w:t>аявителя, либо на копии за</w:t>
      </w:r>
      <w:r>
        <w:rPr>
          <w:rFonts w:ascii="Arial" w:hAnsi="Arial" w:cs="Arial"/>
          <w:sz w:val="24"/>
          <w:szCs w:val="24"/>
        </w:rPr>
        <w:t>явления. При этом на заявлении з</w:t>
      </w:r>
      <w:r w:rsidR="003775D4" w:rsidRPr="003775D4">
        <w:rPr>
          <w:rFonts w:ascii="Arial" w:hAnsi="Arial" w:cs="Arial"/>
          <w:sz w:val="24"/>
          <w:szCs w:val="24"/>
        </w:rPr>
        <w:t>аявитель указывает перечень прилагаемых к заявлению документов.</w:t>
      </w:r>
    </w:p>
    <w:p w:rsid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Pr>
          <w:rFonts w:ascii="Arial" w:hAnsi="Arial" w:cs="Arial"/>
          <w:sz w:val="24"/>
          <w:szCs w:val="24"/>
        </w:rPr>
        <w:t xml:space="preserve"> з</w:t>
      </w:r>
      <w:r w:rsidR="00537620">
        <w:rPr>
          <w:rFonts w:ascii="Arial" w:hAnsi="Arial" w:cs="Arial"/>
          <w:sz w:val="24"/>
          <w:szCs w:val="24"/>
        </w:rPr>
        <w:t>аявителя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F11DC7"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w:t>
      </w:r>
      <w:r w:rsidR="00537620" w:rsidRPr="00F11DC7">
        <w:rPr>
          <w:rFonts w:ascii="Arial" w:hAnsi="Arial" w:cs="Arial"/>
          <w:sz w:val="24"/>
          <w:szCs w:val="24"/>
        </w:rPr>
        <w:t xml:space="preserve">твенному за рассмотрение заявления, по существу. </w:t>
      </w:r>
    </w:p>
    <w:p w:rsidR="00AA1A87" w:rsidRPr="00F11DC7" w:rsidRDefault="00F65887" w:rsidP="00F65887">
      <w:pPr>
        <w:spacing w:after="0" w:line="240" w:lineRule="auto"/>
        <w:ind w:firstLine="708"/>
        <w:jc w:val="both"/>
        <w:rPr>
          <w:rFonts w:ascii="Arial" w:hAnsi="Arial" w:cs="Arial"/>
          <w:sz w:val="24"/>
          <w:szCs w:val="24"/>
        </w:rPr>
      </w:pPr>
      <w:r w:rsidRPr="00F11DC7">
        <w:rPr>
          <w:rFonts w:ascii="Arial" w:hAnsi="Arial" w:cs="Arial"/>
          <w:sz w:val="24"/>
          <w:szCs w:val="24"/>
        </w:rPr>
        <w:t xml:space="preserve">46. </w:t>
      </w:r>
      <w:r w:rsidR="00AA1A87" w:rsidRPr="00F11DC7">
        <w:rPr>
          <w:rFonts w:ascii="Arial" w:hAnsi="Arial" w:cs="Arial"/>
          <w:sz w:val="24"/>
          <w:szCs w:val="24"/>
        </w:rPr>
        <w:t xml:space="preserve">Максимальный срок выполнения административной </w:t>
      </w:r>
      <w:r w:rsidR="00F11DC7" w:rsidRPr="00F11DC7">
        <w:rPr>
          <w:rFonts w:ascii="Arial" w:hAnsi="Arial" w:cs="Arial"/>
          <w:sz w:val="24"/>
          <w:szCs w:val="24"/>
        </w:rPr>
        <w:t>процедуры не</w:t>
      </w:r>
      <w:r w:rsidR="00AA1A87" w:rsidRPr="00F11DC7">
        <w:rPr>
          <w:rFonts w:ascii="Arial" w:hAnsi="Arial" w:cs="Arial"/>
          <w:sz w:val="24"/>
          <w:szCs w:val="24"/>
        </w:rPr>
        <w:t xml:space="preserve"> превышает 3 дней с даты регистрации заявления.</w:t>
      </w:r>
    </w:p>
    <w:p w:rsidR="006C3A6F" w:rsidRPr="00F11DC7" w:rsidRDefault="00F65887" w:rsidP="00F65887">
      <w:pPr>
        <w:spacing w:after="0" w:line="240" w:lineRule="auto"/>
        <w:ind w:firstLine="708"/>
        <w:jc w:val="both"/>
        <w:rPr>
          <w:rFonts w:ascii="Arial" w:hAnsi="Arial" w:cs="Arial"/>
          <w:sz w:val="24"/>
          <w:szCs w:val="24"/>
        </w:rPr>
      </w:pPr>
      <w:r w:rsidRPr="00F11DC7">
        <w:rPr>
          <w:rFonts w:ascii="Arial" w:hAnsi="Arial" w:cs="Arial"/>
          <w:sz w:val="24"/>
          <w:szCs w:val="24"/>
        </w:rPr>
        <w:t xml:space="preserve">47. </w:t>
      </w:r>
      <w:r w:rsidR="006C3A6F" w:rsidRPr="00F11DC7">
        <w:rPr>
          <w:rFonts w:ascii="Arial" w:hAnsi="Arial" w:cs="Arial"/>
          <w:sz w:val="24"/>
          <w:szCs w:val="24"/>
        </w:rPr>
        <w:t>Административные процедуры в многофункциональном центре не выполняются.</w:t>
      </w:r>
    </w:p>
    <w:p w:rsidR="00537620" w:rsidRPr="00F11DC7" w:rsidRDefault="00537620" w:rsidP="00912857">
      <w:pPr>
        <w:spacing w:after="0" w:line="240" w:lineRule="auto"/>
        <w:jc w:val="center"/>
        <w:rPr>
          <w:rFonts w:ascii="Arial" w:hAnsi="Arial" w:cs="Arial"/>
          <w:b/>
          <w:sz w:val="24"/>
          <w:szCs w:val="24"/>
        </w:rPr>
      </w:pPr>
    </w:p>
    <w:p w:rsidR="00912857" w:rsidRPr="00F11DC7" w:rsidRDefault="00537620" w:rsidP="00912857">
      <w:pPr>
        <w:spacing w:after="0" w:line="240" w:lineRule="auto"/>
        <w:jc w:val="center"/>
        <w:rPr>
          <w:rFonts w:ascii="Arial" w:hAnsi="Arial" w:cs="Arial"/>
          <w:b/>
          <w:sz w:val="24"/>
          <w:szCs w:val="24"/>
        </w:rPr>
      </w:pPr>
      <w:r w:rsidRPr="00F11DC7">
        <w:rPr>
          <w:rFonts w:ascii="Arial" w:hAnsi="Arial" w:cs="Arial"/>
          <w:b/>
          <w:sz w:val="24"/>
          <w:szCs w:val="24"/>
        </w:rPr>
        <w:t>Рассмотрение заявления и представленных документов</w:t>
      </w:r>
    </w:p>
    <w:p w:rsidR="00537620" w:rsidRPr="00F11DC7" w:rsidRDefault="00537620" w:rsidP="00912857">
      <w:pPr>
        <w:spacing w:after="0" w:line="240" w:lineRule="auto"/>
        <w:jc w:val="center"/>
        <w:rPr>
          <w:rFonts w:ascii="Arial" w:hAnsi="Arial" w:cs="Arial"/>
          <w:b/>
          <w:sz w:val="24"/>
          <w:szCs w:val="24"/>
        </w:rPr>
      </w:pPr>
    </w:p>
    <w:p w:rsidR="00537620" w:rsidRPr="00F11DC7" w:rsidRDefault="00F65887" w:rsidP="0021722A">
      <w:pPr>
        <w:spacing w:after="0" w:line="240" w:lineRule="auto"/>
        <w:ind w:firstLine="709"/>
        <w:jc w:val="both"/>
        <w:rPr>
          <w:rFonts w:ascii="Arial" w:hAnsi="Arial" w:cs="Arial"/>
          <w:sz w:val="24"/>
          <w:szCs w:val="24"/>
        </w:rPr>
      </w:pPr>
      <w:r w:rsidRPr="00F11DC7">
        <w:rPr>
          <w:rFonts w:ascii="Arial" w:hAnsi="Arial" w:cs="Arial"/>
          <w:sz w:val="24"/>
          <w:szCs w:val="24"/>
        </w:rPr>
        <w:t>48</w:t>
      </w:r>
      <w:r w:rsidR="00537620" w:rsidRPr="00F11DC7">
        <w:rPr>
          <w:rFonts w:ascii="Arial" w:hAnsi="Arial" w:cs="Arial"/>
          <w:sz w:val="24"/>
          <w:szCs w:val="24"/>
        </w:rPr>
        <w:t>.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E75108" w:rsidRDefault="00F65887" w:rsidP="0021722A">
      <w:pPr>
        <w:spacing w:after="0" w:line="240" w:lineRule="auto"/>
        <w:ind w:firstLine="708"/>
        <w:jc w:val="both"/>
        <w:rPr>
          <w:rFonts w:ascii="Arial" w:eastAsia="Times New Roman" w:hAnsi="Arial" w:cs="Arial"/>
          <w:sz w:val="24"/>
          <w:szCs w:val="24"/>
          <w:lang w:eastAsia="ru-RU"/>
        </w:rPr>
      </w:pPr>
      <w:r w:rsidRPr="00F11DC7">
        <w:rPr>
          <w:rFonts w:ascii="Arial" w:eastAsia="Times New Roman" w:hAnsi="Arial" w:cs="Arial"/>
          <w:sz w:val="24"/>
          <w:szCs w:val="24"/>
          <w:lang w:eastAsia="ru-RU"/>
        </w:rPr>
        <w:t xml:space="preserve">49. </w:t>
      </w:r>
      <w:r w:rsidR="0021722A" w:rsidRPr="00F11DC7">
        <w:rPr>
          <w:rFonts w:ascii="Arial" w:eastAsia="Times New Roman" w:hAnsi="Arial" w:cs="Arial"/>
          <w:sz w:val="24"/>
          <w:szCs w:val="24"/>
          <w:lang w:eastAsia="ru-RU"/>
        </w:rPr>
        <w:t xml:space="preserve">Рассмотрение заявления о предоставлении муниципальной услуги и </w:t>
      </w:r>
      <w:r w:rsidR="0021722A" w:rsidRPr="00E75108">
        <w:rPr>
          <w:rFonts w:ascii="Arial" w:eastAsia="Times New Roman" w:hAnsi="Arial" w:cs="Arial"/>
          <w:sz w:val="24"/>
          <w:szCs w:val="24"/>
          <w:lang w:eastAsia="ru-RU"/>
        </w:rPr>
        <w:t xml:space="preserve">представленных документов осуществляется ведущим специалистом </w:t>
      </w:r>
      <w:r w:rsidR="00E62FE5" w:rsidRPr="00E75108">
        <w:rPr>
          <w:rFonts w:ascii="Arial" w:eastAsia="Times New Roman" w:hAnsi="Arial" w:cs="Arial"/>
          <w:sz w:val="24"/>
          <w:szCs w:val="24"/>
          <w:lang w:eastAsia="ru-RU"/>
        </w:rPr>
        <w:t xml:space="preserve">Администрации </w:t>
      </w:r>
      <w:r w:rsidR="00F11DC7" w:rsidRPr="00E75108">
        <w:rPr>
          <w:rFonts w:ascii="Arial" w:eastAsia="Times New Roman" w:hAnsi="Arial" w:cs="Arial"/>
          <w:sz w:val="24"/>
          <w:szCs w:val="24"/>
          <w:lang w:eastAsia="ru-RU"/>
        </w:rPr>
        <w:t>поселения.</w:t>
      </w:r>
    </w:p>
    <w:p w:rsidR="00DA6AC7" w:rsidRPr="00E75108" w:rsidRDefault="00F65887" w:rsidP="00DA6AC7">
      <w:pPr>
        <w:spacing w:after="0" w:line="240" w:lineRule="auto"/>
        <w:ind w:firstLine="708"/>
        <w:jc w:val="both"/>
        <w:rPr>
          <w:rFonts w:ascii="Arial" w:eastAsia="Times New Roman" w:hAnsi="Arial" w:cs="Arial"/>
          <w:sz w:val="24"/>
          <w:szCs w:val="24"/>
          <w:lang w:eastAsia="ru-RU"/>
        </w:rPr>
      </w:pPr>
      <w:r w:rsidRPr="00E75108">
        <w:rPr>
          <w:rFonts w:ascii="Arial" w:eastAsia="Times New Roman" w:hAnsi="Arial" w:cs="Arial"/>
          <w:sz w:val="24"/>
          <w:szCs w:val="24"/>
          <w:lang w:eastAsia="ru-RU"/>
        </w:rPr>
        <w:t xml:space="preserve">50. </w:t>
      </w:r>
      <w:r w:rsidR="0021722A" w:rsidRPr="00E75108">
        <w:rPr>
          <w:rFonts w:ascii="Arial" w:eastAsia="Times New Roman" w:hAnsi="Arial" w:cs="Arial"/>
          <w:sz w:val="24"/>
          <w:szCs w:val="24"/>
          <w:lang w:eastAsia="ru-RU"/>
        </w:rPr>
        <w:t>В случае выявлен</w:t>
      </w:r>
      <w:r w:rsidR="00DA6AC7" w:rsidRPr="00E75108">
        <w:rPr>
          <w:rFonts w:ascii="Arial" w:eastAsia="Times New Roman" w:hAnsi="Arial" w:cs="Arial"/>
          <w:sz w:val="24"/>
          <w:szCs w:val="24"/>
          <w:lang w:eastAsia="ru-RU"/>
        </w:rPr>
        <w:t>ия оснований для отказа</w:t>
      </w:r>
      <w:r w:rsidR="0021722A" w:rsidRPr="00E75108">
        <w:rPr>
          <w:rFonts w:ascii="Arial" w:eastAsia="Times New Roman" w:hAnsi="Arial" w:cs="Arial"/>
          <w:sz w:val="24"/>
          <w:szCs w:val="24"/>
          <w:lang w:eastAsia="ru-RU"/>
        </w:rPr>
        <w:t xml:space="preserve"> предоставления муниципальной ус</w:t>
      </w:r>
      <w:r w:rsidR="00DA6AC7" w:rsidRPr="00E75108">
        <w:rPr>
          <w:rFonts w:ascii="Arial" w:eastAsia="Times New Roman" w:hAnsi="Arial" w:cs="Arial"/>
          <w:sz w:val="24"/>
          <w:szCs w:val="24"/>
          <w:lang w:eastAsia="ru-RU"/>
        </w:rPr>
        <w:t>луги, предусмотренных пунктом 14</w:t>
      </w:r>
      <w:r w:rsidR="0021722A" w:rsidRPr="00E75108">
        <w:rPr>
          <w:rFonts w:ascii="Arial" w:eastAsia="Times New Roman" w:hAnsi="Arial" w:cs="Arial"/>
          <w:sz w:val="24"/>
          <w:szCs w:val="24"/>
          <w:lang w:eastAsia="ru-RU"/>
        </w:rPr>
        <w:t xml:space="preserve"> настоящего</w:t>
      </w:r>
      <w:r w:rsidR="00C93A8D" w:rsidRPr="00E75108">
        <w:rPr>
          <w:rFonts w:ascii="Arial" w:eastAsia="Times New Roman" w:hAnsi="Arial" w:cs="Arial"/>
          <w:sz w:val="24"/>
          <w:szCs w:val="24"/>
          <w:lang w:eastAsia="ru-RU"/>
        </w:rPr>
        <w:t xml:space="preserve"> </w:t>
      </w:r>
      <w:r w:rsidR="00F11DC7" w:rsidRPr="00E75108">
        <w:rPr>
          <w:rFonts w:ascii="Arial" w:eastAsia="Times New Roman" w:hAnsi="Arial" w:cs="Arial"/>
          <w:sz w:val="24"/>
          <w:szCs w:val="24"/>
          <w:lang w:eastAsia="ru-RU"/>
        </w:rPr>
        <w:t>административного регламента</w:t>
      </w:r>
      <w:r w:rsidR="0021722A" w:rsidRPr="00E75108">
        <w:rPr>
          <w:rFonts w:ascii="Arial" w:eastAsia="Times New Roman" w:hAnsi="Arial" w:cs="Arial"/>
          <w:sz w:val="24"/>
          <w:szCs w:val="24"/>
          <w:lang w:eastAsia="ru-RU"/>
        </w:rPr>
        <w:t xml:space="preserve">, </w:t>
      </w:r>
      <w:r w:rsidR="006069B5" w:rsidRPr="00E75108">
        <w:rPr>
          <w:rFonts w:ascii="Arial" w:eastAsia="Times New Roman" w:hAnsi="Arial" w:cs="Arial"/>
          <w:sz w:val="24"/>
          <w:szCs w:val="24"/>
          <w:lang w:eastAsia="ru-RU"/>
        </w:rPr>
        <w:t>управляющий делами</w:t>
      </w:r>
      <w:r w:rsidR="0021722A" w:rsidRPr="00E75108">
        <w:rPr>
          <w:rFonts w:ascii="Arial" w:eastAsia="Times New Roman" w:hAnsi="Arial" w:cs="Arial"/>
          <w:sz w:val="24"/>
          <w:szCs w:val="24"/>
          <w:lang w:eastAsia="ru-RU"/>
        </w:rPr>
        <w:t xml:space="preserve">, в течение 3 дней сообщает об этом </w:t>
      </w:r>
      <w:r w:rsidRPr="00E75108">
        <w:rPr>
          <w:rFonts w:ascii="Arial" w:eastAsia="Times New Roman" w:hAnsi="Arial" w:cs="Arial"/>
          <w:sz w:val="24"/>
          <w:szCs w:val="24"/>
          <w:lang w:eastAsia="ru-RU"/>
        </w:rPr>
        <w:t>з</w:t>
      </w:r>
      <w:r w:rsidR="0021722A" w:rsidRPr="00E75108">
        <w:rPr>
          <w:rFonts w:ascii="Arial" w:eastAsia="Times New Roman" w:hAnsi="Arial" w:cs="Arial"/>
          <w:sz w:val="24"/>
          <w:szCs w:val="24"/>
          <w:lang w:eastAsia="ru-RU"/>
        </w:rPr>
        <w:t>аявите</w:t>
      </w:r>
      <w:r w:rsidR="00DA6AC7" w:rsidRPr="00E75108">
        <w:rPr>
          <w:rFonts w:ascii="Arial" w:eastAsia="Times New Roman" w:hAnsi="Arial" w:cs="Arial"/>
          <w:sz w:val="24"/>
          <w:szCs w:val="24"/>
          <w:lang w:eastAsia="ru-RU"/>
        </w:rPr>
        <w:t>лю.</w:t>
      </w:r>
    </w:p>
    <w:p w:rsidR="00DA6AC7" w:rsidRDefault="00DA6AC7" w:rsidP="00DA6AC7">
      <w:pPr>
        <w:spacing w:after="0" w:line="240" w:lineRule="auto"/>
        <w:ind w:firstLine="708"/>
        <w:jc w:val="both"/>
        <w:rPr>
          <w:rFonts w:ascii="Arial" w:eastAsia="Times New Roman" w:hAnsi="Arial" w:cs="Arial"/>
          <w:sz w:val="24"/>
          <w:szCs w:val="24"/>
          <w:lang w:eastAsia="ru-RU"/>
        </w:rPr>
      </w:pPr>
      <w:r w:rsidRPr="00E75108">
        <w:rPr>
          <w:rFonts w:ascii="Arial" w:eastAsia="Times New Roman" w:hAnsi="Arial" w:cs="Arial"/>
          <w:sz w:val="24"/>
          <w:szCs w:val="24"/>
          <w:lang w:eastAsia="ru-RU"/>
        </w:rPr>
        <w:lastRenderedPageBreak/>
        <w:t xml:space="preserve"> </w:t>
      </w:r>
      <w:r w:rsidR="00F65887" w:rsidRPr="00E75108">
        <w:rPr>
          <w:rFonts w:ascii="Arial" w:eastAsia="Times New Roman" w:hAnsi="Arial" w:cs="Arial"/>
          <w:sz w:val="24"/>
          <w:szCs w:val="24"/>
          <w:lang w:eastAsia="ru-RU"/>
        </w:rPr>
        <w:t xml:space="preserve">51. </w:t>
      </w:r>
      <w:r w:rsidR="0021722A" w:rsidRPr="00E75108">
        <w:rPr>
          <w:rFonts w:ascii="Arial" w:eastAsia="Times New Roman" w:hAnsi="Arial" w:cs="Arial"/>
          <w:sz w:val="24"/>
          <w:szCs w:val="24"/>
          <w:lang w:eastAsia="ru-RU"/>
        </w:rPr>
        <w:t>В случае выявления отсутствия запрашиваемой</w:t>
      </w:r>
      <w:r w:rsidRPr="00E75108">
        <w:rPr>
          <w:rFonts w:ascii="Arial" w:eastAsia="Times New Roman" w:hAnsi="Arial" w:cs="Arial"/>
          <w:sz w:val="24"/>
          <w:szCs w:val="24"/>
          <w:lang w:eastAsia="ru-RU"/>
        </w:rPr>
        <w:t xml:space="preserve"> информации в архиве, </w:t>
      </w:r>
      <w:r w:rsidR="006069B5" w:rsidRPr="00E75108">
        <w:rPr>
          <w:rFonts w:ascii="Arial" w:eastAsia="Times New Roman" w:hAnsi="Arial" w:cs="Arial"/>
          <w:sz w:val="24"/>
          <w:szCs w:val="24"/>
          <w:lang w:eastAsia="ru-RU"/>
        </w:rPr>
        <w:t>управляющий делами</w:t>
      </w:r>
      <w:r w:rsidR="0021722A" w:rsidRPr="0021722A">
        <w:rPr>
          <w:rFonts w:ascii="Arial" w:eastAsia="Times New Roman" w:hAnsi="Arial" w:cs="Arial"/>
          <w:sz w:val="24"/>
          <w:szCs w:val="24"/>
          <w:lang w:eastAsia="ru-RU"/>
        </w:rPr>
        <w:t xml:space="preserve"> в течение 5 </w:t>
      </w:r>
      <w:r w:rsidR="00F65887">
        <w:rPr>
          <w:rFonts w:ascii="Arial" w:eastAsia="Times New Roman" w:hAnsi="Arial" w:cs="Arial"/>
          <w:sz w:val="24"/>
          <w:szCs w:val="24"/>
          <w:lang w:eastAsia="ru-RU"/>
        </w:rPr>
        <w:t>дней направляет запрос з</w:t>
      </w:r>
      <w:r w:rsidR="0021722A" w:rsidRPr="0021722A">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Pr>
          <w:rFonts w:ascii="Arial" w:eastAsia="Times New Roman" w:hAnsi="Arial" w:cs="Arial"/>
          <w:sz w:val="24"/>
          <w:szCs w:val="24"/>
          <w:lang w:eastAsia="ru-RU"/>
        </w:rPr>
        <w:t>ение 3 дней уведомляет з</w:t>
      </w:r>
      <w:r w:rsidR="0021722A" w:rsidRPr="0021722A">
        <w:rPr>
          <w:rFonts w:ascii="Arial" w:eastAsia="Times New Roman" w:hAnsi="Arial" w:cs="Arial"/>
          <w:sz w:val="24"/>
          <w:szCs w:val="24"/>
          <w:lang w:eastAsia="ru-RU"/>
        </w:rPr>
        <w:t>аявител</w:t>
      </w:r>
      <w:r>
        <w:rPr>
          <w:rFonts w:ascii="Arial" w:eastAsia="Times New Roman" w:hAnsi="Arial" w:cs="Arial"/>
          <w:sz w:val="24"/>
          <w:szCs w:val="24"/>
          <w:lang w:eastAsia="ru-RU"/>
        </w:rPr>
        <w:t xml:space="preserve">я. </w:t>
      </w:r>
    </w:p>
    <w:p w:rsidR="0021722A" w:rsidRPr="0021722A" w:rsidRDefault="00F65887" w:rsidP="00DA6AC7">
      <w:pPr>
        <w:spacing w:after="0" w:line="240" w:lineRule="auto"/>
        <w:ind w:firstLine="708"/>
        <w:jc w:val="both"/>
        <w:rPr>
          <w:rFonts w:ascii="Arial" w:eastAsia="Times New Roman" w:hAnsi="Arial" w:cs="Arial"/>
          <w:sz w:val="24"/>
          <w:szCs w:val="24"/>
          <w:lang w:eastAsia="ru-RU"/>
        </w:rPr>
      </w:pPr>
      <w:r w:rsidRPr="00F11DC7">
        <w:rPr>
          <w:rFonts w:ascii="Arial" w:eastAsia="Times New Roman" w:hAnsi="Arial" w:cs="Arial"/>
          <w:sz w:val="24"/>
          <w:szCs w:val="24"/>
          <w:lang w:eastAsia="ru-RU"/>
        </w:rPr>
        <w:t xml:space="preserve">52. </w:t>
      </w:r>
      <w:r w:rsidR="00E62FE5" w:rsidRPr="00F11DC7">
        <w:rPr>
          <w:rFonts w:ascii="Arial" w:eastAsia="Times New Roman" w:hAnsi="Arial" w:cs="Arial"/>
          <w:sz w:val="24"/>
          <w:szCs w:val="24"/>
          <w:lang w:eastAsia="ru-RU"/>
        </w:rPr>
        <w:t xml:space="preserve">Специалист Администрации </w:t>
      </w:r>
      <w:r w:rsidR="00DA6AC7" w:rsidRPr="00F11DC7">
        <w:rPr>
          <w:rFonts w:ascii="Arial" w:eastAsia="Times New Roman" w:hAnsi="Arial" w:cs="Arial"/>
          <w:sz w:val="24"/>
          <w:szCs w:val="24"/>
          <w:lang w:eastAsia="ru-RU"/>
        </w:rPr>
        <w:t>поселения</w:t>
      </w:r>
      <w:r w:rsidR="0021722A" w:rsidRPr="00F11DC7">
        <w:rPr>
          <w:rFonts w:ascii="Arial" w:eastAsia="Times New Roman" w:hAnsi="Arial" w:cs="Arial"/>
          <w:sz w:val="24"/>
          <w:szCs w:val="24"/>
          <w:lang w:eastAsia="ru-RU"/>
        </w:rPr>
        <w:t>,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w:t>
      </w:r>
      <w:r w:rsidR="00DA6AC7" w:rsidRPr="00F11DC7">
        <w:rPr>
          <w:rFonts w:ascii="Arial" w:eastAsia="Times New Roman" w:hAnsi="Arial" w:cs="Arial"/>
          <w:sz w:val="24"/>
          <w:szCs w:val="24"/>
          <w:lang w:eastAsia="ru-RU"/>
        </w:rPr>
        <w:t>а.</w:t>
      </w:r>
      <w:r w:rsidR="00DA6AC7">
        <w:rPr>
          <w:rFonts w:ascii="Arial" w:eastAsia="Times New Roman" w:hAnsi="Arial" w:cs="Arial"/>
          <w:sz w:val="24"/>
          <w:szCs w:val="24"/>
          <w:lang w:eastAsia="ru-RU"/>
        </w:rPr>
        <w:t xml:space="preserve"> </w:t>
      </w:r>
    </w:p>
    <w:p w:rsidR="0021722A" w:rsidRPr="0021722A"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21722A" w:rsidRPr="0021722A">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AA1A87">
        <w:rPr>
          <w:rFonts w:ascii="Arial" w:eastAsia="Times New Roman" w:hAnsi="Arial" w:cs="Arial"/>
          <w:sz w:val="24"/>
          <w:szCs w:val="24"/>
          <w:lang w:eastAsia="ru-RU"/>
        </w:rPr>
        <w:t>10</w:t>
      </w:r>
      <w:r w:rsidR="0021722A" w:rsidRPr="00DA6AC7">
        <w:rPr>
          <w:rFonts w:ascii="Arial" w:eastAsia="Times New Roman" w:hAnsi="Arial" w:cs="Arial"/>
          <w:sz w:val="24"/>
          <w:szCs w:val="24"/>
          <w:lang w:eastAsia="ru-RU"/>
        </w:rPr>
        <w:t xml:space="preserve"> дней </w:t>
      </w:r>
      <w:r w:rsidR="0021722A" w:rsidRPr="0021722A">
        <w:rPr>
          <w:rFonts w:ascii="Arial" w:eastAsia="Times New Roman" w:hAnsi="Arial" w:cs="Arial"/>
          <w:sz w:val="24"/>
          <w:szCs w:val="24"/>
          <w:lang w:eastAsia="ru-RU"/>
        </w:rPr>
        <w:t>со дня регистрации заявления.</w:t>
      </w:r>
    </w:p>
    <w:p w:rsidR="0021722A" w:rsidRPr="0021722A" w:rsidRDefault="00F65887" w:rsidP="0021722A">
      <w:pPr>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54. </w:t>
      </w:r>
      <w:r w:rsidR="0021722A" w:rsidRPr="0021722A">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537620" w:rsidRPr="00537620" w:rsidRDefault="00537620" w:rsidP="00537620">
      <w:pPr>
        <w:spacing w:after="0" w:line="240" w:lineRule="auto"/>
        <w:ind w:firstLine="709"/>
        <w:jc w:val="both"/>
        <w:rPr>
          <w:rFonts w:ascii="Arial" w:hAnsi="Arial" w:cs="Arial"/>
          <w:sz w:val="24"/>
          <w:szCs w:val="24"/>
        </w:rPr>
      </w:pPr>
    </w:p>
    <w:p w:rsidR="00537620" w:rsidRPr="00537620" w:rsidRDefault="00537620" w:rsidP="00537620">
      <w:pPr>
        <w:spacing w:after="0" w:line="240" w:lineRule="auto"/>
        <w:ind w:firstLine="709"/>
        <w:jc w:val="both"/>
        <w:rPr>
          <w:rFonts w:ascii="Arial" w:hAnsi="Arial" w:cs="Arial"/>
          <w:sz w:val="24"/>
          <w:szCs w:val="24"/>
        </w:rPr>
      </w:pPr>
    </w:p>
    <w:p w:rsidR="00127E4B" w:rsidRPr="00127E4B" w:rsidRDefault="00127E4B" w:rsidP="00127E4B">
      <w:pPr>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5</w:t>
      </w:r>
      <w:r w:rsidR="00DA6AC7">
        <w:rPr>
          <w:rFonts w:ascii="Arial" w:hAnsi="Arial" w:cs="Arial"/>
          <w:sz w:val="24"/>
          <w:szCs w:val="24"/>
        </w:rPr>
        <w:t>5</w:t>
      </w:r>
      <w:r w:rsidR="00127E4B" w:rsidRPr="00D25596">
        <w:rPr>
          <w:rFonts w:ascii="Arial" w:hAnsi="Arial" w:cs="Arial"/>
          <w:sz w:val="24"/>
          <w:szCs w:val="24"/>
        </w:rPr>
        <w:t xml:space="preserve">. </w:t>
      </w:r>
      <w:r w:rsidR="00DA6AC7" w:rsidRPr="00DA6AC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56. </w:t>
      </w:r>
      <w:r w:rsidR="00DA6AC7" w:rsidRPr="00DA6AC7">
        <w:rPr>
          <w:rFonts w:ascii="Arial" w:eastAsia="Times New Roman" w:hAnsi="Arial" w:cs="Arial"/>
          <w:sz w:val="24"/>
          <w:szCs w:val="24"/>
          <w:lang w:eastAsia="ru-RU"/>
        </w:rPr>
        <w:t>В случае выявления оснований для отказа в предоставлении ус</w:t>
      </w:r>
      <w:r w:rsidR="00DA6AC7">
        <w:rPr>
          <w:rFonts w:ascii="Arial" w:eastAsia="Times New Roman" w:hAnsi="Arial" w:cs="Arial"/>
          <w:sz w:val="24"/>
          <w:szCs w:val="24"/>
          <w:lang w:eastAsia="ru-RU"/>
        </w:rPr>
        <w:t>луги, предусмотренных пунктом 14</w:t>
      </w:r>
      <w:r>
        <w:rPr>
          <w:rFonts w:ascii="Arial" w:eastAsia="Times New Roman" w:hAnsi="Arial" w:cs="Arial"/>
          <w:sz w:val="24"/>
          <w:szCs w:val="24"/>
          <w:lang w:eastAsia="ru-RU"/>
        </w:rPr>
        <w:t xml:space="preserve"> настоящего </w:t>
      </w:r>
      <w:r w:rsidR="00C93A8D">
        <w:rPr>
          <w:rFonts w:ascii="Arial" w:eastAsia="Times New Roman" w:hAnsi="Arial" w:cs="Arial"/>
          <w:sz w:val="24"/>
          <w:szCs w:val="24"/>
          <w:lang w:eastAsia="ru-RU"/>
        </w:rPr>
        <w:t xml:space="preserve">административного </w:t>
      </w:r>
      <w:r>
        <w:rPr>
          <w:rFonts w:ascii="Arial" w:eastAsia="Times New Roman" w:hAnsi="Arial" w:cs="Arial"/>
          <w:sz w:val="24"/>
          <w:szCs w:val="24"/>
          <w:lang w:eastAsia="ru-RU"/>
        </w:rPr>
        <w:t>регламента, с</w:t>
      </w:r>
      <w:r w:rsidR="00DA6AC7" w:rsidRPr="00DA6AC7">
        <w:rPr>
          <w:rFonts w:ascii="Arial" w:eastAsia="Times New Roman" w:hAnsi="Arial" w:cs="Arial"/>
          <w:sz w:val="24"/>
          <w:szCs w:val="24"/>
          <w:lang w:eastAsia="ru-RU"/>
        </w:rPr>
        <w:t>пециалист не позднее 3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w:t>
      </w:r>
      <w:r w:rsidR="00DA6AC7">
        <w:rPr>
          <w:rFonts w:ascii="Arial" w:eastAsia="Times New Roman" w:hAnsi="Arial" w:cs="Arial"/>
          <w:sz w:val="24"/>
          <w:szCs w:val="24"/>
          <w:lang w:eastAsia="ru-RU"/>
        </w:rPr>
        <w:t>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57. </w:t>
      </w:r>
      <w:r w:rsidR="00DA6AC7" w:rsidRPr="00DA6AC7">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w:t>
      </w:r>
      <w:r w:rsidR="00DA6AC7" w:rsidRPr="00DA6AC7">
        <w:rPr>
          <w:rFonts w:ascii="Arial" w:eastAsia="Times New Roman" w:hAnsi="Arial" w:cs="Arial"/>
          <w:sz w:val="24"/>
          <w:szCs w:val="24"/>
          <w:lang w:eastAsia="ru-RU"/>
        </w:rPr>
        <w:t xml:space="preserve">В случае отсутствия оснований для отказа в предоставлении муниципальной услуги </w:t>
      </w:r>
      <w:r w:rsidR="00C93A8D">
        <w:rPr>
          <w:rFonts w:ascii="Arial" w:eastAsia="Times New Roman" w:hAnsi="Arial" w:cs="Arial"/>
          <w:sz w:val="24"/>
          <w:szCs w:val="24"/>
          <w:lang w:eastAsia="ru-RU"/>
        </w:rPr>
        <w:t>с</w:t>
      </w:r>
      <w:r w:rsidR="00DA6AC7" w:rsidRPr="00DA6AC7">
        <w:rPr>
          <w:rFonts w:ascii="Arial" w:eastAsia="Times New Roman" w:hAnsi="Arial" w:cs="Arial"/>
          <w:sz w:val="24"/>
          <w:szCs w:val="24"/>
          <w:lang w:eastAsia="ru-RU"/>
        </w:rPr>
        <w:t>пециалист</w:t>
      </w:r>
      <w:r w:rsidR="00C93A8D">
        <w:rPr>
          <w:rFonts w:ascii="Arial" w:eastAsia="Times New Roman" w:hAnsi="Arial" w:cs="Arial"/>
          <w:sz w:val="24"/>
          <w:szCs w:val="24"/>
          <w:lang w:eastAsia="ru-RU"/>
        </w:rPr>
        <w:t xml:space="preserve"> Администрации поселения</w:t>
      </w:r>
      <w:r w:rsidR="00DA6AC7" w:rsidRPr="00DA6AC7">
        <w:rPr>
          <w:rFonts w:ascii="Arial" w:eastAsia="Times New Roman" w:hAnsi="Arial" w:cs="Arial"/>
          <w:sz w:val="24"/>
          <w:szCs w:val="24"/>
          <w:lang w:eastAsia="ru-RU"/>
        </w:rPr>
        <w:t xml:space="preserve">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w:t>
      </w:r>
      <w:r w:rsidR="00DA6AC7">
        <w:rPr>
          <w:rFonts w:ascii="Arial" w:eastAsia="Times New Roman" w:hAnsi="Arial" w:cs="Arial"/>
          <w:sz w:val="24"/>
          <w:szCs w:val="24"/>
          <w:lang w:eastAsia="ru-RU"/>
        </w:rPr>
        <w:t>ения.</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w:t>
      </w:r>
      <w:r w:rsidR="00DA6AC7" w:rsidRPr="00DA6AC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60. </w:t>
      </w:r>
      <w:r w:rsidR="00DA6AC7" w:rsidRPr="00DA6AC7">
        <w:rPr>
          <w:rFonts w:ascii="Arial" w:eastAsia="Times New Roman" w:hAnsi="Arial" w:cs="Arial"/>
          <w:sz w:val="24"/>
          <w:szCs w:val="24"/>
          <w:lang w:eastAsia="ru-RU"/>
        </w:rPr>
        <w:t xml:space="preserve">В сопроводительном письме указывается количество приложений (копий архивных документов) и их названия, проставляется подпись </w:t>
      </w:r>
      <w:r w:rsidR="00C93A8D">
        <w:rPr>
          <w:rFonts w:ascii="Arial" w:eastAsia="Times New Roman" w:hAnsi="Arial" w:cs="Arial"/>
          <w:sz w:val="24"/>
          <w:szCs w:val="24"/>
          <w:lang w:eastAsia="ru-RU"/>
        </w:rPr>
        <w:t>с</w:t>
      </w:r>
      <w:r w:rsidR="00DA6AC7" w:rsidRPr="00DA6AC7">
        <w:rPr>
          <w:rFonts w:ascii="Arial" w:eastAsia="Times New Roman" w:hAnsi="Arial" w:cs="Arial"/>
          <w:sz w:val="24"/>
          <w:szCs w:val="24"/>
          <w:lang w:eastAsia="ru-RU"/>
        </w:rPr>
        <w:t>пециалист</w:t>
      </w:r>
      <w:r w:rsidR="00DA6AC7">
        <w:rPr>
          <w:rFonts w:ascii="Arial" w:eastAsia="Times New Roman" w:hAnsi="Arial" w:cs="Arial"/>
          <w:sz w:val="24"/>
          <w:szCs w:val="24"/>
          <w:lang w:eastAsia="ru-RU"/>
        </w:rPr>
        <w:t>а</w:t>
      </w:r>
      <w:r w:rsidR="00C93A8D">
        <w:rPr>
          <w:rFonts w:ascii="Arial" w:eastAsia="Times New Roman" w:hAnsi="Arial" w:cs="Arial"/>
          <w:sz w:val="24"/>
          <w:szCs w:val="24"/>
          <w:lang w:eastAsia="ru-RU"/>
        </w:rPr>
        <w:t xml:space="preserve"> Администрации поселения</w:t>
      </w:r>
      <w:r w:rsidR="00DA6AC7">
        <w:rPr>
          <w:rFonts w:ascii="Arial" w:eastAsia="Times New Roman" w:hAnsi="Arial" w:cs="Arial"/>
          <w:sz w:val="24"/>
          <w:szCs w:val="24"/>
          <w:lang w:eastAsia="ru-RU"/>
        </w:rPr>
        <w:t xml:space="preserve">. </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61.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AA1A87" w:rsidRPr="00F11DC7">
        <w:rPr>
          <w:rFonts w:ascii="Arial" w:eastAsia="Times New Roman" w:hAnsi="Arial" w:cs="Arial"/>
          <w:sz w:val="24"/>
          <w:szCs w:val="24"/>
          <w:lang w:eastAsia="ru-RU"/>
        </w:rPr>
        <w:t>15</w:t>
      </w:r>
      <w:r w:rsidR="00DA6AC7" w:rsidRPr="00F11DC7">
        <w:rPr>
          <w:rFonts w:ascii="Arial" w:eastAsia="Times New Roman" w:hAnsi="Arial" w:cs="Arial"/>
          <w:sz w:val="24"/>
          <w:szCs w:val="24"/>
          <w:lang w:eastAsia="ru-RU"/>
        </w:rPr>
        <w:t xml:space="preserve"> дней</w:t>
      </w:r>
      <w:r w:rsidR="00DA6AC7" w:rsidRPr="00DA6AC7">
        <w:rPr>
          <w:rFonts w:ascii="Arial" w:eastAsia="Times New Roman" w:hAnsi="Arial" w:cs="Arial"/>
          <w:sz w:val="24"/>
          <w:szCs w:val="24"/>
          <w:lang w:eastAsia="ru-RU"/>
        </w:rPr>
        <w:t xml:space="preserve"> со дня определения места нахождения и наличия архивных документов, необходимых для исполнения запроса.</w:t>
      </w:r>
    </w:p>
    <w:p w:rsidR="00DA6AC7" w:rsidRPr="00DA6AC7" w:rsidRDefault="00F65887" w:rsidP="00DA6AC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62. </w:t>
      </w:r>
      <w:r w:rsidR="00DA6AC7" w:rsidRPr="00DA6AC7">
        <w:rPr>
          <w:rFonts w:ascii="Arial" w:eastAsia="Times New Roman" w:hAnsi="Arial" w:cs="Arial"/>
          <w:sz w:val="24"/>
          <w:szCs w:val="24"/>
          <w:lang w:eastAsia="ru-RU"/>
        </w:rPr>
        <w:t xml:space="preserve">Результатом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w:t>
      </w:r>
      <w:r w:rsidR="00DA6AC7" w:rsidRPr="00DA6AC7">
        <w:rPr>
          <w:rFonts w:ascii="Arial" w:eastAsia="Times New Roman" w:hAnsi="Arial" w:cs="Arial"/>
          <w:sz w:val="24"/>
          <w:szCs w:val="24"/>
          <w:lang w:eastAsia="ru-RU"/>
        </w:rPr>
        <w:lastRenderedPageBreak/>
        <w:t>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A6AC7" w:rsidRPr="00DA6AC7" w:rsidRDefault="00DA6AC7" w:rsidP="00DA6AC7">
      <w:pPr>
        <w:spacing w:after="0" w:line="240" w:lineRule="auto"/>
        <w:ind w:firstLine="709"/>
        <w:jc w:val="both"/>
        <w:rPr>
          <w:rFonts w:ascii="Arial" w:eastAsia="Times New Roman" w:hAnsi="Arial" w:cs="Arial"/>
          <w:sz w:val="24"/>
          <w:szCs w:val="24"/>
          <w:lang w:eastAsia="ru-RU"/>
        </w:rPr>
      </w:pPr>
      <w:r w:rsidRPr="00DA6AC7">
        <w:rPr>
          <w:rFonts w:ascii="Arial" w:hAnsi="Arial" w:cs="Arial"/>
          <w:sz w:val="24"/>
          <w:szCs w:val="24"/>
        </w:rPr>
        <w:t>6</w:t>
      </w:r>
      <w:r w:rsidR="00F65887">
        <w:rPr>
          <w:rFonts w:ascii="Arial" w:hAnsi="Arial" w:cs="Arial"/>
          <w:sz w:val="24"/>
          <w:szCs w:val="24"/>
        </w:rPr>
        <w:t>3</w:t>
      </w:r>
      <w:r>
        <w:rPr>
          <w:rFonts w:ascii="Arial" w:hAnsi="Arial" w:cs="Arial"/>
          <w:sz w:val="24"/>
          <w:szCs w:val="24"/>
        </w:rPr>
        <w:t xml:space="preserve">. </w:t>
      </w:r>
      <w:r w:rsidRPr="00DA6AC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64. </w:t>
      </w:r>
      <w:r w:rsidR="00DA6AC7" w:rsidRPr="00DA6AC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DA6AC7" w:rsidRPr="00DA6AC7">
        <w:rPr>
          <w:rFonts w:ascii="Arial" w:eastAsia="Times New Roman" w:hAnsi="Arial" w:cs="Arial"/>
          <w:sz w:val="24"/>
          <w:szCs w:val="24"/>
          <w:lang w:eastAsia="ru-RU"/>
        </w:rPr>
        <w:t>при личном обращении в муниципальный архив</w:t>
      </w:r>
      <w:r w:rsidR="00DA6AC7" w:rsidRPr="00DA6AC7">
        <w:rPr>
          <w:rFonts w:ascii="Arial" w:eastAsia="Times New Roman" w:hAnsi="Arial" w:cs="Arial"/>
          <w:i/>
          <w:iCs/>
          <w:sz w:val="24"/>
          <w:szCs w:val="24"/>
          <w:lang w:eastAsia="ru-RU"/>
        </w:rPr>
        <w:t>;</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DA6AC7" w:rsidRPr="00DA6AC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DA6AC7" w:rsidRPr="00DA6AC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DA6AC7" w:rsidRPr="00DA6AC7">
        <w:rPr>
          <w:rFonts w:ascii="Arial" w:eastAsia="Times New Roman" w:hAnsi="Arial" w:cs="Arial"/>
          <w:sz w:val="24"/>
          <w:szCs w:val="24"/>
          <w:lang w:eastAsia="ru-RU"/>
        </w:rPr>
        <w:t xml:space="preserve">через личный кабинет на Едином портале государственных и </w:t>
      </w:r>
      <w:r w:rsidR="0062660C">
        <w:rPr>
          <w:rFonts w:ascii="Arial" w:eastAsia="Times New Roman" w:hAnsi="Arial" w:cs="Arial"/>
          <w:sz w:val="24"/>
          <w:szCs w:val="24"/>
          <w:lang w:eastAsia="ru-RU"/>
        </w:rPr>
        <w:t>муниципальных услуг (функций).</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65.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C93A8D" w:rsidRPr="00C93A8D">
        <w:rPr>
          <w:rFonts w:ascii="Arial" w:eastAsia="Times New Roman" w:hAnsi="Arial" w:cs="Arial"/>
          <w:sz w:val="24"/>
          <w:szCs w:val="24"/>
          <w:lang w:eastAsia="ru-RU"/>
        </w:rPr>
        <w:t>2 дней</w:t>
      </w:r>
      <w:r w:rsidR="00DA6AC7" w:rsidRPr="00DA6AC7">
        <w:rPr>
          <w:rFonts w:ascii="Arial" w:eastAsia="Times New Roman" w:hAnsi="Arial" w:cs="Arial"/>
          <w:sz w:val="24"/>
          <w:szCs w:val="24"/>
          <w:lang w:eastAsia="ru-RU"/>
        </w:rPr>
        <w:t xml:space="preserve">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66. </w:t>
      </w:r>
      <w:r w:rsidR="00DA6AC7" w:rsidRPr="00DA6AC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Pr="00E75108"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67</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F11DC7">
        <w:rPr>
          <w:rFonts w:ascii="Arial" w:hAnsi="Arial" w:cs="Arial"/>
          <w:sz w:val="24"/>
          <w:szCs w:val="24"/>
          <w:lang w:eastAsia="ar-SA"/>
        </w:rPr>
        <w:t xml:space="preserve">положений </w:t>
      </w:r>
      <w:bookmarkStart w:id="0" w:name="_GoBack"/>
      <w:bookmarkEnd w:id="0"/>
      <w:r w:rsidR="00F11DC7" w:rsidRPr="00E75108">
        <w:rPr>
          <w:rFonts w:ascii="Arial" w:hAnsi="Arial" w:cs="Arial"/>
          <w:sz w:val="24"/>
          <w:szCs w:val="24"/>
          <w:lang w:eastAsia="ar-SA"/>
        </w:rPr>
        <w:t>административного регламента и контроля полноты,</w:t>
      </w:r>
      <w:r w:rsidR="00C30736" w:rsidRPr="00E75108">
        <w:rPr>
          <w:rFonts w:ascii="Arial" w:hAnsi="Arial" w:cs="Arial"/>
          <w:sz w:val="24"/>
          <w:szCs w:val="24"/>
          <w:lang w:eastAsia="ar-SA"/>
        </w:rPr>
        <w:t xml:space="preserve"> и качества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sidRPr="00E75108">
        <w:rPr>
          <w:rFonts w:ascii="Arial" w:hAnsi="Arial" w:cs="Arial"/>
          <w:sz w:val="24"/>
          <w:szCs w:val="24"/>
          <w:lang w:eastAsia="ar-SA"/>
        </w:rPr>
        <w:t xml:space="preserve">68. </w:t>
      </w:r>
      <w:r w:rsidR="00C30736" w:rsidRPr="00E75108">
        <w:rPr>
          <w:rFonts w:ascii="Arial" w:hAnsi="Arial" w:cs="Arial"/>
          <w:sz w:val="24"/>
          <w:szCs w:val="24"/>
          <w:lang w:eastAsia="ar-SA"/>
        </w:rPr>
        <w:t xml:space="preserve">Текущий контроль осуществляется </w:t>
      </w:r>
      <w:r w:rsidR="006069B5" w:rsidRPr="00E75108">
        <w:rPr>
          <w:rFonts w:ascii="Arial" w:hAnsi="Arial" w:cs="Arial"/>
          <w:sz w:val="24"/>
          <w:szCs w:val="24"/>
          <w:lang w:eastAsia="ar-SA"/>
        </w:rPr>
        <w:t>управляющим делами</w:t>
      </w:r>
      <w:r w:rsidR="00C93A8D">
        <w:rPr>
          <w:rFonts w:ascii="Arial" w:hAnsi="Arial" w:cs="Arial"/>
          <w:sz w:val="24"/>
          <w:szCs w:val="24"/>
          <w:lang w:eastAsia="ar-SA"/>
        </w:rPr>
        <w:t xml:space="preserve"> поселения</w:t>
      </w:r>
      <w:r w:rsidR="00C30736">
        <w:rPr>
          <w:rFonts w:ascii="Arial" w:hAnsi="Arial" w:cs="Arial"/>
          <w:sz w:val="24"/>
          <w:szCs w:val="24"/>
          <w:lang w:eastAsia="ar-SA"/>
        </w:rPr>
        <w:t xml:space="preserve">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w:t>
      </w:r>
      <w:r w:rsidR="00C30736">
        <w:rPr>
          <w:rFonts w:ascii="Arial" w:hAnsi="Arial" w:cs="Arial"/>
          <w:sz w:val="24"/>
          <w:szCs w:val="24"/>
          <w:lang w:eastAsia="ar-SA"/>
        </w:rPr>
        <w:lastRenderedPageBreak/>
        <w:t xml:space="preserve">положений административного регламента при предоставлении муниципальной услуги.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69.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70</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71.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 xml:space="preserve">ланом работы </w:t>
      </w:r>
      <w:r w:rsidR="006069B5">
        <w:rPr>
          <w:rFonts w:ascii="Arial" w:hAnsi="Arial" w:cs="Arial"/>
          <w:sz w:val="24"/>
          <w:szCs w:val="24"/>
          <w:lang w:eastAsia="ar-SA"/>
        </w:rPr>
        <w:t>управляющего делами</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72.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F11DC7">
        <w:rPr>
          <w:rFonts w:ascii="Arial" w:eastAsia="Calibri" w:hAnsi="Arial" w:cs="Arial"/>
          <w:b/>
          <w:sz w:val="24"/>
          <w:szCs w:val="24"/>
        </w:rPr>
        <w:t>Ягоднинского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73</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w:t>
      </w:r>
      <w:r w:rsidR="00C93A8D">
        <w:rPr>
          <w:rFonts w:ascii="Arial" w:hAnsi="Arial" w:cs="Arial"/>
          <w:sz w:val="24"/>
          <w:szCs w:val="24"/>
          <w:lang w:eastAsia="ar-SA"/>
        </w:rPr>
        <w:t>а</w:t>
      </w:r>
      <w:r w:rsidR="00C30736">
        <w:rPr>
          <w:rFonts w:ascii="Arial" w:hAnsi="Arial" w:cs="Arial"/>
          <w:sz w:val="24"/>
          <w:szCs w:val="24"/>
          <w:lang w:eastAsia="ar-SA"/>
        </w:rPr>
        <w:t xml:space="preserve">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74.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75.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1120DE">
        <w:rPr>
          <w:rFonts w:ascii="Arial" w:hAnsi="Arial" w:cs="Arial"/>
          <w:b/>
          <w:sz w:val="24"/>
          <w:szCs w:val="24"/>
        </w:rPr>
        <w:lastRenderedPageBreak/>
        <w:t xml:space="preserve">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C30736">
        <w:rPr>
          <w:rFonts w:ascii="Arial" w:hAnsi="Arial" w:cs="Arial"/>
          <w:sz w:val="24"/>
          <w:szCs w:val="24"/>
        </w:rPr>
        <w:t>. Жалоба подается в письменной форме на бумажном носителе, в электронной форме в Администрацию поселения.</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78.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F65887"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79.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F65887">
        <w:rPr>
          <w:rFonts w:ascii="Arial" w:hAnsi="Arial" w:cs="Arial"/>
          <w:bCs/>
          <w:sz w:val="24"/>
          <w:szCs w:val="24"/>
        </w:rPr>
        <w:t xml:space="preserve">80.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C30736">
        <w:rPr>
          <w:rFonts w:ascii="Arial" w:hAnsi="Arial" w:cs="Arial"/>
          <w:sz w:val="24"/>
          <w:szCs w:val="24"/>
        </w:rPr>
        <w:t xml:space="preserve">Жалоба может быть направлена Главе </w:t>
      </w:r>
      <w:r w:rsidR="00F11DC7">
        <w:rPr>
          <w:rFonts w:ascii="Arial" w:hAnsi="Arial" w:cs="Arial"/>
          <w:sz w:val="24"/>
          <w:szCs w:val="24"/>
        </w:rPr>
        <w:t>Ягоднинского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F11DC7">
        <w:rPr>
          <w:rFonts w:ascii="Arial" w:hAnsi="Arial" w:cs="Arial"/>
          <w:sz w:val="24"/>
          <w:szCs w:val="24"/>
        </w:rPr>
        <w:t>Ягоднинского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F65887"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82.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C30736">
        <w:rPr>
          <w:rFonts w:ascii="Arial" w:hAnsi="Arial" w:cs="Arial"/>
          <w:sz w:val="24"/>
          <w:szCs w:val="24"/>
        </w:rPr>
        <w:t>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84. </w:t>
      </w:r>
      <w:r w:rsidR="00C30736">
        <w:rPr>
          <w:rFonts w:ascii="Arial" w:hAnsi="Arial" w:cs="Arial"/>
          <w:sz w:val="24"/>
          <w:szCs w:val="24"/>
        </w:rPr>
        <w:t>Администрация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w:t>
      </w:r>
      <w:r w:rsidR="00C93A8D">
        <w:rPr>
          <w:rFonts w:ascii="Arial" w:hAnsi="Arial" w:cs="Arial"/>
          <w:sz w:val="24"/>
          <w:szCs w:val="24"/>
        </w:rPr>
        <w:t>его</w:t>
      </w:r>
      <w:r>
        <w:rPr>
          <w:rFonts w:ascii="Arial" w:hAnsi="Arial" w:cs="Arial"/>
          <w:sz w:val="24"/>
          <w:szCs w:val="24"/>
        </w:rPr>
        <w:t xml:space="preserve"> </w:t>
      </w:r>
      <w:r w:rsidR="00C93A8D">
        <w:rPr>
          <w:rFonts w:ascii="Arial" w:hAnsi="Arial" w:cs="Arial"/>
          <w:sz w:val="24"/>
          <w:szCs w:val="24"/>
        </w:rPr>
        <w:t>административного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85. </w:t>
      </w:r>
      <w:r w:rsidR="00C30736">
        <w:rPr>
          <w:rFonts w:ascii="Arial" w:hAnsi="Arial" w:cs="Arial"/>
          <w:sz w:val="24"/>
          <w:szCs w:val="24"/>
        </w:rPr>
        <w:t>Администрация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F11DC7">
        <w:rPr>
          <w:rFonts w:ascii="Arial" w:hAnsi="Arial" w:cs="Arial"/>
          <w:sz w:val="24"/>
          <w:szCs w:val="24"/>
        </w:rPr>
        <w:t>Ягоднинского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F11DC7">
        <w:rPr>
          <w:rFonts w:ascii="Arial" w:hAnsi="Arial" w:cs="Arial"/>
          <w:sz w:val="24"/>
          <w:szCs w:val="24"/>
        </w:rPr>
        <w:t>Ягоднинского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86.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w:t>
      </w:r>
      <w:r w:rsidR="00F11DC7">
        <w:rPr>
          <w:rFonts w:ascii="Arial" w:hAnsi="Arial" w:cs="Arial"/>
          <w:sz w:val="24"/>
          <w:szCs w:val="24"/>
        </w:rPr>
        <w:t>исправления,</w:t>
      </w:r>
      <w:r>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87.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86</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88.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87</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xml:space="preserve">, дается информация о действиях, осуществляемых органом, предоставляющим </w:t>
      </w:r>
      <w:r w:rsidR="00C30736" w:rsidRPr="00321BBA">
        <w:rPr>
          <w:rFonts w:ascii="Arial" w:hAnsi="Arial" w:cs="Arial"/>
          <w:sz w:val="24"/>
          <w:szCs w:val="24"/>
        </w:rPr>
        <w:lastRenderedPageBreak/>
        <w:t>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89.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86</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90.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91.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92.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93.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4F5965"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1F7579" w:rsidRPr="001F7579">
        <w:rPr>
          <w:rFonts w:ascii="Arial" w:hAnsi="Arial" w:cs="Arial"/>
          <w:sz w:val="20"/>
        </w:rPr>
        <w:t>Предоставление других</w:t>
      </w:r>
    </w:p>
    <w:p w:rsidR="004F5965" w:rsidRDefault="001F7579" w:rsidP="003102D8">
      <w:pPr>
        <w:spacing w:after="0" w:line="240" w:lineRule="auto"/>
        <w:jc w:val="right"/>
        <w:rPr>
          <w:rFonts w:ascii="Arial" w:hAnsi="Arial" w:cs="Arial"/>
          <w:sz w:val="20"/>
        </w:rPr>
      </w:pPr>
      <w:r w:rsidRPr="001F7579">
        <w:rPr>
          <w:rFonts w:ascii="Arial" w:hAnsi="Arial" w:cs="Arial"/>
          <w:sz w:val="20"/>
        </w:rPr>
        <w:t xml:space="preserve"> архивных документов (в том числе исполнение </w:t>
      </w:r>
    </w:p>
    <w:p w:rsidR="009D17FE" w:rsidRPr="009141C1" w:rsidRDefault="001F7579" w:rsidP="003102D8">
      <w:pPr>
        <w:spacing w:after="0" w:line="240" w:lineRule="auto"/>
        <w:jc w:val="right"/>
        <w:rPr>
          <w:rFonts w:ascii="Arial" w:hAnsi="Arial" w:cs="Arial"/>
          <w:sz w:val="20"/>
        </w:rPr>
      </w:pPr>
      <w:r w:rsidRPr="001F7579">
        <w:rPr>
          <w:rFonts w:ascii="Arial" w:hAnsi="Arial" w:cs="Arial"/>
          <w:sz w:val="20"/>
        </w:rPr>
        <w:t>тематических и генеалогических запросов)</w:t>
      </w:r>
      <w:r w:rsidR="009D17FE"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F11DC7">
        <w:rPr>
          <w:rFonts w:ascii="Arial" w:hAnsi="Arial" w:cs="Arial"/>
          <w:sz w:val="20"/>
        </w:rPr>
        <w:t>Ягоднинского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A4257B" w:rsidRPr="00A4257B" w:rsidRDefault="00A4257B" w:rsidP="001F7579">
      <w:pPr>
        <w:spacing w:before="100" w:beforeAutospacing="1" w:after="240" w:line="360" w:lineRule="atLeast"/>
        <w:jc w:val="center"/>
        <w:rPr>
          <w:rFonts w:ascii="Arial" w:hAnsi="Arial" w:cs="Arial"/>
          <w:sz w:val="24"/>
        </w:rPr>
      </w:pPr>
      <w:r w:rsidRPr="00A4257B">
        <w:rPr>
          <w:rFonts w:ascii="Arial" w:hAnsi="Arial" w:cs="Arial"/>
          <w:sz w:val="24"/>
        </w:rPr>
        <w:t>Заявление</w:t>
      </w:r>
    </w:p>
    <w:p w:rsidR="00A4257B" w:rsidRPr="00A4257B" w:rsidRDefault="00A4257B" w:rsidP="00A4257B">
      <w:pPr>
        <w:spacing w:before="100" w:beforeAutospacing="1" w:after="240" w:line="360" w:lineRule="atLeast"/>
        <w:rPr>
          <w:rFonts w:ascii="Arial" w:hAnsi="Arial" w:cs="Arial"/>
          <w:sz w:val="24"/>
        </w:rPr>
      </w:pPr>
      <w:r w:rsidRPr="00A4257B">
        <w:rPr>
          <w:rFonts w:ascii="Arial" w:hAnsi="Arial" w:cs="Arial"/>
          <w:sz w:val="24"/>
        </w:rPr>
        <w:t>Прошу предоставить копию (наименование архивного документа)</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szCs w:val="24"/>
        </w:rPr>
        <w:t>Тема запроса:</w:t>
      </w:r>
      <w:r w:rsidRPr="00A4257B">
        <w:rPr>
          <w:rFonts w:ascii="Arial" w:hAnsi="Arial" w:cs="Arial"/>
          <w:sz w:val="20"/>
        </w:rPr>
        <w:t>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Дата (хронология)</w:t>
      </w:r>
      <w:r w:rsidRPr="00A4257B">
        <w:rPr>
          <w:rFonts w:ascii="Arial" w:hAnsi="Arial" w:cs="Arial"/>
          <w:sz w:val="20"/>
        </w:rPr>
        <w:t>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Содержание</w:t>
      </w:r>
      <w:r w:rsidRPr="00A4257B">
        <w:rPr>
          <w:rFonts w:ascii="Arial" w:hAnsi="Arial" w:cs="Arial"/>
          <w:sz w:val="20"/>
        </w:rPr>
        <w:t>_____________________________________________________________________________________________________________________</w:t>
      </w:r>
      <w:r>
        <w:rPr>
          <w:rFonts w:ascii="Arial" w:hAnsi="Arial" w:cs="Arial"/>
          <w:sz w:val="20"/>
        </w:rPr>
        <w:t>______________________________________________________________________________________________________________________________________________________________________________________________________________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количество экземпляров</w:t>
      </w:r>
      <w:r w:rsidRPr="00A4257B">
        <w:rPr>
          <w:rFonts w:ascii="Arial" w:hAnsi="Arial" w:cs="Arial"/>
          <w:sz w:val="20"/>
        </w:rPr>
        <w:t>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w:t>
      </w:r>
    </w:p>
    <w:p w:rsidR="00A4257B" w:rsidRPr="003102D8" w:rsidRDefault="00A4257B" w:rsidP="00A4257B">
      <w:pPr>
        <w:rPr>
          <w:rFonts w:ascii="Arial" w:hAnsi="Arial" w:cs="Arial"/>
          <w:sz w:val="24"/>
        </w:rPr>
      </w:pPr>
      <w:r w:rsidRPr="003102D8">
        <w:rPr>
          <w:rFonts w:ascii="Arial" w:hAnsi="Arial" w:cs="Arial"/>
          <w:sz w:val="24"/>
        </w:rPr>
        <w:t>Способ выдачи результата услуги:</w:t>
      </w:r>
    </w:p>
    <w:p w:rsidR="00A4257B" w:rsidRPr="003102D8" w:rsidRDefault="00A4257B" w:rsidP="00A4257B">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A4257B" w:rsidRPr="003102D8" w:rsidRDefault="00A4257B" w:rsidP="00A4257B">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                                                                    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              Дата                                                                                         Подпись</w:t>
      </w:r>
    </w:p>
    <w:p w:rsidR="003102D8" w:rsidRDefault="003102D8" w:rsidP="000F357E">
      <w:pPr>
        <w:spacing w:after="0" w:line="240" w:lineRule="auto"/>
        <w:jc w:val="right"/>
        <w:rPr>
          <w:rFonts w:ascii="Arial" w:hAnsi="Arial" w:cs="Arial"/>
          <w:sz w:val="20"/>
        </w:rPr>
      </w:pPr>
    </w:p>
    <w:p w:rsidR="004F5965" w:rsidRDefault="004F5965" w:rsidP="000F357E">
      <w:pPr>
        <w:spacing w:after="0" w:line="240" w:lineRule="auto"/>
        <w:jc w:val="right"/>
        <w:rPr>
          <w:rFonts w:ascii="Arial" w:hAnsi="Arial" w:cs="Arial"/>
          <w:sz w:val="20"/>
        </w:rPr>
      </w:pPr>
    </w:p>
    <w:p w:rsidR="004F5965" w:rsidRDefault="004F5965"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lastRenderedPageBreak/>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4F5965"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1F7579" w:rsidRPr="001F7579">
        <w:rPr>
          <w:rFonts w:ascii="Arial" w:hAnsi="Arial" w:cs="Arial"/>
          <w:sz w:val="20"/>
        </w:rPr>
        <w:t xml:space="preserve">Предоставление других архивных </w:t>
      </w:r>
    </w:p>
    <w:p w:rsidR="004F5965" w:rsidRDefault="001F7579" w:rsidP="003102D8">
      <w:pPr>
        <w:spacing w:after="0" w:line="240" w:lineRule="auto"/>
        <w:jc w:val="right"/>
        <w:rPr>
          <w:rFonts w:ascii="Arial" w:hAnsi="Arial" w:cs="Arial"/>
          <w:sz w:val="20"/>
        </w:rPr>
      </w:pPr>
      <w:r w:rsidRPr="001F7579">
        <w:rPr>
          <w:rFonts w:ascii="Arial" w:hAnsi="Arial" w:cs="Arial"/>
          <w:sz w:val="20"/>
        </w:rPr>
        <w:t xml:space="preserve">документов (в том числе исполнение тематических и </w:t>
      </w:r>
    </w:p>
    <w:p w:rsidR="009141C1" w:rsidRPr="009141C1" w:rsidRDefault="001F7579" w:rsidP="003102D8">
      <w:pPr>
        <w:spacing w:after="0" w:line="240" w:lineRule="auto"/>
        <w:jc w:val="right"/>
        <w:rPr>
          <w:rFonts w:ascii="Arial" w:hAnsi="Arial" w:cs="Arial"/>
          <w:sz w:val="20"/>
        </w:rPr>
      </w:pPr>
      <w:r w:rsidRPr="001F7579">
        <w:rPr>
          <w:rFonts w:ascii="Arial" w:hAnsi="Arial" w:cs="Arial"/>
          <w:sz w:val="20"/>
        </w:rPr>
        <w:t>генеалогических запросов)</w:t>
      </w:r>
      <w:r w:rsidR="000F357E"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E75108" w:rsidP="009D17FE">
      <w:r>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E75108" w:rsidP="008C7079">
      <w:pPr>
        <w:jc w:val="both"/>
        <w:rPr>
          <w:rFonts w:ascii="Arial" w:hAnsi="Arial" w:cs="Arial"/>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2" type="#_x0000_t32" style="position:absolute;left:0;text-align:left;margin-left:221.7pt;margin-top:19.55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E75108" w:rsidP="008C7079">
      <w:pPr>
        <w:rPr>
          <w:rFonts w:ascii="Courier New" w:hAnsi="Courier New" w:cs="Courier New"/>
        </w:rPr>
      </w:pPr>
      <w:r>
        <w:rPr>
          <w:noProof/>
          <w:lang w:eastAsia="ru-RU"/>
        </w:rPr>
        <w:pict>
          <v:rect id="Прямоугольник 5" o:spid="_x0000_s1027" style="position:absolute;margin-left:0;margin-top:17.65pt;width:312pt;height:57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E75108" w:rsidP="000F357E">
      <w:pPr>
        <w:rPr>
          <w:rFonts w:ascii="Courier New" w:hAnsi="Courier New" w:cs="Courier New"/>
        </w:rPr>
      </w:pPr>
      <w:r>
        <w:rPr>
          <w:noProof/>
          <w:lang w:eastAsia="ru-RU"/>
        </w:rPr>
        <w:pict>
          <v:shape id="Прямая со стрелкой 1" o:spid="_x0000_s1031" type="#_x0000_t32" style="position:absolute;margin-left:227.25pt;margin-top:12.45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">
            <v:stroke endarrow="block"/>
          </v:shape>
        </w:pict>
      </w:r>
      <w:r w:rsidR="000F357E">
        <w:rPr>
          <w:rFonts w:ascii="Courier New" w:hAnsi="Courier New" w:cs="Courier New"/>
        </w:rPr>
        <w:t xml:space="preserve"> </w:t>
      </w:r>
    </w:p>
    <w:p w:rsidR="000F357E" w:rsidRDefault="00E75108" w:rsidP="000F357E">
      <w:pPr>
        <w:rPr>
          <w:rFonts w:ascii="Courier New" w:hAnsi="Courier New" w:cs="Courier New"/>
        </w:rPr>
      </w:pPr>
      <w:r>
        <w:rPr>
          <w:noProof/>
          <w:lang w:eastAsia="ru-RU"/>
        </w:rPr>
        <w:pict>
          <v:rect id="Прямоугольник 2" o:spid="_x0000_s1028" style="position:absolute;margin-left:0;margin-top:14.4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">
            <v:textbox>
              <w:txbxContent>
                <w:p w:rsidR="000B7EED" w:rsidRDefault="003102D8"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w:r>
    </w:p>
    <w:p w:rsidR="000F357E" w:rsidRDefault="000F357E" w:rsidP="000F357E">
      <w:pPr>
        <w:rPr>
          <w:rFonts w:ascii="Courier New" w:hAnsi="Courier New" w:cs="Courier New"/>
        </w:rPr>
      </w:pPr>
    </w:p>
    <w:p w:rsidR="000F357E" w:rsidRDefault="00E75108" w:rsidP="000F357E">
      <w:pPr>
        <w:rPr>
          <w:rFonts w:ascii="Courier New" w:hAnsi="Courier New" w:cs="Courier New"/>
        </w:rPr>
      </w:pPr>
      <w:r>
        <w:rPr>
          <w:noProof/>
          <w:lang w:eastAsia="ru-RU"/>
        </w:rPr>
        <w:pict>
          <v:shape id="Прямая со стрелкой 8" o:spid="_x0000_s1030" type="#_x0000_t32" style="position:absolute;margin-left:227.25pt;margin-top:7.65pt;width:0;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">
            <v:stroke endarrow="block"/>
          </v:shape>
        </w:pict>
      </w:r>
      <w:r w:rsidR="000F357E">
        <w:rPr>
          <w:rFonts w:ascii="Courier New" w:hAnsi="Courier New" w:cs="Courier New"/>
        </w:rPr>
        <w:t xml:space="preserve"> </w:t>
      </w:r>
    </w:p>
    <w:p w:rsidR="000F357E" w:rsidRDefault="00E75108" w:rsidP="000F357E">
      <w:pPr>
        <w:rPr>
          <w:rFonts w:ascii="Courier New" w:hAnsi="Courier New" w:cs="Courier New"/>
        </w:rPr>
      </w:pPr>
      <w:r>
        <w:rPr>
          <w:noProof/>
          <w:lang w:eastAsia="ru-RU"/>
        </w:rPr>
        <w:pict>
          <v:rect id="Прямоугольник 9" o:spid="_x0000_s1029" style="position:absolute;margin-left:0;margin-top:9.6pt;width:312pt;height:36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">
            <v:textbo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DC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F6052"/>
    <w:rsid w:val="000607B7"/>
    <w:rsid w:val="000B7EED"/>
    <w:rsid w:val="000E11EE"/>
    <w:rsid w:val="000F357E"/>
    <w:rsid w:val="000F6F5B"/>
    <w:rsid w:val="00127E4B"/>
    <w:rsid w:val="001A7FD2"/>
    <w:rsid w:val="001E4AC8"/>
    <w:rsid w:val="001F7579"/>
    <w:rsid w:val="0021722A"/>
    <w:rsid w:val="00263C22"/>
    <w:rsid w:val="00270C4E"/>
    <w:rsid w:val="002C6134"/>
    <w:rsid w:val="003102D8"/>
    <w:rsid w:val="00325BFE"/>
    <w:rsid w:val="0033111C"/>
    <w:rsid w:val="003775D4"/>
    <w:rsid w:val="0039768E"/>
    <w:rsid w:val="003D3E79"/>
    <w:rsid w:val="004138B7"/>
    <w:rsid w:val="004A3E48"/>
    <w:rsid w:val="004B10AD"/>
    <w:rsid w:val="004B2577"/>
    <w:rsid w:val="004D4801"/>
    <w:rsid w:val="004E65F9"/>
    <w:rsid w:val="004F5965"/>
    <w:rsid w:val="004F7E2D"/>
    <w:rsid w:val="00537620"/>
    <w:rsid w:val="0058700B"/>
    <w:rsid w:val="005F35B9"/>
    <w:rsid w:val="006069B5"/>
    <w:rsid w:val="0062660C"/>
    <w:rsid w:val="00650857"/>
    <w:rsid w:val="006943F1"/>
    <w:rsid w:val="006A7434"/>
    <w:rsid w:val="006B225D"/>
    <w:rsid w:val="006C3A6F"/>
    <w:rsid w:val="00711F74"/>
    <w:rsid w:val="00795B5C"/>
    <w:rsid w:val="007D051E"/>
    <w:rsid w:val="007F6052"/>
    <w:rsid w:val="007F6742"/>
    <w:rsid w:val="00800BD2"/>
    <w:rsid w:val="00802887"/>
    <w:rsid w:val="008C7079"/>
    <w:rsid w:val="008D0F36"/>
    <w:rsid w:val="008E186D"/>
    <w:rsid w:val="00912857"/>
    <w:rsid w:val="009141C1"/>
    <w:rsid w:val="00924748"/>
    <w:rsid w:val="00936E42"/>
    <w:rsid w:val="00963D2A"/>
    <w:rsid w:val="009D17FE"/>
    <w:rsid w:val="009D3511"/>
    <w:rsid w:val="00A4257B"/>
    <w:rsid w:val="00A73197"/>
    <w:rsid w:val="00AA1A87"/>
    <w:rsid w:val="00B00B86"/>
    <w:rsid w:val="00B02C19"/>
    <w:rsid w:val="00B42573"/>
    <w:rsid w:val="00B7222B"/>
    <w:rsid w:val="00BF2576"/>
    <w:rsid w:val="00C30736"/>
    <w:rsid w:val="00C32540"/>
    <w:rsid w:val="00C83F9E"/>
    <w:rsid w:val="00C93A8D"/>
    <w:rsid w:val="00D0030E"/>
    <w:rsid w:val="00D25596"/>
    <w:rsid w:val="00D62C51"/>
    <w:rsid w:val="00D7084B"/>
    <w:rsid w:val="00DA6AC7"/>
    <w:rsid w:val="00DC0D71"/>
    <w:rsid w:val="00E0058A"/>
    <w:rsid w:val="00E45075"/>
    <w:rsid w:val="00E62FE5"/>
    <w:rsid w:val="00E75108"/>
    <w:rsid w:val="00EC03B6"/>
    <w:rsid w:val="00ED3CC0"/>
    <w:rsid w:val="00ED3DB7"/>
    <w:rsid w:val="00EF2681"/>
    <w:rsid w:val="00F040C4"/>
    <w:rsid w:val="00F11DC7"/>
    <w:rsid w:val="00F23DD8"/>
    <w:rsid w:val="00F263E1"/>
    <w:rsid w:val="00F65887"/>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8"/>
        <o:r id="V:Rule2" type="connector" idref="#Прямая со стрелкой 1"/>
        <o:r id="V:Rule3" type="connector" idref="#Прямая со стрелкой 6"/>
      </o:rules>
    </o:shapelayout>
  </w:shapeDefaults>
  <w:decimalSymbol w:val=","/>
  <w:listSeparator w:val=";"/>
  <w15:docId w15:val="{508653E0-CDB6-4343-A47C-D99F30E1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E751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Pages>
  <Words>7216</Words>
  <Characters>41133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user</cp:lastModifiedBy>
  <cp:revision>39</cp:revision>
  <cp:lastPrinted>2019-04-15T02:59:00Z</cp:lastPrinted>
  <dcterms:created xsi:type="dcterms:W3CDTF">2018-11-27T05:26:00Z</dcterms:created>
  <dcterms:modified xsi:type="dcterms:W3CDTF">2019-04-15T03:00:00Z</dcterms:modified>
</cp:coreProperties>
</file>