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017" w:rsidRPr="009131AE" w:rsidRDefault="009B2017" w:rsidP="009B2017">
      <w:pPr>
        <w:jc w:val="center"/>
        <w:rPr>
          <w:rFonts w:ascii="Arial" w:hAnsi="Arial" w:cs="Arial"/>
          <w:b/>
          <w:sz w:val="28"/>
          <w:szCs w:val="28"/>
        </w:rPr>
      </w:pPr>
      <w:r w:rsidRPr="009131AE">
        <w:rPr>
          <w:rFonts w:ascii="Arial" w:hAnsi="Arial" w:cs="Arial"/>
          <w:b/>
          <w:sz w:val="28"/>
          <w:szCs w:val="28"/>
        </w:rPr>
        <w:t>Томская область</w:t>
      </w:r>
    </w:p>
    <w:p w:rsidR="009B2017" w:rsidRPr="009131AE" w:rsidRDefault="009B2017" w:rsidP="009B2017">
      <w:pPr>
        <w:pStyle w:val="11"/>
        <w:spacing w:after="120"/>
        <w:jc w:val="center"/>
        <w:rPr>
          <w:rFonts w:ascii="Arial" w:hAnsi="Arial" w:cs="Arial"/>
          <w:b/>
          <w:bCs/>
          <w:spacing w:val="34"/>
          <w:sz w:val="28"/>
          <w:szCs w:val="28"/>
        </w:rPr>
      </w:pPr>
      <w:r w:rsidRPr="009131AE">
        <w:rPr>
          <w:rFonts w:ascii="Arial" w:hAnsi="Arial" w:cs="Arial"/>
          <w:b/>
          <w:bCs/>
          <w:spacing w:val="34"/>
          <w:sz w:val="28"/>
          <w:szCs w:val="28"/>
        </w:rPr>
        <w:t>Верхнекетский район</w:t>
      </w:r>
    </w:p>
    <w:p w:rsidR="009B2017" w:rsidRDefault="009B2017" w:rsidP="009B2017">
      <w:pPr>
        <w:pStyle w:val="11"/>
        <w:jc w:val="center"/>
        <w:rPr>
          <w:rFonts w:ascii="Arial" w:hAnsi="Arial" w:cs="Arial"/>
          <w:b/>
          <w:sz w:val="28"/>
          <w:szCs w:val="28"/>
        </w:rPr>
      </w:pPr>
      <w:r w:rsidRPr="009131AE">
        <w:rPr>
          <w:rFonts w:ascii="Arial" w:hAnsi="Arial" w:cs="Arial"/>
          <w:b/>
          <w:sz w:val="28"/>
          <w:szCs w:val="28"/>
        </w:rPr>
        <w:t xml:space="preserve">Совет </w:t>
      </w:r>
      <w:r>
        <w:rPr>
          <w:rFonts w:ascii="Arial" w:hAnsi="Arial" w:cs="Arial"/>
          <w:b/>
          <w:sz w:val="28"/>
          <w:szCs w:val="28"/>
        </w:rPr>
        <w:t>Ягоднинского</w:t>
      </w:r>
      <w:r w:rsidRPr="009131AE">
        <w:rPr>
          <w:rFonts w:ascii="Arial" w:hAnsi="Arial" w:cs="Arial"/>
          <w:b/>
          <w:sz w:val="28"/>
          <w:szCs w:val="28"/>
        </w:rPr>
        <w:t xml:space="preserve"> сельского поселения</w:t>
      </w:r>
    </w:p>
    <w:tbl>
      <w:tblPr>
        <w:tblW w:w="0" w:type="auto"/>
        <w:tblLayout w:type="fixed"/>
        <w:tblCellMar>
          <w:left w:w="0" w:type="dxa"/>
          <w:right w:w="0" w:type="dxa"/>
        </w:tblCellMar>
        <w:tblLook w:val="0000" w:firstRow="0" w:lastRow="0" w:firstColumn="0" w:lastColumn="0" w:noHBand="0" w:noVBand="0"/>
      </w:tblPr>
      <w:tblGrid>
        <w:gridCol w:w="5245"/>
        <w:gridCol w:w="5245"/>
      </w:tblGrid>
      <w:tr w:rsidR="009B2017" w:rsidTr="009E75AB">
        <w:tc>
          <w:tcPr>
            <w:tcW w:w="5245" w:type="dxa"/>
            <w:tcBorders>
              <w:top w:val="nil"/>
              <w:left w:val="nil"/>
              <w:bottom w:val="thinThickMediumGap" w:sz="24" w:space="0" w:color="auto"/>
              <w:right w:val="nil"/>
            </w:tcBorders>
          </w:tcPr>
          <w:p w:rsidR="009B2017" w:rsidRDefault="009B2017" w:rsidP="009E75AB">
            <w:pPr>
              <w:pStyle w:val="110"/>
              <w:spacing w:after="20"/>
              <w:jc w:val="left"/>
              <w:rPr>
                <w:rFonts w:ascii="Arial" w:hAnsi="Arial" w:cs="Arial"/>
                <w:i w:val="0"/>
                <w:iCs w:val="0"/>
                <w:sz w:val="4"/>
                <w:szCs w:val="4"/>
              </w:rPr>
            </w:pPr>
          </w:p>
        </w:tc>
        <w:tc>
          <w:tcPr>
            <w:tcW w:w="5245" w:type="dxa"/>
            <w:tcBorders>
              <w:top w:val="nil"/>
              <w:left w:val="nil"/>
              <w:bottom w:val="thinThickMediumGap" w:sz="24" w:space="0" w:color="auto"/>
              <w:right w:val="nil"/>
            </w:tcBorders>
          </w:tcPr>
          <w:p w:rsidR="009B2017" w:rsidRDefault="009B2017" w:rsidP="009E75AB">
            <w:pPr>
              <w:pStyle w:val="110"/>
              <w:spacing w:after="20"/>
              <w:ind w:right="57"/>
              <w:rPr>
                <w:rFonts w:ascii="Arial" w:hAnsi="Arial" w:cs="Arial"/>
                <w:i w:val="0"/>
                <w:iCs w:val="0"/>
                <w:sz w:val="4"/>
                <w:szCs w:val="4"/>
              </w:rPr>
            </w:pPr>
          </w:p>
        </w:tc>
      </w:tr>
      <w:tr w:rsidR="009B2017" w:rsidTr="009E75AB">
        <w:tc>
          <w:tcPr>
            <w:tcW w:w="5245" w:type="dxa"/>
            <w:tcBorders>
              <w:top w:val="thinThickMediumGap" w:sz="24" w:space="0" w:color="auto"/>
              <w:left w:val="nil"/>
              <w:bottom w:val="nil"/>
              <w:right w:val="nil"/>
            </w:tcBorders>
          </w:tcPr>
          <w:p w:rsidR="009B2017" w:rsidRDefault="009B2017" w:rsidP="009E75AB">
            <w:pPr>
              <w:pStyle w:val="110"/>
              <w:spacing w:after="20"/>
              <w:jc w:val="left"/>
              <w:rPr>
                <w:rFonts w:ascii="Arial" w:hAnsi="Arial" w:cs="Arial"/>
                <w:i w:val="0"/>
                <w:iCs w:val="0"/>
                <w:sz w:val="20"/>
                <w:szCs w:val="20"/>
              </w:rPr>
            </w:pPr>
          </w:p>
        </w:tc>
        <w:tc>
          <w:tcPr>
            <w:tcW w:w="5245" w:type="dxa"/>
            <w:tcBorders>
              <w:top w:val="thinThickMediumGap" w:sz="24" w:space="0" w:color="auto"/>
              <w:left w:val="nil"/>
              <w:bottom w:val="nil"/>
              <w:right w:val="nil"/>
            </w:tcBorders>
          </w:tcPr>
          <w:p w:rsidR="009B2017" w:rsidRDefault="009B2017" w:rsidP="009E75AB">
            <w:pPr>
              <w:pStyle w:val="110"/>
              <w:spacing w:after="20"/>
              <w:ind w:right="57"/>
              <w:rPr>
                <w:rFonts w:ascii="Arial" w:hAnsi="Arial" w:cs="Arial"/>
                <w:i w:val="0"/>
                <w:iCs w:val="0"/>
                <w:sz w:val="20"/>
                <w:szCs w:val="20"/>
              </w:rPr>
            </w:pPr>
          </w:p>
        </w:tc>
      </w:tr>
      <w:tr w:rsidR="009B2017" w:rsidTr="009E75AB">
        <w:tc>
          <w:tcPr>
            <w:tcW w:w="5245" w:type="dxa"/>
          </w:tcPr>
          <w:p w:rsidR="009B2017" w:rsidRDefault="009B2017" w:rsidP="009E75AB">
            <w:pPr>
              <w:pStyle w:val="110"/>
              <w:spacing w:after="20"/>
              <w:jc w:val="left"/>
              <w:rPr>
                <w:rFonts w:ascii="Arial" w:hAnsi="Arial" w:cs="Arial"/>
                <w:i w:val="0"/>
                <w:iCs w:val="0"/>
                <w:sz w:val="28"/>
                <w:szCs w:val="28"/>
              </w:rPr>
            </w:pPr>
            <w:r>
              <w:rPr>
                <w:rFonts w:ascii="Arial" w:hAnsi="Arial" w:cs="Arial"/>
                <w:i w:val="0"/>
                <w:iCs w:val="0"/>
                <w:sz w:val="28"/>
                <w:szCs w:val="28"/>
              </w:rPr>
              <w:t xml:space="preserve"> «25» ноября 2019 года</w:t>
            </w:r>
          </w:p>
        </w:tc>
        <w:tc>
          <w:tcPr>
            <w:tcW w:w="5245" w:type="dxa"/>
          </w:tcPr>
          <w:p w:rsidR="009B2017" w:rsidRDefault="009B2017" w:rsidP="009E75AB">
            <w:pPr>
              <w:pStyle w:val="110"/>
              <w:spacing w:after="20"/>
              <w:ind w:right="57"/>
              <w:jc w:val="center"/>
              <w:rPr>
                <w:rFonts w:ascii="Arial" w:hAnsi="Arial" w:cs="Arial"/>
                <w:i w:val="0"/>
                <w:iCs w:val="0"/>
                <w:sz w:val="28"/>
                <w:szCs w:val="28"/>
              </w:rPr>
            </w:pPr>
            <w:r>
              <w:rPr>
                <w:rFonts w:ascii="Arial" w:hAnsi="Arial" w:cs="Arial"/>
                <w:i w:val="0"/>
                <w:iCs w:val="0"/>
                <w:sz w:val="28"/>
                <w:szCs w:val="28"/>
              </w:rPr>
              <w:t xml:space="preserve">                                        </w:t>
            </w:r>
            <w:r w:rsidRPr="0095045A">
              <w:rPr>
                <w:rFonts w:ascii="Arial" w:hAnsi="Arial" w:cs="Arial"/>
                <w:i w:val="0"/>
                <w:iCs w:val="0"/>
                <w:sz w:val="28"/>
                <w:szCs w:val="28"/>
              </w:rPr>
              <w:t xml:space="preserve">№ </w:t>
            </w:r>
            <w:r>
              <w:rPr>
                <w:rFonts w:ascii="Arial" w:hAnsi="Arial" w:cs="Arial"/>
                <w:i w:val="0"/>
                <w:iCs w:val="0"/>
                <w:sz w:val="28"/>
                <w:szCs w:val="28"/>
              </w:rPr>
              <w:t>41</w:t>
            </w:r>
          </w:p>
        </w:tc>
      </w:tr>
    </w:tbl>
    <w:p w:rsidR="009B2017" w:rsidRDefault="009B2017" w:rsidP="009B2017">
      <w:pPr>
        <w:jc w:val="center"/>
        <w:rPr>
          <w:rFonts w:cs="Arial"/>
        </w:rPr>
      </w:pPr>
    </w:p>
    <w:p w:rsidR="009B2017" w:rsidRPr="00EA36B6" w:rsidRDefault="009B2017" w:rsidP="009B2017">
      <w:pPr>
        <w:jc w:val="center"/>
        <w:rPr>
          <w:rFonts w:ascii="Arial" w:hAnsi="Arial" w:cs="Arial"/>
          <w:szCs w:val="20"/>
        </w:rPr>
      </w:pPr>
      <w:r w:rsidRPr="00EA36B6">
        <w:rPr>
          <w:rFonts w:ascii="Arial" w:hAnsi="Arial" w:cs="Arial"/>
        </w:rPr>
        <w:t>РЕШЕНИЕ</w:t>
      </w:r>
    </w:p>
    <w:p w:rsidR="009B2017" w:rsidRDefault="009B2017" w:rsidP="009B2017">
      <w:pPr>
        <w:rPr>
          <w:rFonts w:cs="Arial"/>
          <w:b/>
          <w:sz w:val="28"/>
          <w:szCs w:val="28"/>
        </w:rPr>
      </w:pPr>
    </w:p>
    <w:p w:rsidR="009B2017" w:rsidRDefault="009B2017" w:rsidP="009B2017">
      <w:pPr>
        <w:rPr>
          <w:rFonts w:cs="Arial"/>
          <w:b/>
          <w:sz w:val="28"/>
          <w:szCs w:val="28"/>
        </w:rPr>
      </w:pPr>
    </w:p>
    <w:p w:rsidR="009B2017" w:rsidRDefault="009B2017" w:rsidP="009B2017">
      <w:pPr>
        <w:pStyle w:val="3"/>
        <w:widowControl/>
        <w:ind w:right="-2"/>
        <w:jc w:val="center"/>
        <w:rPr>
          <w:rFonts w:ascii="Arial" w:hAnsi="Arial" w:cs="Arial"/>
          <w:b/>
          <w:bCs/>
          <w:sz w:val="24"/>
          <w:szCs w:val="24"/>
        </w:rPr>
      </w:pPr>
      <w:r>
        <w:rPr>
          <w:rFonts w:ascii="Arial" w:hAnsi="Arial" w:cs="Arial"/>
          <w:b/>
          <w:bCs/>
          <w:sz w:val="24"/>
          <w:szCs w:val="24"/>
        </w:rPr>
        <w:t xml:space="preserve">Об утверждении проекта решения Совета Ягоднинского сельского поселения «О </w:t>
      </w:r>
      <w:r w:rsidRPr="00BC6F58">
        <w:rPr>
          <w:rFonts w:ascii="Arial" w:hAnsi="Arial" w:cs="Arial"/>
          <w:b/>
          <w:bCs/>
          <w:sz w:val="24"/>
          <w:szCs w:val="24"/>
        </w:rPr>
        <w:t xml:space="preserve">местном бюджете муниципального образования </w:t>
      </w:r>
      <w:r>
        <w:rPr>
          <w:rFonts w:ascii="Arial" w:hAnsi="Arial" w:cs="Arial"/>
          <w:b/>
          <w:bCs/>
          <w:sz w:val="24"/>
          <w:szCs w:val="24"/>
        </w:rPr>
        <w:t>Ягоднинское</w:t>
      </w:r>
      <w:r w:rsidRPr="00BC6F58">
        <w:rPr>
          <w:rFonts w:ascii="Arial" w:hAnsi="Arial" w:cs="Arial"/>
          <w:b/>
          <w:bCs/>
          <w:sz w:val="24"/>
          <w:szCs w:val="24"/>
        </w:rPr>
        <w:t xml:space="preserve"> сельское поселение Верхнекетского района Томской области на 2020 год»</w:t>
      </w:r>
      <w:r>
        <w:rPr>
          <w:rFonts w:ascii="Arial" w:hAnsi="Arial" w:cs="Arial"/>
          <w:b/>
          <w:bCs/>
          <w:sz w:val="24"/>
          <w:szCs w:val="24"/>
        </w:rPr>
        <w:t xml:space="preserve"> </w:t>
      </w:r>
    </w:p>
    <w:p w:rsidR="009B2017" w:rsidRDefault="009B2017" w:rsidP="009B2017">
      <w:pPr>
        <w:pStyle w:val="3"/>
        <w:widowControl/>
        <w:ind w:right="-2"/>
        <w:jc w:val="center"/>
        <w:rPr>
          <w:rFonts w:ascii="Arial" w:hAnsi="Arial" w:cs="Arial"/>
          <w:b/>
          <w:bCs/>
          <w:sz w:val="24"/>
          <w:szCs w:val="24"/>
        </w:rPr>
      </w:pPr>
      <w:r>
        <w:rPr>
          <w:rFonts w:ascii="Arial" w:hAnsi="Arial" w:cs="Arial"/>
          <w:b/>
          <w:bCs/>
          <w:sz w:val="24"/>
          <w:szCs w:val="24"/>
        </w:rPr>
        <w:t>в первом чтении</w:t>
      </w:r>
    </w:p>
    <w:p w:rsidR="009B2017" w:rsidRDefault="009B2017" w:rsidP="009B2017">
      <w:pPr>
        <w:pStyle w:val="3"/>
        <w:widowControl/>
        <w:ind w:right="-2"/>
        <w:jc w:val="center"/>
        <w:rPr>
          <w:rFonts w:ascii="Arial" w:hAnsi="Arial" w:cs="Arial"/>
          <w:b/>
          <w:bCs/>
          <w:sz w:val="24"/>
          <w:szCs w:val="24"/>
        </w:rPr>
      </w:pPr>
    </w:p>
    <w:p w:rsidR="009B2017" w:rsidRDefault="009B2017" w:rsidP="009B2017">
      <w:pPr>
        <w:pStyle w:val="3"/>
        <w:widowControl/>
        <w:ind w:right="-2"/>
        <w:jc w:val="both"/>
        <w:rPr>
          <w:rFonts w:ascii="Arial" w:hAnsi="Arial" w:cs="Arial"/>
          <w:b/>
          <w:bCs/>
          <w:sz w:val="24"/>
          <w:szCs w:val="24"/>
        </w:rPr>
      </w:pPr>
    </w:p>
    <w:p w:rsidR="009B2017" w:rsidRPr="00C60076" w:rsidRDefault="009B2017" w:rsidP="009B2017">
      <w:pPr>
        <w:pStyle w:val="3"/>
        <w:widowControl/>
        <w:ind w:right="-2" w:firstLine="709"/>
        <w:jc w:val="both"/>
        <w:rPr>
          <w:rFonts w:ascii="Arial" w:hAnsi="Arial" w:cs="Arial"/>
          <w:sz w:val="24"/>
          <w:szCs w:val="24"/>
        </w:rPr>
      </w:pPr>
      <w:r w:rsidRPr="009D146C">
        <w:rPr>
          <w:rFonts w:ascii="Arial" w:hAnsi="Arial" w:cs="Arial"/>
          <w:sz w:val="24"/>
          <w:szCs w:val="24"/>
        </w:rPr>
        <w:t xml:space="preserve">Рассмотрев представленный Администрацией </w:t>
      </w:r>
      <w:r>
        <w:rPr>
          <w:rFonts w:ascii="Arial" w:hAnsi="Arial" w:cs="Arial"/>
          <w:sz w:val="24"/>
          <w:szCs w:val="24"/>
        </w:rPr>
        <w:t>Ягоднинского</w:t>
      </w:r>
      <w:r w:rsidRPr="009D146C">
        <w:rPr>
          <w:rFonts w:ascii="Arial" w:hAnsi="Arial" w:cs="Arial"/>
          <w:sz w:val="24"/>
          <w:szCs w:val="24"/>
        </w:rPr>
        <w:t xml:space="preserve"> сельского поселения проект местного бюджета муниципального образования </w:t>
      </w:r>
      <w:r>
        <w:rPr>
          <w:rFonts w:ascii="Arial" w:hAnsi="Arial" w:cs="Arial"/>
          <w:sz w:val="24"/>
          <w:szCs w:val="24"/>
        </w:rPr>
        <w:t>Ягоднинское</w:t>
      </w:r>
      <w:r w:rsidRPr="009D146C">
        <w:rPr>
          <w:rFonts w:ascii="Arial" w:hAnsi="Arial" w:cs="Arial"/>
          <w:sz w:val="24"/>
          <w:szCs w:val="24"/>
        </w:rPr>
        <w:t xml:space="preserve"> сельское поселение Верхнекетского района Томской</w:t>
      </w:r>
      <w:r>
        <w:rPr>
          <w:rFonts w:ascii="Arial" w:hAnsi="Arial" w:cs="Arial"/>
          <w:sz w:val="24"/>
          <w:szCs w:val="24"/>
        </w:rPr>
        <w:t xml:space="preserve"> области на 2020 год,</w:t>
      </w:r>
      <w:r w:rsidRPr="009D146C">
        <w:rPr>
          <w:rFonts w:ascii="Arial" w:hAnsi="Arial" w:cs="Arial"/>
          <w:sz w:val="24"/>
          <w:szCs w:val="24"/>
        </w:rPr>
        <w:t xml:space="preserve"> в соответствии с Федеральным законом от 06.10.2003 г № 131-ФЗ «Об общих принципах организации местного самоуправ</w:t>
      </w:r>
      <w:r>
        <w:rPr>
          <w:rFonts w:ascii="Arial" w:hAnsi="Arial" w:cs="Arial"/>
          <w:sz w:val="24"/>
          <w:szCs w:val="24"/>
        </w:rPr>
        <w:t>ления в Российской Федерации», У</w:t>
      </w:r>
      <w:r w:rsidRPr="009D146C">
        <w:rPr>
          <w:rFonts w:ascii="Arial" w:hAnsi="Arial" w:cs="Arial"/>
          <w:sz w:val="24"/>
          <w:szCs w:val="24"/>
        </w:rPr>
        <w:t xml:space="preserve">ставом муниципального образования </w:t>
      </w:r>
      <w:proofErr w:type="spellStart"/>
      <w:r w:rsidRPr="009D146C">
        <w:rPr>
          <w:rFonts w:ascii="Arial" w:hAnsi="Arial" w:cs="Arial"/>
          <w:sz w:val="24"/>
          <w:szCs w:val="24"/>
        </w:rPr>
        <w:t>Сайгинское</w:t>
      </w:r>
      <w:proofErr w:type="spellEnd"/>
      <w:r w:rsidRPr="009D146C">
        <w:rPr>
          <w:rFonts w:ascii="Arial" w:hAnsi="Arial" w:cs="Arial"/>
          <w:sz w:val="24"/>
          <w:szCs w:val="24"/>
        </w:rPr>
        <w:t xml:space="preserve"> сельское поселение Верхнекетского района Томской области, </w:t>
      </w:r>
      <w:r>
        <w:rPr>
          <w:rFonts w:ascii="Arial" w:hAnsi="Arial" w:cs="Arial"/>
          <w:sz w:val="24"/>
          <w:szCs w:val="24"/>
        </w:rPr>
        <w:t>П</w:t>
      </w:r>
      <w:r w:rsidRPr="009D146C">
        <w:rPr>
          <w:rFonts w:ascii="Arial" w:hAnsi="Arial" w:cs="Arial"/>
          <w:sz w:val="24"/>
          <w:szCs w:val="24"/>
        </w:rPr>
        <w:t xml:space="preserve">оложением о бюджетном процессе в муниципальном образовании </w:t>
      </w:r>
      <w:r>
        <w:rPr>
          <w:rFonts w:ascii="Arial" w:hAnsi="Arial" w:cs="Arial"/>
          <w:sz w:val="24"/>
          <w:szCs w:val="24"/>
        </w:rPr>
        <w:t>Ягоднинское</w:t>
      </w:r>
      <w:r w:rsidRPr="009D146C">
        <w:rPr>
          <w:rFonts w:ascii="Arial" w:hAnsi="Arial" w:cs="Arial"/>
          <w:sz w:val="24"/>
          <w:szCs w:val="24"/>
        </w:rPr>
        <w:t xml:space="preserve"> сельское поселение Верхне</w:t>
      </w:r>
      <w:r>
        <w:rPr>
          <w:rFonts w:ascii="Arial" w:hAnsi="Arial" w:cs="Arial"/>
          <w:sz w:val="24"/>
          <w:szCs w:val="24"/>
        </w:rPr>
        <w:t>кетского района Томской области,</w:t>
      </w:r>
    </w:p>
    <w:p w:rsidR="009B2017" w:rsidRPr="00C60076" w:rsidRDefault="009B2017" w:rsidP="009B2017">
      <w:pPr>
        <w:pStyle w:val="3"/>
        <w:widowControl/>
        <w:ind w:right="-2"/>
        <w:jc w:val="both"/>
        <w:rPr>
          <w:rFonts w:ascii="Arial" w:hAnsi="Arial" w:cs="Arial"/>
          <w:sz w:val="24"/>
          <w:szCs w:val="24"/>
        </w:rPr>
      </w:pPr>
    </w:p>
    <w:p w:rsidR="009B2017" w:rsidRDefault="009B2017" w:rsidP="009B2017">
      <w:pPr>
        <w:pStyle w:val="3"/>
        <w:widowControl/>
        <w:ind w:right="-2"/>
        <w:jc w:val="both"/>
        <w:rPr>
          <w:rFonts w:ascii="Arial" w:hAnsi="Arial" w:cs="Arial"/>
          <w:b/>
          <w:bCs/>
          <w:sz w:val="24"/>
          <w:szCs w:val="24"/>
        </w:rPr>
      </w:pPr>
    </w:p>
    <w:p w:rsidR="009B2017" w:rsidRDefault="009B2017" w:rsidP="009B2017">
      <w:pPr>
        <w:pStyle w:val="3"/>
        <w:widowControl/>
        <w:ind w:right="-2"/>
        <w:jc w:val="both"/>
        <w:rPr>
          <w:rFonts w:ascii="Arial" w:hAnsi="Arial" w:cs="Arial"/>
          <w:b/>
          <w:bCs/>
          <w:sz w:val="24"/>
          <w:szCs w:val="24"/>
        </w:rPr>
      </w:pPr>
    </w:p>
    <w:p w:rsidR="009B2017" w:rsidRPr="009D146C" w:rsidRDefault="009B2017" w:rsidP="009B2017">
      <w:pPr>
        <w:jc w:val="center"/>
        <w:rPr>
          <w:rFonts w:ascii="Arial" w:hAnsi="Arial" w:cs="Arial"/>
        </w:rPr>
      </w:pPr>
      <w:r w:rsidRPr="009D146C">
        <w:rPr>
          <w:rFonts w:ascii="Arial" w:hAnsi="Arial" w:cs="Arial"/>
        </w:rPr>
        <w:t xml:space="preserve">Совет </w:t>
      </w:r>
      <w:r>
        <w:rPr>
          <w:rFonts w:ascii="Arial" w:hAnsi="Arial" w:cs="Arial"/>
        </w:rPr>
        <w:t>Ягоднинского</w:t>
      </w:r>
      <w:r w:rsidRPr="009D146C">
        <w:rPr>
          <w:rFonts w:ascii="Arial" w:hAnsi="Arial" w:cs="Arial"/>
        </w:rPr>
        <w:t xml:space="preserve"> сельского поселения</w:t>
      </w:r>
    </w:p>
    <w:p w:rsidR="009B2017" w:rsidRDefault="009B2017" w:rsidP="009B2017">
      <w:pPr>
        <w:jc w:val="center"/>
        <w:rPr>
          <w:rFonts w:ascii="Arial" w:hAnsi="Arial" w:cs="Arial"/>
          <w:b/>
        </w:rPr>
      </w:pPr>
      <w:r w:rsidRPr="009D146C">
        <w:rPr>
          <w:rFonts w:ascii="Arial" w:hAnsi="Arial" w:cs="Arial"/>
          <w:b/>
        </w:rPr>
        <w:t>решил:</w:t>
      </w:r>
    </w:p>
    <w:p w:rsidR="009B2017" w:rsidRPr="009D146C" w:rsidRDefault="009B2017" w:rsidP="009B2017">
      <w:pPr>
        <w:jc w:val="center"/>
        <w:rPr>
          <w:rFonts w:ascii="Arial" w:hAnsi="Arial" w:cs="Arial"/>
          <w:b/>
        </w:rPr>
      </w:pPr>
    </w:p>
    <w:p w:rsidR="009B2017" w:rsidRPr="00B91AD2" w:rsidRDefault="009B2017" w:rsidP="009B2017">
      <w:pPr>
        <w:pStyle w:val="ConsPlusNormal"/>
        <w:spacing w:line="360" w:lineRule="auto"/>
        <w:ind w:firstLine="540"/>
        <w:jc w:val="both"/>
        <w:rPr>
          <w:sz w:val="24"/>
          <w:szCs w:val="24"/>
        </w:rPr>
      </w:pPr>
      <w:r>
        <w:rPr>
          <w:sz w:val="24"/>
          <w:szCs w:val="24"/>
        </w:rPr>
        <w:t xml:space="preserve">1. </w:t>
      </w:r>
      <w:r w:rsidRPr="004A4598">
        <w:rPr>
          <w:color w:val="000000"/>
          <w:sz w:val="24"/>
          <w:szCs w:val="24"/>
        </w:rPr>
        <w:t xml:space="preserve">Одобрить </w:t>
      </w:r>
      <w:r>
        <w:rPr>
          <w:color w:val="000000"/>
          <w:sz w:val="24"/>
          <w:szCs w:val="24"/>
        </w:rPr>
        <w:t xml:space="preserve">прилагаемый </w:t>
      </w:r>
      <w:r w:rsidRPr="004A4598">
        <w:rPr>
          <w:color w:val="000000"/>
          <w:sz w:val="24"/>
          <w:szCs w:val="24"/>
        </w:rPr>
        <w:t>проект</w:t>
      </w:r>
      <w:r>
        <w:rPr>
          <w:sz w:val="24"/>
          <w:szCs w:val="24"/>
        </w:rPr>
        <w:t xml:space="preserve"> решения Совета Ягоднинского сельского поселения «</w:t>
      </w:r>
      <w:r w:rsidRPr="00B91AD2">
        <w:rPr>
          <w:sz w:val="24"/>
          <w:szCs w:val="24"/>
        </w:rPr>
        <w:t xml:space="preserve">О местном бюджете муниципального образования </w:t>
      </w:r>
      <w:r>
        <w:rPr>
          <w:sz w:val="24"/>
          <w:szCs w:val="24"/>
        </w:rPr>
        <w:t>Ягоднинское</w:t>
      </w:r>
      <w:r w:rsidRPr="00B91AD2">
        <w:rPr>
          <w:sz w:val="24"/>
          <w:szCs w:val="24"/>
        </w:rPr>
        <w:t xml:space="preserve"> сельское поселение Верхнекетского</w:t>
      </w:r>
      <w:r>
        <w:rPr>
          <w:sz w:val="24"/>
          <w:szCs w:val="24"/>
        </w:rPr>
        <w:t xml:space="preserve"> района Томской области на 2020</w:t>
      </w:r>
      <w:r w:rsidRPr="00B91AD2">
        <w:rPr>
          <w:b/>
          <w:sz w:val="24"/>
          <w:szCs w:val="24"/>
        </w:rPr>
        <w:t xml:space="preserve"> </w:t>
      </w:r>
      <w:r w:rsidRPr="00B91AD2">
        <w:rPr>
          <w:sz w:val="24"/>
          <w:szCs w:val="24"/>
        </w:rPr>
        <w:t>год»</w:t>
      </w:r>
      <w:r>
        <w:rPr>
          <w:sz w:val="24"/>
          <w:szCs w:val="24"/>
        </w:rPr>
        <w:t xml:space="preserve"> в первом чтении.</w:t>
      </w:r>
    </w:p>
    <w:p w:rsidR="009B2017" w:rsidRPr="00292E68" w:rsidRDefault="009B2017" w:rsidP="009B2017">
      <w:pPr>
        <w:spacing w:line="360" w:lineRule="auto"/>
        <w:jc w:val="both"/>
        <w:rPr>
          <w:rFonts w:ascii="Arial" w:hAnsi="Arial" w:cs="Arial"/>
        </w:rPr>
      </w:pPr>
      <w:r>
        <w:rPr>
          <w:rFonts w:ascii="Arial" w:hAnsi="Arial" w:cs="Arial"/>
        </w:rPr>
        <w:t xml:space="preserve">        2. Обнародовать прилагаемый</w:t>
      </w:r>
      <w:r w:rsidRPr="00292E68">
        <w:rPr>
          <w:rFonts w:ascii="Arial" w:hAnsi="Arial" w:cs="Arial"/>
        </w:rPr>
        <w:t xml:space="preserve"> проект бюджета муниципального образования </w:t>
      </w:r>
      <w:r>
        <w:rPr>
          <w:rFonts w:ascii="Arial" w:hAnsi="Arial" w:cs="Arial"/>
        </w:rPr>
        <w:t>Ягоднинское</w:t>
      </w:r>
      <w:r w:rsidRPr="00292E68">
        <w:rPr>
          <w:rFonts w:ascii="Arial" w:hAnsi="Arial" w:cs="Arial"/>
        </w:rPr>
        <w:t xml:space="preserve"> сельское поселение Верхнекетского</w:t>
      </w:r>
      <w:r>
        <w:rPr>
          <w:rFonts w:ascii="Arial" w:hAnsi="Arial" w:cs="Arial"/>
        </w:rPr>
        <w:t xml:space="preserve"> района Томской области</w:t>
      </w:r>
      <w:r w:rsidRPr="00292E68">
        <w:rPr>
          <w:rFonts w:ascii="Arial" w:hAnsi="Arial" w:cs="Arial"/>
        </w:rPr>
        <w:t xml:space="preserve"> для его дальнейшего обсуждения населением </w:t>
      </w:r>
      <w:r>
        <w:rPr>
          <w:rFonts w:ascii="Arial" w:hAnsi="Arial" w:cs="Arial"/>
        </w:rPr>
        <w:t>Ягоднинского</w:t>
      </w:r>
      <w:r w:rsidRPr="00292E68">
        <w:rPr>
          <w:rFonts w:ascii="Arial" w:hAnsi="Arial" w:cs="Arial"/>
        </w:rPr>
        <w:t xml:space="preserve"> сельского поселения посредством размещения на информационном стенде в помещении Администрации </w:t>
      </w:r>
      <w:r>
        <w:rPr>
          <w:rFonts w:ascii="Arial" w:hAnsi="Arial" w:cs="Arial"/>
        </w:rPr>
        <w:t>Ягоднинского</w:t>
      </w:r>
      <w:r w:rsidRPr="00292E68">
        <w:rPr>
          <w:rFonts w:ascii="Arial" w:hAnsi="Arial" w:cs="Arial"/>
        </w:rPr>
        <w:t xml:space="preserve"> сельского поселения, в</w:t>
      </w:r>
      <w:r>
        <w:rPr>
          <w:rFonts w:ascii="Arial" w:hAnsi="Arial" w:cs="Arial"/>
          <w:color w:val="000000"/>
        </w:rPr>
        <w:t xml:space="preserve"> читальном зале библиотеки п. Ягодное, </w:t>
      </w:r>
      <w:r>
        <w:rPr>
          <w:rFonts w:ascii="Arial" w:hAnsi="Arial" w:cs="Arial"/>
          <w:lang w:eastAsia="en-US"/>
        </w:rPr>
        <w:t>на официальном сайте Администрации Верхнекетского района</w:t>
      </w:r>
      <w:r>
        <w:rPr>
          <w:rFonts w:ascii="Arial" w:hAnsi="Arial" w:cs="Arial"/>
        </w:rPr>
        <w:t>.</w:t>
      </w:r>
    </w:p>
    <w:p w:rsidR="009B2017" w:rsidRDefault="009B2017" w:rsidP="009B2017">
      <w:pPr>
        <w:jc w:val="both"/>
        <w:rPr>
          <w:rFonts w:ascii="Arial" w:hAnsi="Arial" w:cs="Arial"/>
        </w:rPr>
      </w:pPr>
    </w:p>
    <w:p w:rsidR="009B2017" w:rsidRDefault="009B2017" w:rsidP="009B2017">
      <w:pPr>
        <w:jc w:val="both"/>
        <w:rPr>
          <w:rFonts w:ascii="Arial" w:hAnsi="Arial" w:cs="Arial"/>
        </w:rPr>
      </w:pPr>
    </w:p>
    <w:p w:rsidR="009B2017" w:rsidRPr="00C60076" w:rsidRDefault="009B2017" w:rsidP="009B2017">
      <w:pPr>
        <w:jc w:val="both"/>
        <w:rPr>
          <w:rFonts w:ascii="Arial" w:hAnsi="Arial" w:cs="Arial"/>
          <w:szCs w:val="20"/>
        </w:rPr>
      </w:pPr>
      <w:proofErr w:type="spellStart"/>
      <w:r>
        <w:rPr>
          <w:rFonts w:ascii="Arial" w:hAnsi="Arial" w:cs="Arial"/>
          <w:szCs w:val="20"/>
        </w:rPr>
        <w:t>И.о.Главы</w:t>
      </w:r>
      <w:proofErr w:type="spellEnd"/>
      <w:r w:rsidRPr="00C60076">
        <w:rPr>
          <w:rFonts w:ascii="Arial" w:hAnsi="Arial" w:cs="Arial"/>
          <w:szCs w:val="20"/>
        </w:rPr>
        <w:t xml:space="preserve"> </w:t>
      </w:r>
      <w:r>
        <w:rPr>
          <w:rFonts w:ascii="Arial" w:hAnsi="Arial" w:cs="Arial"/>
          <w:szCs w:val="20"/>
        </w:rPr>
        <w:t>Ягоднинского</w:t>
      </w:r>
    </w:p>
    <w:p w:rsidR="009B2017" w:rsidRPr="00C60076" w:rsidRDefault="009B2017" w:rsidP="009B2017">
      <w:pPr>
        <w:jc w:val="both"/>
        <w:rPr>
          <w:rFonts w:ascii="Arial" w:hAnsi="Arial" w:cs="Arial"/>
          <w:szCs w:val="20"/>
        </w:rPr>
      </w:pPr>
      <w:r w:rsidRPr="00C60076">
        <w:rPr>
          <w:rFonts w:ascii="Arial" w:hAnsi="Arial" w:cs="Arial"/>
          <w:szCs w:val="20"/>
        </w:rPr>
        <w:t>сельского поселения</w:t>
      </w:r>
      <w:r w:rsidRPr="00C60076">
        <w:rPr>
          <w:rFonts w:ascii="Arial" w:hAnsi="Arial" w:cs="Arial"/>
          <w:szCs w:val="20"/>
        </w:rPr>
        <w:tab/>
      </w:r>
      <w:r w:rsidRPr="00C60076">
        <w:rPr>
          <w:rFonts w:ascii="Arial" w:hAnsi="Arial" w:cs="Arial"/>
          <w:szCs w:val="20"/>
        </w:rPr>
        <w:tab/>
      </w:r>
      <w:r w:rsidRPr="00C60076">
        <w:rPr>
          <w:rFonts w:ascii="Arial" w:hAnsi="Arial" w:cs="Arial"/>
          <w:szCs w:val="20"/>
        </w:rPr>
        <w:tab/>
      </w:r>
      <w:r w:rsidRPr="00C60076">
        <w:rPr>
          <w:rFonts w:ascii="Arial" w:hAnsi="Arial" w:cs="Arial"/>
          <w:szCs w:val="20"/>
        </w:rPr>
        <w:tab/>
      </w:r>
      <w:r w:rsidRPr="00C60076">
        <w:rPr>
          <w:rFonts w:ascii="Arial" w:hAnsi="Arial" w:cs="Arial"/>
          <w:szCs w:val="20"/>
        </w:rPr>
        <w:tab/>
      </w:r>
      <w:r w:rsidRPr="00C60076">
        <w:rPr>
          <w:rFonts w:ascii="Arial" w:hAnsi="Arial" w:cs="Arial"/>
          <w:szCs w:val="20"/>
        </w:rPr>
        <w:tab/>
      </w:r>
      <w:r w:rsidRPr="00C60076">
        <w:rPr>
          <w:rFonts w:ascii="Arial" w:hAnsi="Arial" w:cs="Arial"/>
          <w:szCs w:val="20"/>
        </w:rPr>
        <w:tab/>
      </w:r>
      <w:r>
        <w:rPr>
          <w:rFonts w:ascii="Arial" w:hAnsi="Arial" w:cs="Arial"/>
          <w:szCs w:val="20"/>
        </w:rPr>
        <w:t>Д.В. Казакова</w:t>
      </w:r>
    </w:p>
    <w:p w:rsidR="009B2017" w:rsidRDefault="009B2017" w:rsidP="009B2017">
      <w:pPr>
        <w:jc w:val="right"/>
        <w:rPr>
          <w:rFonts w:ascii="Arial" w:hAnsi="Arial" w:cs="Arial"/>
          <w:sz w:val="20"/>
          <w:szCs w:val="20"/>
        </w:rPr>
      </w:pPr>
    </w:p>
    <w:p w:rsidR="009B2017" w:rsidRDefault="009B2017" w:rsidP="009B2017">
      <w:pPr>
        <w:jc w:val="right"/>
        <w:rPr>
          <w:rFonts w:ascii="Arial" w:hAnsi="Arial" w:cs="Arial"/>
          <w:sz w:val="20"/>
          <w:szCs w:val="20"/>
        </w:rPr>
      </w:pPr>
    </w:p>
    <w:p w:rsidR="009B2017" w:rsidRDefault="009B2017" w:rsidP="009B2017">
      <w:pPr>
        <w:jc w:val="right"/>
        <w:rPr>
          <w:rFonts w:ascii="Arial" w:hAnsi="Arial" w:cs="Arial"/>
          <w:sz w:val="20"/>
          <w:szCs w:val="20"/>
        </w:rPr>
      </w:pPr>
      <w:r w:rsidRPr="00DE1796">
        <w:rPr>
          <w:rFonts w:ascii="Arial" w:hAnsi="Arial" w:cs="Arial"/>
          <w:sz w:val="20"/>
          <w:szCs w:val="20"/>
        </w:rPr>
        <w:lastRenderedPageBreak/>
        <w:t xml:space="preserve">Приложение  </w:t>
      </w:r>
    </w:p>
    <w:p w:rsidR="009B2017" w:rsidRDefault="009B2017" w:rsidP="009B2017">
      <w:pPr>
        <w:jc w:val="right"/>
        <w:rPr>
          <w:rFonts w:ascii="Arial" w:hAnsi="Arial" w:cs="Arial"/>
          <w:sz w:val="20"/>
          <w:szCs w:val="20"/>
        </w:rPr>
      </w:pPr>
      <w:r w:rsidRPr="00DE1796">
        <w:rPr>
          <w:rFonts w:ascii="Arial" w:hAnsi="Arial" w:cs="Arial"/>
          <w:sz w:val="20"/>
          <w:szCs w:val="20"/>
        </w:rPr>
        <w:t xml:space="preserve">к решению Совета </w:t>
      </w:r>
    </w:p>
    <w:p w:rsidR="009B2017" w:rsidRPr="00DE1796" w:rsidRDefault="009B2017" w:rsidP="009B2017">
      <w:pPr>
        <w:jc w:val="right"/>
        <w:rPr>
          <w:rFonts w:ascii="Arial" w:hAnsi="Arial" w:cs="Arial"/>
          <w:sz w:val="20"/>
          <w:szCs w:val="20"/>
        </w:rPr>
      </w:pPr>
      <w:r>
        <w:rPr>
          <w:rFonts w:ascii="Arial" w:hAnsi="Arial" w:cs="Arial"/>
          <w:sz w:val="20"/>
          <w:szCs w:val="20"/>
        </w:rPr>
        <w:t>Ягоднинского</w:t>
      </w:r>
      <w:r w:rsidRPr="00DE1796">
        <w:rPr>
          <w:rFonts w:ascii="Arial" w:hAnsi="Arial" w:cs="Arial"/>
          <w:sz w:val="20"/>
          <w:szCs w:val="20"/>
        </w:rPr>
        <w:t xml:space="preserve"> сельского поселения  </w:t>
      </w:r>
    </w:p>
    <w:p w:rsidR="009B2017" w:rsidRPr="00DE1796" w:rsidRDefault="009B2017" w:rsidP="009B2017">
      <w:pPr>
        <w:jc w:val="right"/>
        <w:rPr>
          <w:rFonts w:ascii="Arial" w:hAnsi="Arial" w:cs="Arial"/>
          <w:sz w:val="20"/>
          <w:szCs w:val="20"/>
        </w:rPr>
      </w:pPr>
      <w:r>
        <w:rPr>
          <w:rFonts w:ascii="Arial" w:hAnsi="Arial" w:cs="Arial"/>
          <w:sz w:val="20"/>
          <w:szCs w:val="20"/>
        </w:rPr>
        <w:t xml:space="preserve">от 25.11.2019 </w:t>
      </w:r>
      <w:r w:rsidRPr="00DE1796">
        <w:rPr>
          <w:rFonts w:ascii="Arial" w:hAnsi="Arial" w:cs="Arial"/>
          <w:sz w:val="20"/>
          <w:szCs w:val="20"/>
        </w:rPr>
        <w:t>№</w:t>
      </w:r>
      <w:r>
        <w:rPr>
          <w:rFonts w:ascii="Arial" w:hAnsi="Arial" w:cs="Arial"/>
          <w:sz w:val="20"/>
          <w:szCs w:val="20"/>
        </w:rPr>
        <w:t xml:space="preserve"> 41</w:t>
      </w:r>
    </w:p>
    <w:p w:rsidR="009B2017" w:rsidRDefault="009B2017" w:rsidP="009B2017">
      <w:pPr>
        <w:jc w:val="both"/>
        <w:rPr>
          <w:rFonts w:ascii="Arial" w:hAnsi="Arial" w:cs="Arial"/>
        </w:rPr>
      </w:pPr>
    </w:p>
    <w:p w:rsidR="009B2017" w:rsidRDefault="009B2017" w:rsidP="009B2017">
      <w:pPr>
        <w:rPr>
          <w:rFonts w:ascii="Arial" w:hAnsi="Arial" w:cs="Arial"/>
          <w:sz w:val="20"/>
          <w:szCs w:val="20"/>
        </w:rPr>
      </w:pPr>
    </w:p>
    <w:p w:rsidR="009B2017" w:rsidRDefault="009B2017" w:rsidP="00613D58">
      <w:pPr>
        <w:keepNext/>
        <w:widowControl w:val="0"/>
        <w:ind w:left="2948" w:firstLine="737"/>
        <w:rPr>
          <w:rFonts w:ascii="Arial" w:hAnsi="Arial" w:cs="Arial"/>
          <w:b/>
          <w:bCs/>
          <w:sz w:val="28"/>
          <w:szCs w:val="28"/>
        </w:rPr>
      </w:pPr>
    </w:p>
    <w:p w:rsidR="00613D58" w:rsidRDefault="00613D58" w:rsidP="00613D58">
      <w:pPr>
        <w:keepNext/>
        <w:widowControl w:val="0"/>
        <w:rPr>
          <w:rFonts w:ascii="Arial" w:hAnsi="Arial" w:cs="Arial"/>
          <w:b/>
          <w:bCs/>
          <w:sz w:val="28"/>
          <w:szCs w:val="28"/>
        </w:rPr>
      </w:pPr>
      <w:r>
        <w:rPr>
          <w:rFonts w:ascii="Arial" w:hAnsi="Arial" w:cs="Arial"/>
          <w:b/>
          <w:bCs/>
          <w:sz w:val="28"/>
          <w:szCs w:val="28"/>
        </w:rPr>
        <w:t xml:space="preserve">                         Томская область </w:t>
      </w:r>
      <w:r>
        <w:rPr>
          <w:rFonts w:ascii="Arial" w:hAnsi="Arial" w:cs="Arial"/>
          <w:b/>
          <w:sz w:val="28"/>
          <w:szCs w:val="28"/>
        </w:rPr>
        <w:t>Верхнекетский район</w:t>
      </w:r>
    </w:p>
    <w:p w:rsidR="00613D58" w:rsidRDefault="00613D58" w:rsidP="00613D58">
      <w:pPr>
        <w:widowControl w:val="0"/>
        <w:jc w:val="center"/>
        <w:rPr>
          <w:rFonts w:ascii="Arial" w:hAnsi="Arial" w:cs="Arial"/>
          <w:b/>
          <w:bCs/>
          <w:sz w:val="28"/>
          <w:szCs w:val="28"/>
        </w:rPr>
      </w:pPr>
      <w:r>
        <w:rPr>
          <w:rFonts w:ascii="Arial" w:hAnsi="Arial" w:cs="Arial"/>
          <w:b/>
          <w:bCs/>
          <w:sz w:val="28"/>
          <w:szCs w:val="28"/>
        </w:rPr>
        <w:t>Совет Ягоднинского сельского поселения</w:t>
      </w:r>
    </w:p>
    <w:p w:rsidR="00613D58" w:rsidRDefault="00613D58" w:rsidP="00613D58">
      <w:pPr>
        <w:widowControl w:val="0"/>
        <w:rPr>
          <w:rFonts w:ascii="Arial" w:hAnsi="Arial" w:cs="Arial"/>
          <w:b/>
          <w:bCs/>
          <w:sz w:val="28"/>
          <w:szCs w:val="28"/>
        </w:rPr>
      </w:pPr>
    </w:p>
    <w:p w:rsidR="009B2017" w:rsidRDefault="009B2017" w:rsidP="009B2017">
      <w:pPr>
        <w:widowControl w:val="0"/>
        <w:jc w:val="center"/>
        <w:rPr>
          <w:rFonts w:ascii="Arial" w:hAnsi="Arial" w:cs="Arial"/>
          <w:b/>
          <w:bCs/>
        </w:rPr>
      </w:pPr>
      <w:r>
        <w:rPr>
          <w:rFonts w:ascii="Arial" w:hAnsi="Arial" w:cs="Arial"/>
          <w:b/>
          <w:bCs/>
          <w:sz w:val="28"/>
          <w:szCs w:val="28"/>
        </w:rPr>
        <w:t>ПРОЕКТ</w:t>
      </w:r>
      <w:r w:rsidRPr="009B2017">
        <w:rPr>
          <w:rFonts w:ascii="Arial" w:hAnsi="Arial" w:cs="Arial"/>
          <w:b/>
          <w:bCs/>
          <w:sz w:val="28"/>
          <w:szCs w:val="28"/>
        </w:rPr>
        <w:t xml:space="preserve"> </w:t>
      </w:r>
      <w:r>
        <w:rPr>
          <w:rFonts w:ascii="Arial" w:hAnsi="Arial" w:cs="Arial"/>
          <w:b/>
          <w:bCs/>
          <w:sz w:val="28"/>
          <w:szCs w:val="28"/>
        </w:rPr>
        <w:t>РЕШЕНИЯ</w:t>
      </w:r>
    </w:p>
    <w:p w:rsidR="009B2017" w:rsidRDefault="009B2017" w:rsidP="009B2017">
      <w:pPr>
        <w:keepNext/>
        <w:widowControl w:val="0"/>
        <w:ind w:left="2948" w:firstLine="737"/>
        <w:rPr>
          <w:rFonts w:ascii="Arial" w:hAnsi="Arial" w:cs="Arial"/>
          <w:b/>
          <w:bCs/>
          <w:sz w:val="28"/>
          <w:szCs w:val="28"/>
        </w:rPr>
      </w:pPr>
    </w:p>
    <w:p w:rsidR="00613D58" w:rsidRDefault="00613D58" w:rsidP="00613D58">
      <w:pPr>
        <w:widowControl w:val="0"/>
        <w:jc w:val="center"/>
        <w:rPr>
          <w:rFonts w:ascii="Arial" w:hAnsi="Arial" w:cs="Arial"/>
          <w:b/>
          <w:bCs/>
          <w:sz w:val="28"/>
          <w:szCs w:val="28"/>
        </w:rPr>
      </w:pPr>
    </w:p>
    <w:p w:rsidR="00613D58" w:rsidRDefault="009B2017" w:rsidP="00613D58">
      <w:pPr>
        <w:widowControl w:val="0"/>
        <w:rPr>
          <w:rFonts w:ascii="Arial" w:hAnsi="Arial" w:cs="Arial"/>
          <w:b/>
          <w:bCs/>
        </w:rPr>
      </w:pPr>
      <w:r>
        <w:rPr>
          <w:rFonts w:ascii="Arial" w:hAnsi="Arial" w:cs="Arial"/>
          <w:b/>
          <w:bCs/>
        </w:rPr>
        <w:t xml:space="preserve">            </w:t>
      </w:r>
      <w:r w:rsidR="00613D58">
        <w:rPr>
          <w:rFonts w:ascii="Arial" w:hAnsi="Arial" w:cs="Arial"/>
          <w:b/>
          <w:bCs/>
        </w:rPr>
        <w:t xml:space="preserve">  п.  Ягодное</w:t>
      </w:r>
      <w:r>
        <w:rPr>
          <w:rFonts w:ascii="Arial" w:hAnsi="Arial" w:cs="Arial"/>
          <w:b/>
          <w:bCs/>
        </w:rPr>
        <w:t xml:space="preserve">                                                                                      2019</w:t>
      </w:r>
    </w:p>
    <w:p w:rsidR="00613D58" w:rsidRDefault="00613D58" w:rsidP="00613D58">
      <w:pPr>
        <w:widowControl w:val="0"/>
        <w:rPr>
          <w:rFonts w:ascii="Arial" w:hAnsi="Arial" w:cs="Arial"/>
          <w:b/>
          <w:bCs/>
        </w:rPr>
      </w:pPr>
    </w:p>
    <w:p w:rsidR="00613D58" w:rsidRDefault="00613D58" w:rsidP="00613D58">
      <w:pPr>
        <w:jc w:val="center"/>
        <w:rPr>
          <w:rFonts w:ascii="Arial" w:hAnsi="Arial" w:cs="Arial"/>
          <w:b/>
        </w:rPr>
      </w:pPr>
      <w:proofErr w:type="gramStart"/>
      <w:r>
        <w:rPr>
          <w:rFonts w:ascii="Arial" w:hAnsi="Arial" w:cs="Arial"/>
          <w:b/>
        </w:rPr>
        <w:t>О  местном</w:t>
      </w:r>
      <w:proofErr w:type="gramEnd"/>
      <w:r>
        <w:rPr>
          <w:rFonts w:ascii="Arial" w:hAnsi="Arial" w:cs="Arial"/>
          <w:b/>
        </w:rPr>
        <w:t xml:space="preserve"> бюджете муниципального</w:t>
      </w:r>
    </w:p>
    <w:p w:rsidR="00613D58" w:rsidRDefault="00613D58" w:rsidP="00613D58">
      <w:pPr>
        <w:jc w:val="center"/>
        <w:rPr>
          <w:rFonts w:ascii="Arial" w:hAnsi="Arial" w:cs="Arial"/>
          <w:b/>
        </w:rPr>
      </w:pPr>
      <w:r>
        <w:rPr>
          <w:rFonts w:ascii="Arial" w:hAnsi="Arial" w:cs="Arial"/>
          <w:b/>
        </w:rPr>
        <w:t>образования Ягоднинское сельское поселение Верхнекетског</w:t>
      </w:r>
      <w:r w:rsidR="009C496E">
        <w:rPr>
          <w:rFonts w:ascii="Arial" w:hAnsi="Arial" w:cs="Arial"/>
          <w:b/>
        </w:rPr>
        <w:t>о района Томской области на 20</w:t>
      </w:r>
      <w:r w:rsidR="000A17F9">
        <w:rPr>
          <w:rFonts w:ascii="Arial" w:hAnsi="Arial" w:cs="Arial"/>
          <w:b/>
        </w:rPr>
        <w:t>20</w:t>
      </w:r>
      <w:r>
        <w:rPr>
          <w:rFonts w:ascii="Arial" w:hAnsi="Arial" w:cs="Arial"/>
          <w:b/>
        </w:rPr>
        <w:t xml:space="preserve"> год</w:t>
      </w:r>
    </w:p>
    <w:p w:rsidR="00613D58" w:rsidRDefault="00613D58" w:rsidP="00613D58">
      <w:pPr>
        <w:rPr>
          <w:rFonts w:ascii="Arial" w:hAnsi="Arial" w:cs="Arial"/>
          <w:b/>
        </w:rPr>
      </w:pPr>
    </w:p>
    <w:p w:rsidR="00613D58" w:rsidRDefault="00613D58" w:rsidP="00613D58">
      <w:pPr>
        <w:jc w:val="both"/>
        <w:rPr>
          <w:rFonts w:ascii="Arial" w:hAnsi="Arial" w:cs="Arial"/>
          <w:b/>
          <w:i/>
        </w:rPr>
      </w:pPr>
      <w:r>
        <w:rPr>
          <w:rFonts w:ascii="Arial" w:hAnsi="Arial" w:cs="Arial"/>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Ягоднинское сельское поселение Верхнекетского района Томской области, </w:t>
      </w:r>
    </w:p>
    <w:p w:rsidR="00613D58" w:rsidRDefault="00613D58" w:rsidP="00613D58">
      <w:pPr>
        <w:jc w:val="both"/>
        <w:rPr>
          <w:rFonts w:ascii="Arial" w:hAnsi="Arial" w:cs="Arial"/>
        </w:rPr>
      </w:pPr>
      <w:r>
        <w:rPr>
          <w:rFonts w:ascii="Arial" w:hAnsi="Arial" w:cs="Arial"/>
          <w:b/>
          <w:i/>
        </w:rPr>
        <w:t xml:space="preserve">                                          </w:t>
      </w:r>
    </w:p>
    <w:p w:rsidR="00613D58" w:rsidRDefault="00613D58" w:rsidP="00613D58">
      <w:pPr>
        <w:jc w:val="center"/>
        <w:rPr>
          <w:rFonts w:ascii="Arial" w:hAnsi="Arial" w:cs="Arial"/>
          <w:b/>
        </w:rPr>
      </w:pPr>
      <w:r>
        <w:rPr>
          <w:rFonts w:ascii="Arial" w:hAnsi="Arial" w:cs="Arial"/>
        </w:rPr>
        <w:t>Совет Ягоднинского сельского поселения</w:t>
      </w:r>
    </w:p>
    <w:p w:rsidR="00613D58" w:rsidRDefault="00613D58" w:rsidP="00613D58">
      <w:pPr>
        <w:jc w:val="center"/>
        <w:rPr>
          <w:rFonts w:ascii="Arial" w:hAnsi="Arial" w:cs="Arial"/>
          <w:b/>
        </w:rPr>
      </w:pPr>
      <w:r>
        <w:rPr>
          <w:rFonts w:ascii="Arial" w:hAnsi="Arial" w:cs="Arial"/>
          <w:b/>
        </w:rPr>
        <w:t>решил:</w:t>
      </w:r>
    </w:p>
    <w:p w:rsidR="00613D58" w:rsidRDefault="00613D58" w:rsidP="00613D58">
      <w:pPr>
        <w:ind w:firstLine="709"/>
        <w:jc w:val="both"/>
        <w:rPr>
          <w:rFonts w:ascii="Arial" w:hAnsi="Arial" w:cs="Arial"/>
          <w:b/>
        </w:rPr>
      </w:pPr>
      <w:r>
        <w:rPr>
          <w:rFonts w:ascii="Arial" w:hAnsi="Arial" w:cs="Arial"/>
          <w:b/>
        </w:rPr>
        <w:t>Статья 1</w:t>
      </w:r>
      <w:r>
        <w:rPr>
          <w:rFonts w:ascii="Arial" w:hAnsi="Arial" w:cs="Arial"/>
        </w:rPr>
        <w:t xml:space="preserve"> </w:t>
      </w:r>
    </w:p>
    <w:p w:rsidR="00613D58" w:rsidRDefault="00613D58" w:rsidP="00613D58">
      <w:pPr>
        <w:jc w:val="both"/>
        <w:rPr>
          <w:rFonts w:ascii="Arial" w:hAnsi="Arial" w:cs="Arial"/>
          <w:color w:val="000000"/>
        </w:rPr>
      </w:pPr>
      <w:r>
        <w:rPr>
          <w:rFonts w:ascii="Arial" w:hAnsi="Arial" w:cs="Arial"/>
          <w:b/>
        </w:rPr>
        <w:t xml:space="preserve">           </w:t>
      </w:r>
      <w:r>
        <w:rPr>
          <w:rFonts w:ascii="Arial" w:hAnsi="Arial" w:cs="Arial"/>
          <w:color w:val="000000"/>
        </w:rPr>
        <w:t>Утвердить основные характеристики проекта местного бюджета муниципального образования Ягоднинское сельское поселение Верхнекетског</w:t>
      </w:r>
      <w:r w:rsidR="000A17F9">
        <w:rPr>
          <w:rFonts w:ascii="Arial" w:hAnsi="Arial" w:cs="Arial"/>
          <w:color w:val="000000"/>
        </w:rPr>
        <w:t>о района Томской области на 2020</w:t>
      </w:r>
      <w:r>
        <w:rPr>
          <w:rFonts w:ascii="Arial" w:hAnsi="Arial" w:cs="Arial"/>
          <w:color w:val="000000"/>
        </w:rPr>
        <w:t xml:space="preserve"> </w:t>
      </w:r>
      <w:proofErr w:type="gramStart"/>
      <w:r>
        <w:rPr>
          <w:rFonts w:ascii="Arial" w:hAnsi="Arial" w:cs="Arial"/>
          <w:color w:val="000000"/>
        </w:rPr>
        <w:t>год :</w:t>
      </w:r>
      <w:proofErr w:type="gramEnd"/>
    </w:p>
    <w:p w:rsidR="00613D58" w:rsidRDefault="00613D58" w:rsidP="00613D58">
      <w:pPr>
        <w:ind w:firstLine="709"/>
        <w:jc w:val="both"/>
        <w:rPr>
          <w:rFonts w:ascii="Arial" w:hAnsi="Arial" w:cs="Arial"/>
          <w:color w:val="000000"/>
        </w:rPr>
      </w:pPr>
      <w:r>
        <w:rPr>
          <w:rFonts w:ascii="Arial" w:hAnsi="Arial" w:cs="Arial"/>
          <w:color w:val="000000"/>
        </w:rPr>
        <w:t xml:space="preserve">1) прогнозируемый общий объем доходов местного </w:t>
      </w:r>
      <w:proofErr w:type="gramStart"/>
      <w:r>
        <w:rPr>
          <w:rFonts w:ascii="Arial" w:hAnsi="Arial" w:cs="Arial"/>
          <w:color w:val="000000"/>
        </w:rPr>
        <w:t>бюджета  в</w:t>
      </w:r>
      <w:proofErr w:type="gramEnd"/>
      <w:r>
        <w:rPr>
          <w:rFonts w:ascii="Arial" w:hAnsi="Arial" w:cs="Arial"/>
          <w:color w:val="000000"/>
        </w:rPr>
        <w:t xml:space="preserve"> сумме  </w:t>
      </w:r>
      <w:r w:rsidR="00CC1A07">
        <w:rPr>
          <w:rFonts w:ascii="Arial" w:hAnsi="Arial" w:cs="Arial"/>
          <w:b/>
          <w:color w:val="000000"/>
        </w:rPr>
        <w:t xml:space="preserve"> </w:t>
      </w:r>
      <w:r w:rsidR="000A17F9">
        <w:rPr>
          <w:rFonts w:ascii="Arial" w:hAnsi="Arial" w:cs="Arial"/>
          <w:b/>
          <w:color w:val="000000"/>
        </w:rPr>
        <w:t>5462,9</w:t>
      </w:r>
      <w:r>
        <w:rPr>
          <w:rFonts w:ascii="Arial" w:hAnsi="Arial" w:cs="Arial"/>
          <w:b/>
          <w:color w:val="000000"/>
        </w:rPr>
        <w:t xml:space="preserve"> тыс.</w:t>
      </w:r>
      <w:r>
        <w:rPr>
          <w:rFonts w:ascii="Arial" w:hAnsi="Arial" w:cs="Arial"/>
          <w:color w:val="000000"/>
        </w:rPr>
        <w:t xml:space="preserve"> </w:t>
      </w:r>
      <w:r>
        <w:rPr>
          <w:rFonts w:ascii="Arial" w:hAnsi="Arial" w:cs="Arial"/>
          <w:b/>
          <w:color w:val="000000"/>
        </w:rPr>
        <w:t>рублей</w:t>
      </w:r>
      <w:r>
        <w:rPr>
          <w:rFonts w:ascii="Arial" w:hAnsi="Arial" w:cs="Arial"/>
          <w:color w:val="000000"/>
        </w:rPr>
        <w:t xml:space="preserve">, в том числе налоговые и неналоговые доходы в сумме </w:t>
      </w:r>
      <w:r w:rsidR="00CC1A07">
        <w:rPr>
          <w:rFonts w:ascii="Arial" w:hAnsi="Arial" w:cs="Arial"/>
          <w:b/>
          <w:color w:val="000000"/>
        </w:rPr>
        <w:t xml:space="preserve"> </w:t>
      </w:r>
      <w:r w:rsidR="000A17F9">
        <w:rPr>
          <w:rFonts w:ascii="Arial" w:hAnsi="Arial" w:cs="Arial"/>
          <w:b/>
          <w:color w:val="000000"/>
        </w:rPr>
        <w:t>984,4</w:t>
      </w:r>
      <w:r>
        <w:rPr>
          <w:rFonts w:ascii="Arial" w:hAnsi="Arial" w:cs="Arial"/>
          <w:b/>
          <w:color w:val="000000"/>
        </w:rPr>
        <w:t xml:space="preserve"> тыс. рублей</w:t>
      </w:r>
      <w:r>
        <w:rPr>
          <w:rFonts w:ascii="Arial" w:hAnsi="Arial" w:cs="Arial"/>
          <w:color w:val="000000"/>
        </w:rPr>
        <w:t xml:space="preserve">, безвозмездные поступления в сумме </w:t>
      </w:r>
      <w:r w:rsidR="000A17F9">
        <w:rPr>
          <w:rFonts w:ascii="Arial" w:hAnsi="Arial" w:cs="Arial"/>
          <w:b/>
          <w:color w:val="000000"/>
        </w:rPr>
        <w:t>4478,5</w:t>
      </w:r>
      <w:r>
        <w:rPr>
          <w:rFonts w:ascii="Arial" w:hAnsi="Arial" w:cs="Arial"/>
          <w:b/>
          <w:color w:val="000000"/>
        </w:rPr>
        <w:t xml:space="preserve"> тыс. рублей</w:t>
      </w:r>
      <w:r>
        <w:rPr>
          <w:rFonts w:ascii="Arial" w:hAnsi="Arial" w:cs="Arial"/>
          <w:color w:val="000000"/>
        </w:rPr>
        <w:t>.</w:t>
      </w:r>
    </w:p>
    <w:p w:rsidR="00613D58" w:rsidRDefault="00613D58" w:rsidP="00613D58">
      <w:pPr>
        <w:ind w:firstLine="709"/>
        <w:jc w:val="both"/>
        <w:rPr>
          <w:rFonts w:ascii="Arial" w:hAnsi="Arial" w:cs="Arial"/>
        </w:rPr>
      </w:pPr>
      <w:r>
        <w:rPr>
          <w:rFonts w:ascii="Arial" w:hAnsi="Arial" w:cs="Arial"/>
          <w:color w:val="000000"/>
        </w:rPr>
        <w:t xml:space="preserve">2) общий объем расходов местного бюджета в </w:t>
      </w:r>
      <w:proofErr w:type="gramStart"/>
      <w:r>
        <w:rPr>
          <w:rFonts w:ascii="Arial" w:hAnsi="Arial" w:cs="Arial"/>
          <w:color w:val="000000"/>
        </w:rPr>
        <w:t xml:space="preserve">сумме </w:t>
      </w:r>
      <w:r w:rsidR="00CC1A07">
        <w:rPr>
          <w:rFonts w:ascii="Arial" w:hAnsi="Arial" w:cs="Arial"/>
          <w:b/>
          <w:color w:val="000000"/>
        </w:rPr>
        <w:t xml:space="preserve"> </w:t>
      </w:r>
      <w:r w:rsidR="000A17F9">
        <w:rPr>
          <w:rFonts w:ascii="Arial" w:hAnsi="Arial" w:cs="Arial"/>
          <w:b/>
          <w:color w:val="000000"/>
        </w:rPr>
        <w:t>5462</w:t>
      </w:r>
      <w:proofErr w:type="gramEnd"/>
      <w:r w:rsidR="000A17F9">
        <w:rPr>
          <w:rFonts w:ascii="Arial" w:hAnsi="Arial" w:cs="Arial"/>
          <w:b/>
          <w:color w:val="000000"/>
        </w:rPr>
        <w:t>,9</w:t>
      </w:r>
      <w:r>
        <w:rPr>
          <w:rFonts w:ascii="Arial" w:hAnsi="Arial" w:cs="Arial"/>
          <w:b/>
          <w:color w:val="000000"/>
        </w:rPr>
        <w:t xml:space="preserve"> тыс. рублей</w:t>
      </w:r>
      <w:r>
        <w:rPr>
          <w:rFonts w:ascii="Arial" w:hAnsi="Arial" w:cs="Arial"/>
          <w:color w:val="000000"/>
        </w:rPr>
        <w:t>;</w:t>
      </w:r>
    </w:p>
    <w:p w:rsidR="00613D58" w:rsidRDefault="00613D58" w:rsidP="00613D58">
      <w:pPr>
        <w:jc w:val="both"/>
        <w:rPr>
          <w:rFonts w:ascii="Arial" w:hAnsi="Arial" w:cs="Arial"/>
        </w:rPr>
      </w:pPr>
      <w:r>
        <w:rPr>
          <w:rFonts w:ascii="Arial" w:hAnsi="Arial" w:cs="Arial"/>
        </w:rPr>
        <w:t xml:space="preserve">           </w:t>
      </w:r>
      <w:r>
        <w:rPr>
          <w:rFonts w:ascii="Arial" w:hAnsi="Arial" w:cs="Arial"/>
          <w:b/>
        </w:rPr>
        <w:t>Статья 2</w:t>
      </w:r>
    </w:p>
    <w:p w:rsidR="00613D58" w:rsidRDefault="00613D58" w:rsidP="00613D58">
      <w:pPr>
        <w:ind w:firstLine="709"/>
        <w:jc w:val="both"/>
        <w:rPr>
          <w:rFonts w:ascii="Arial" w:hAnsi="Arial" w:cs="Arial"/>
        </w:rPr>
      </w:pPr>
      <w:r>
        <w:rPr>
          <w:rFonts w:ascii="Arial" w:hAnsi="Arial" w:cs="Arial"/>
        </w:rPr>
        <w:t xml:space="preserve">Утвердить: </w:t>
      </w:r>
    </w:p>
    <w:p w:rsidR="00613D58" w:rsidRDefault="00613D58" w:rsidP="00613D58">
      <w:pPr>
        <w:ind w:firstLine="709"/>
        <w:jc w:val="both"/>
        <w:rPr>
          <w:rFonts w:ascii="Arial" w:hAnsi="Arial" w:cs="Arial"/>
        </w:rPr>
      </w:pPr>
      <w:r>
        <w:rPr>
          <w:rFonts w:ascii="Arial" w:hAnsi="Arial" w:cs="Arial"/>
        </w:rPr>
        <w:t>1. Перечень главных администраторов доходов</w:t>
      </w:r>
      <w:r w:rsidR="00E11A06">
        <w:rPr>
          <w:rFonts w:ascii="Arial" w:hAnsi="Arial" w:cs="Arial"/>
        </w:rPr>
        <w:t xml:space="preserve"> местного</w:t>
      </w:r>
      <w:r>
        <w:rPr>
          <w:rFonts w:ascii="Arial" w:hAnsi="Arial" w:cs="Arial"/>
        </w:rPr>
        <w:t xml:space="preserve"> бюджета – территориальных органов, федеральных органов исполнительной власти, территориальных органов государственной власти Томской области и закрепляе</w:t>
      </w:r>
      <w:r w:rsidR="009C496E">
        <w:rPr>
          <w:rFonts w:ascii="Arial" w:hAnsi="Arial" w:cs="Arial"/>
        </w:rPr>
        <w:t>мые за ними виды доходов на 20</w:t>
      </w:r>
      <w:r w:rsidR="000A17F9">
        <w:rPr>
          <w:rFonts w:ascii="Arial" w:hAnsi="Arial" w:cs="Arial"/>
        </w:rPr>
        <w:t>20</w:t>
      </w:r>
      <w:r>
        <w:rPr>
          <w:rFonts w:ascii="Arial" w:hAnsi="Arial" w:cs="Arial"/>
        </w:rPr>
        <w:t xml:space="preserve"> год согласно приложению </w:t>
      </w:r>
      <w:r>
        <w:rPr>
          <w:rFonts w:ascii="Arial" w:hAnsi="Arial" w:cs="Arial"/>
          <w:b/>
        </w:rPr>
        <w:t>1</w:t>
      </w:r>
      <w:r>
        <w:rPr>
          <w:rFonts w:ascii="Arial" w:hAnsi="Arial" w:cs="Arial"/>
        </w:rPr>
        <w:t xml:space="preserve"> к настоящему решению.</w:t>
      </w:r>
    </w:p>
    <w:p w:rsidR="00613D58" w:rsidRDefault="00613D58" w:rsidP="00613D58">
      <w:pPr>
        <w:ind w:firstLine="709"/>
        <w:jc w:val="both"/>
        <w:rPr>
          <w:rFonts w:ascii="Arial" w:hAnsi="Arial" w:cs="Arial"/>
        </w:rPr>
      </w:pPr>
      <w:r>
        <w:rPr>
          <w:rFonts w:ascii="Arial" w:hAnsi="Arial" w:cs="Arial"/>
        </w:rPr>
        <w:t>2. Перечень главных администраторов доходов бюджета муниципального образования Ягоднинское сельское поселение Верхнекетского района Томской области -органов местного самоуправления муниципального образован</w:t>
      </w:r>
      <w:r w:rsidR="009C496E">
        <w:rPr>
          <w:rFonts w:ascii="Arial" w:hAnsi="Arial" w:cs="Arial"/>
        </w:rPr>
        <w:t>ия «Верхнекетский район» на 20</w:t>
      </w:r>
      <w:r w:rsidR="000A17F9">
        <w:rPr>
          <w:rFonts w:ascii="Arial" w:hAnsi="Arial" w:cs="Arial"/>
        </w:rPr>
        <w:t>20</w:t>
      </w:r>
      <w:r>
        <w:rPr>
          <w:rFonts w:ascii="Arial" w:hAnsi="Arial" w:cs="Arial"/>
        </w:rPr>
        <w:t xml:space="preserve"> год согласно приложению </w:t>
      </w:r>
      <w:r>
        <w:rPr>
          <w:rFonts w:ascii="Arial" w:hAnsi="Arial" w:cs="Arial"/>
          <w:b/>
        </w:rPr>
        <w:t>2</w:t>
      </w:r>
      <w:r>
        <w:rPr>
          <w:rFonts w:ascii="Arial" w:hAnsi="Arial" w:cs="Arial"/>
        </w:rPr>
        <w:t xml:space="preserve"> к настоящему решению.</w:t>
      </w:r>
    </w:p>
    <w:p w:rsidR="00613D58" w:rsidRDefault="00613D58" w:rsidP="00613D58">
      <w:pPr>
        <w:ind w:firstLine="709"/>
        <w:jc w:val="both"/>
        <w:rPr>
          <w:rFonts w:ascii="Arial" w:hAnsi="Arial" w:cs="Arial"/>
        </w:rPr>
      </w:pPr>
      <w:r>
        <w:rPr>
          <w:rFonts w:ascii="Arial" w:hAnsi="Arial" w:cs="Arial"/>
        </w:rPr>
        <w:t>3. Перечень видов доходов, закрепленных за главными администраторами доходов местного бюджета – органами местного самоуправлен</w:t>
      </w:r>
      <w:r w:rsidR="009C496E">
        <w:rPr>
          <w:rFonts w:ascii="Arial" w:hAnsi="Arial" w:cs="Arial"/>
        </w:rPr>
        <w:t>ия Верхнекетского района на 20</w:t>
      </w:r>
      <w:r w:rsidR="000A17F9">
        <w:rPr>
          <w:rFonts w:ascii="Arial" w:hAnsi="Arial" w:cs="Arial"/>
        </w:rPr>
        <w:t>20</w:t>
      </w:r>
      <w:r>
        <w:rPr>
          <w:rFonts w:ascii="Arial" w:hAnsi="Arial" w:cs="Arial"/>
        </w:rPr>
        <w:t xml:space="preserve"> год согласно приложению </w:t>
      </w:r>
      <w:r>
        <w:rPr>
          <w:rFonts w:ascii="Arial" w:hAnsi="Arial" w:cs="Arial"/>
          <w:b/>
        </w:rPr>
        <w:t>3</w:t>
      </w:r>
      <w:r>
        <w:rPr>
          <w:rFonts w:ascii="Arial" w:hAnsi="Arial" w:cs="Arial"/>
        </w:rPr>
        <w:t xml:space="preserve"> к настоящему решению.</w:t>
      </w:r>
    </w:p>
    <w:p w:rsidR="00613D58" w:rsidRDefault="00613D58" w:rsidP="00613D58">
      <w:pPr>
        <w:ind w:firstLine="709"/>
        <w:jc w:val="both"/>
        <w:rPr>
          <w:rFonts w:ascii="Arial" w:hAnsi="Arial" w:cs="Arial"/>
        </w:rPr>
      </w:pPr>
      <w:r>
        <w:rPr>
          <w:rFonts w:ascii="Arial" w:hAnsi="Arial" w:cs="Arial"/>
        </w:rPr>
        <w:lastRenderedPageBreak/>
        <w:t>4. Объём поступлений доходов по муниципальному образованию Ягоднинское сельское поселение Верхнекетског</w:t>
      </w:r>
      <w:r w:rsidR="009C496E">
        <w:rPr>
          <w:rFonts w:ascii="Arial" w:hAnsi="Arial" w:cs="Arial"/>
        </w:rPr>
        <w:t>о района Томской области на 20</w:t>
      </w:r>
      <w:r w:rsidR="000A17F9">
        <w:rPr>
          <w:rFonts w:ascii="Arial" w:hAnsi="Arial" w:cs="Arial"/>
        </w:rPr>
        <w:t>20</w:t>
      </w:r>
      <w:r>
        <w:rPr>
          <w:rFonts w:ascii="Arial" w:hAnsi="Arial" w:cs="Arial"/>
        </w:rPr>
        <w:t xml:space="preserve"> год согласно приложению </w:t>
      </w:r>
      <w:r>
        <w:rPr>
          <w:rFonts w:ascii="Arial" w:hAnsi="Arial" w:cs="Arial"/>
          <w:b/>
        </w:rPr>
        <w:t>4</w:t>
      </w:r>
      <w:r>
        <w:rPr>
          <w:rFonts w:ascii="Arial" w:hAnsi="Arial" w:cs="Arial"/>
        </w:rPr>
        <w:t xml:space="preserve"> к настоящему решению.</w:t>
      </w:r>
    </w:p>
    <w:p w:rsidR="00613D58" w:rsidRDefault="00613D58" w:rsidP="00613D58">
      <w:pPr>
        <w:ind w:firstLine="709"/>
        <w:jc w:val="both"/>
        <w:rPr>
          <w:rFonts w:ascii="Arial" w:hAnsi="Arial" w:cs="Arial"/>
        </w:rPr>
      </w:pPr>
      <w:r>
        <w:rPr>
          <w:rFonts w:ascii="Arial" w:hAnsi="Arial" w:cs="Arial"/>
        </w:rPr>
        <w:t>5. Источники финансирования дефицита местного бюджета муниципального образования Ягоднинское сельское поселение Верхнекетског</w:t>
      </w:r>
      <w:r w:rsidR="009C496E">
        <w:rPr>
          <w:rFonts w:ascii="Arial" w:hAnsi="Arial" w:cs="Arial"/>
        </w:rPr>
        <w:t>о района Томской области на 20</w:t>
      </w:r>
      <w:r w:rsidR="000A17F9">
        <w:rPr>
          <w:rFonts w:ascii="Arial" w:hAnsi="Arial" w:cs="Arial"/>
        </w:rPr>
        <w:t>20</w:t>
      </w:r>
      <w:r>
        <w:rPr>
          <w:rFonts w:ascii="Arial" w:hAnsi="Arial" w:cs="Arial"/>
        </w:rPr>
        <w:t xml:space="preserve"> год согласно приложению </w:t>
      </w:r>
      <w:r>
        <w:rPr>
          <w:rFonts w:ascii="Arial" w:hAnsi="Arial" w:cs="Arial"/>
          <w:b/>
        </w:rPr>
        <w:t>5</w:t>
      </w:r>
      <w:r>
        <w:rPr>
          <w:rFonts w:ascii="Arial" w:hAnsi="Arial" w:cs="Arial"/>
        </w:rPr>
        <w:t xml:space="preserve"> к настоящему решению.</w:t>
      </w:r>
    </w:p>
    <w:p w:rsidR="00613D58" w:rsidRDefault="00613D58" w:rsidP="00613D58">
      <w:pPr>
        <w:ind w:firstLine="709"/>
        <w:jc w:val="both"/>
        <w:rPr>
          <w:rFonts w:ascii="Arial" w:hAnsi="Arial" w:cs="Arial"/>
        </w:rPr>
      </w:pPr>
      <w:r>
        <w:rPr>
          <w:rFonts w:ascii="Arial" w:hAnsi="Arial" w:cs="Arial"/>
        </w:rPr>
        <w:t>6. Перечень главных администраторов источников финансирования д</w:t>
      </w:r>
      <w:r w:rsidR="009C496E">
        <w:rPr>
          <w:rFonts w:ascii="Arial" w:hAnsi="Arial" w:cs="Arial"/>
        </w:rPr>
        <w:t>ефицита местного бюджета на 20</w:t>
      </w:r>
      <w:r w:rsidR="000A17F9">
        <w:rPr>
          <w:rFonts w:ascii="Arial" w:hAnsi="Arial" w:cs="Arial"/>
        </w:rPr>
        <w:t>20</w:t>
      </w:r>
      <w:r>
        <w:rPr>
          <w:rFonts w:ascii="Arial" w:hAnsi="Arial" w:cs="Arial"/>
        </w:rPr>
        <w:t xml:space="preserve"> год согласно приложению </w:t>
      </w:r>
      <w:r>
        <w:rPr>
          <w:rFonts w:ascii="Arial" w:hAnsi="Arial" w:cs="Arial"/>
          <w:b/>
        </w:rPr>
        <w:t>6</w:t>
      </w:r>
      <w:r>
        <w:rPr>
          <w:rFonts w:ascii="Arial" w:hAnsi="Arial" w:cs="Arial"/>
        </w:rPr>
        <w:t xml:space="preserve"> к настоящему решению.</w:t>
      </w:r>
    </w:p>
    <w:p w:rsidR="00613D58" w:rsidRDefault="00613D58" w:rsidP="00613D58">
      <w:pPr>
        <w:ind w:firstLine="709"/>
        <w:jc w:val="both"/>
        <w:rPr>
          <w:rFonts w:ascii="Arial" w:hAnsi="Arial" w:cs="Arial"/>
        </w:rPr>
      </w:pPr>
      <w:r>
        <w:rPr>
          <w:rFonts w:ascii="Arial" w:hAnsi="Arial" w:cs="Arial"/>
        </w:rPr>
        <w:t xml:space="preserve">7. Перечень главных распорядителей средств местного </w:t>
      </w:r>
      <w:proofErr w:type="gramStart"/>
      <w:r>
        <w:rPr>
          <w:rFonts w:ascii="Arial" w:hAnsi="Arial" w:cs="Arial"/>
        </w:rPr>
        <w:t>бюджета  муниципального</w:t>
      </w:r>
      <w:proofErr w:type="gramEnd"/>
      <w:r>
        <w:rPr>
          <w:rFonts w:ascii="Arial" w:hAnsi="Arial" w:cs="Arial"/>
        </w:rPr>
        <w:t xml:space="preserve"> образования Ягоднинское сельское поселение Верхнекетского района Томской области согласно приложению </w:t>
      </w:r>
      <w:r>
        <w:rPr>
          <w:rFonts w:ascii="Arial" w:hAnsi="Arial" w:cs="Arial"/>
          <w:b/>
        </w:rPr>
        <w:t>7</w:t>
      </w:r>
      <w:r>
        <w:rPr>
          <w:rFonts w:ascii="Arial" w:hAnsi="Arial" w:cs="Arial"/>
        </w:rPr>
        <w:t xml:space="preserve"> к настоящему решению. </w:t>
      </w:r>
    </w:p>
    <w:p w:rsidR="00613D58" w:rsidRDefault="00613D58" w:rsidP="00613D58">
      <w:pPr>
        <w:ind w:firstLine="709"/>
        <w:jc w:val="both"/>
        <w:rPr>
          <w:rFonts w:ascii="Arial" w:hAnsi="Arial" w:cs="Arial"/>
        </w:rPr>
      </w:pPr>
      <w:r>
        <w:rPr>
          <w:rFonts w:ascii="Arial" w:hAnsi="Arial" w:cs="Arial"/>
        </w:rPr>
        <w:t>8. Объём межбюджетных трансфертов бюджету муниципального образования Ягоднинское сельское поселение Верхнекетского района Томской области из других бюджетов бюджетной сист</w:t>
      </w:r>
      <w:r w:rsidR="009C496E">
        <w:rPr>
          <w:rFonts w:ascii="Arial" w:hAnsi="Arial" w:cs="Arial"/>
        </w:rPr>
        <w:t>емы Российской Федерации на 20</w:t>
      </w:r>
      <w:r w:rsidR="000A17F9">
        <w:rPr>
          <w:rFonts w:ascii="Arial" w:hAnsi="Arial" w:cs="Arial"/>
        </w:rPr>
        <w:t>20</w:t>
      </w:r>
      <w:r>
        <w:rPr>
          <w:rFonts w:ascii="Arial" w:hAnsi="Arial" w:cs="Arial"/>
        </w:rPr>
        <w:t xml:space="preserve"> год согласно приложению </w:t>
      </w:r>
      <w:r>
        <w:rPr>
          <w:rFonts w:ascii="Arial" w:hAnsi="Arial" w:cs="Arial"/>
          <w:b/>
        </w:rPr>
        <w:t xml:space="preserve">8 </w:t>
      </w:r>
      <w:r>
        <w:rPr>
          <w:rFonts w:ascii="Arial" w:hAnsi="Arial" w:cs="Arial"/>
        </w:rPr>
        <w:t xml:space="preserve">к настоящему Решению.   </w:t>
      </w:r>
    </w:p>
    <w:p w:rsidR="00613D58" w:rsidRDefault="00613D58" w:rsidP="00613D58">
      <w:pPr>
        <w:ind w:firstLine="709"/>
        <w:jc w:val="both"/>
        <w:rPr>
          <w:rFonts w:ascii="Arial" w:hAnsi="Arial" w:cs="Arial"/>
        </w:rPr>
      </w:pPr>
      <w:r>
        <w:rPr>
          <w:rFonts w:ascii="Arial" w:hAnsi="Arial" w:cs="Arial"/>
        </w:rPr>
        <w:t xml:space="preserve"> </w:t>
      </w:r>
      <w:r>
        <w:rPr>
          <w:rFonts w:ascii="Arial" w:hAnsi="Arial" w:cs="Arial"/>
          <w:b/>
        </w:rPr>
        <w:t>Статья 3</w:t>
      </w:r>
    </w:p>
    <w:p w:rsidR="00613D58" w:rsidRDefault="00613D58" w:rsidP="00613D58">
      <w:pPr>
        <w:jc w:val="both"/>
        <w:rPr>
          <w:rFonts w:ascii="Arial" w:hAnsi="Arial" w:cs="Arial"/>
        </w:rPr>
      </w:pPr>
      <w:r>
        <w:rPr>
          <w:rFonts w:ascii="Arial" w:hAnsi="Arial" w:cs="Arial"/>
        </w:rPr>
        <w:t xml:space="preserve">            1. Утвердить объём иных межбюджетных трансфертов бюджету муниципального образования «Верхнекетский район» из бюджета муниципального образования Ягоднинское сельское поселение Верхнекетского района Томской области на передачу осуществления</w:t>
      </w:r>
      <w:r w:rsidR="009C496E">
        <w:rPr>
          <w:rFonts w:ascii="Arial" w:hAnsi="Arial" w:cs="Arial"/>
        </w:rPr>
        <w:t xml:space="preserve"> части своих </w:t>
      </w:r>
      <w:proofErr w:type="gramStart"/>
      <w:r w:rsidR="009C496E">
        <w:rPr>
          <w:rFonts w:ascii="Arial" w:hAnsi="Arial" w:cs="Arial"/>
        </w:rPr>
        <w:t>полномочий  на</w:t>
      </w:r>
      <w:proofErr w:type="gramEnd"/>
      <w:r w:rsidR="009C496E">
        <w:rPr>
          <w:rFonts w:ascii="Arial" w:hAnsi="Arial" w:cs="Arial"/>
        </w:rPr>
        <w:t xml:space="preserve"> 20</w:t>
      </w:r>
      <w:r w:rsidR="002338B2">
        <w:rPr>
          <w:rFonts w:ascii="Arial" w:hAnsi="Arial" w:cs="Arial"/>
        </w:rPr>
        <w:t>20</w:t>
      </w:r>
      <w:r>
        <w:rPr>
          <w:rFonts w:ascii="Arial" w:hAnsi="Arial" w:cs="Arial"/>
        </w:rPr>
        <w:t xml:space="preserve"> год в объеме </w:t>
      </w:r>
      <w:r w:rsidR="002338B2">
        <w:rPr>
          <w:rFonts w:ascii="Arial" w:hAnsi="Arial" w:cs="Arial"/>
          <w:b/>
        </w:rPr>
        <w:t>330,4</w:t>
      </w:r>
      <w:r>
        <w:rPr>
          <w:rFonts w:ascii="Arial" w:hAnsi="Arial" w:cs="Arial"/>
        </w:rPr>
        <w:t xml:space="preserve"> тысяч рублей.</w:t>
      </w:r>
    </w:p>
    <w:p w:rsidR="00613D58" w:rsidRDefault="00613D58" w:rsidP="00613D58">
      <w:pPr>
        <w:jc w:val="both"/>
        <w:rPr>
          <w:rFonts w:ascii="Arial" w:hAnsi="Arial" w:cs="Arial"/>
        </w:rPr>
      </w:pPr>
      <w:r>
        <w:rPr>
          <w:rFonts w:ascii="Arial" w:hAnsi="Arial" w:cs="Arial"/>
        </w:rPr>
        <w:t xml:space="preserve">            2. Утвердить распределение указанных в настоящей статье иных межбюджетных трансфертов согласно приложению </w:t>
      </w:r>
      <w:r>
        <w:rPr>
          <w:rFonts w:ascii="Arial" w:hAnsi="Arial" w:cs="Arial"/>
          <w:b/>
        </w:rPr>
        <w:t xml:space="preserve">9 </w:t>
      </w:r>
      <w:r>
        <w:rPr>
          <w:rFonts w:ascii="Arial" w:hAnsi="Arial" w:cs="Arial"/>
        </w:rPr>
        <w:t>к настоящему решению.</w:t>
      </w:r>
    </w:p>
    <w:p w:rsidR="00613D58" w:rsidRDefault="00613D58" w:rsidP="00613D58">
      <w:pPr>
        <w:jc w:val="both"/>
        <w:rPr>
          <w:rFonts w:ascii="Arial" w:hAnsi="Arial" w:cs="Arial"/>
          <w:color w:val="000000"/>
        </w:rPr>
      </w:pPr>
      <w:r>
        <w:rPr>
          <w:rFonts w:ascii="Arial" w:hAnsi="Arial" w:cs="Arial"/>
        </w:rPr>
        <w:t xml:space="preserve">            3. Утвердить порядок предоставления иных межбюджетных трансфертов из местного бюджета муниципального образования Ягоднинское сельское поселение Верхнекетского района Томской области согласно приложению </w:t>
      </w:r>
      <w:r>
        <w:rPr>
          <w:rFonts w:ascii="Arial" w:hAnsi="Arial" w:cs="Arial"/>
          <w:b/>
        </w:rPr>
        <w:t>10</w:t>
      </w:r>
      <w:r>
        <w:rPr>
          <w:rFonts w:ascii="Arial" w:hAnsi="Arial" w:cs="Arial"/>
        </w:rPr>
        <w:t xml:space="preserve"> к настоящему решению.</w:t>
      </w:r>
    </w:p>
    <w:p w:rsidR="00613D58" w:rsidRDefault="00613D58" w:rsidP="00613D58">
      <w:pPr>
        <w:jc w:val="both"/>
        <w:rPr>
          <w:rFonts w:ascii="Arial" w:hAnsi="Arial" w:cs="Arial"/>
        </w:rPr>
      </w:pPr>
      <w:r>
        <w:rPr>
          <w:rFonts w:ascii="Arial" w:hAnsi="Arial" w:cs="Arial"/>
          <w:color w:val="000000"/>
        </w:rPr>
        <w:t xml:space="preserve">               </w:t>
      </w:r>
      <w:r>
        <w:rPr>
          <w:rFonts w:ascii="Arial" w:hAnsi="Arial" w:cs="Arial"/>
          <w:b/>
          <w:bCs/>
        </w:rPr>
        <w:t>Статья 4</w:t>
      </w:r>
    </w:p>
    <w:p w:rsidR="00613D58" w:rsidRDefault="00613D58" w:rsidP="00613D58">
      <w:pPr>
        <w:ind w:firstLine="709"/>
        <w:jc w:val="both"/>
        <w:rPr>
          <w:rFonts w:ascii="Arial" w:hAnsi="Arial" w:cs="Arial"/>
        </w:rPr>
      </w:pPr>
      <w:r>
        <w:rPr>
          <w:rFonts w:ascii="Arial" w:hAnsi="Arial" w:cs="Arial"/>
        </w:rPr>
        <w:t xml:space="preserve">1. Утвердить </w:t>
      </w:r>
      <w:proofErr w:type="gramStart"/>
      <w:r>
        <w:rPr>
          <w:rFonts w:ascii="Arial" w:hAnsi="Arial" w:cs="Arial"/>
        </w:rPr>
        <w:t>в  пределах</w:t>
      </w:r>
      <w:proofErr w:type="gramEnd"/>
      <w:r>
        <w:rPr>
          <w:rFonts w:ascii="Arial" w:hAnsi="Arial" w:cs="Arial"/>
        </w:rPr>
        <w:t xml:space="preserve"> общего объема расходов, установленного статьей 1 настоящего решения,</w:t>
      </w:r>
      <w:r>
        <w:rPr>
          <w:rFonts w:ascii="Arial" w:hAnsi="Arial" w:cs="Arial"/>
          <w:color w:val="FF0000"/>
        </w:rPr>
        <w:t xml:space="preserve"> </w:t>
      </w:r>
      <w:r>
        <w:rPr>
          <w:rFonts w:ascii="Arial" w:hAnsi="Arial" w:cs="Arial"/>
          <w:color w:val="000000"/>
        </w:rPr>
        <w:t>ведомственную структуру расходов местного бюджета муниципального образования Ягоднинское сельское поселение Верхнекетского района Томской области</w:t>
      </w:r>
      <w:r w:rsidR="009C496E">
        <w:rPr>
          <w:rFonts w:ascii="Arial" w:hAnsi="Arial" w:cs="Arial"/>
        </w:rPr>
        <w:t xml:space="preserve"> на </w:t>
      </w:r>
      <w:r w:rsidR="002338B2">
        <w:rPr>
          <w:rFonts w:ascii="Arial" w:hAnsi="Arial" w:cs="Arial"/>
        </w:rPr>
        <w:t>2020</w:t>
      </w:r>
      <w:r>
        <w:rPr>
          <w:rFonts w:ascii="Arial" w:hAnsi="Arial" w:cs="Arial"/>
        </w:rPr>
        <w:t xml:space="preserve"> год согласно приложению </w:t>
      </w:r>
      <w:r>
        <w:rPr>
          <w:rFonts w:ascii="Arial" w:hAnsi="Arial" w:cs="Arial"/>
          <w:b/>
        </w:rPr>
        <w:t>11</w:t>
      </w:r>
      <w:r>
        <w:rPr>
          <w:rFonts w:ascii="Arial" w:hAnsi="Arial" w:cs="Arial"/>
        </w:rPr>
        <w:t xml:space="preserve">   к настоящему решению.</w:t>
      </w:r>
    </w:p>
    <w:p w:rsidR="00613D58" w:rsidRDefault="00613D58" w:rsidP="00613D58">
      <w:pPr>
        <w:ind w:firstLine="709"/>
        <w:jc w:val="both"/>
        <w:rPr>
          <w:rFonts w:ascii="Arial" w:hAnsi="Arial" w:cs="Arial"/>
        </w:rPr>
      </w:pPr>
      <w:r>
        <w:rPr>
          <w:rFonts w:ascii="Arial" w:hAnsi="Arial" w:cs="Arial"/>
        </w:rPr>
        <w:t>2. Утвердить в пределах общего объема расходов, установленной статьей 1 настоящего Решения, распределение бюджетных ассигнований по разделам, подразделам классиф</w:t>
      </w:r>
      <w:r w:rsidR="009C496E">
        <w:rPr>
          <w:rFonts w:ascii="Arial" w:hAnsi="Arial" w:cs="Arial"/>
        </w:rPr>
        <w:t xml:space="preserve">икации расходов бюджетов на </w:t>
      </w:r>
      <w:r w:rsidR="002338B2">
        <w:rPr>
          <w:rFonts w:ascii="Arial" w:hAnsi="Arial" w:cs="Arial"/>
        </w:rPr>
        <w:t>2020</w:t>
      </w:r>
      <w:r>
        <w:rPr>
          <w:rFonts w:ascii="Arial" w:hAnsi="Arial" w:cs="Arial"/>
        </w:rPr>
        <w:t xml:space="preserve"> год, согласно приложению</w:t>
      </w:r>
      <w:r>
        <w:rPr>
          <w:rFonts w:ascii="Arial" w:hAnsi="Arial" w:cs="Arial"/>
          <w:b/>
        </w:rPr>
        <w:t xml:space="preserve"> 12</w:t>
      </w:r>
      <w:r>
        <w:rPr>
          <w:rFonts w:ascii="Arial" w:hAnsi="Arial" w:cs="Arial"/>
        </w:rPr>
        <w:t xml:space="preserve"> к настоящему решению.</w:t>
      </w:r>
    </w:p>
    <w:p w:rsidR="00613D58" w:rsidRDefault="00613D58" w:rsidP="00613D58">
      <w:pPr>
        <w:ind w:firstLine="709"/>
        <w:jc w:val="both"/>
        <w:rPr>
          <w:rFonts w:ascii="Arial" w:hAnsi="Arial" w:cs="Arial"/>
        </w:rPr>
      </w:pPr>
      <w:r>
        <w:rPr>
          <w:rFonts w:ascii="Arial" w:hAnsi="Arial" w:cs="Arial"/>
        </w:rPr>
        <w:t xml:space="preserve">3. Утвердить </w:t>
      </w:r>
      <w:proofErr w:type="gramStart"/>
      <w:r>
        <w:rPr>
          <w:rFonts w:ascii="Arial" w:hAnsi="Arial" w:cs="Arial"/>
        </w:rPr>
        <w:t>в  пределах</w:t>
      </w:r>
      <w:proofErr w:type="gramEnd"/>
      <w:r>
        <w:rPr>
          <w:rFonts w:ascii="Arial" w:hAnsi="Arial" w:cs="Arial"/>
        </w:rPr>
        <w:t xml:space="preserve"> общего объема расходов, установленного статьей 1 настоящего решения, распределение бюджетных ассигнований по разделам, подразделам, целевым статьям, группам видов расходов классиф</w:t>
      </w:r>
      <w:r w:rsidR="009C496E">
        <w:rPr>
          <w:rFonts w:ascii="Arial" w:hAnsi="Arial" w:cs="Arial"/>
        </w:rPr>
        <w:t>икации расходов бюджетов на 20</w:t>
      </w:r>
      <w:r w:rsidR="002338B2">
        <w:rPr>
          <w:rFonts w:ascii="Arial" w:hAnsi="Arial" w:cs="Arial"/>
        </w:rPr>
        <w:t>20</w:t>
      </w:r>
      <w:r>
        <w:rPr>
          <w:rFonts w:ascii="Arial" w:hAnsi="Arial" w:cs="Arial"/>
        </w:rPr>
        <w:t xml:space="preserve"> год, согласно приложению </w:t>
      </w:r>
      <w:r>
        <w:rPr>
          <w:rFonts w:ascii="Arial" w:hAnsi="Arial" w:cs="Arial"/>
          <w:b/>
        </w:rPr>
        <w:t>13</w:t>
      </w:r>
      <w:r>
        <w:rPr>
          <w:rFonts w:ascii="Arial" w:hAnsi="Arial" w:cs="Arial"/>
        </w:rPr>
        <w:t xml:space="preserve"> к настоящему решению.</w:t>
      </w:r>
    </w:p>
    <w:p w:rsidR="00613D58" w:rsidRDefault="00613D58" w:rsidP="00613D58">
      <w:pPr>
        <w:ind w:firstLine="709"/>
        <w:jc w:val="both"/>
        <w:rPr>
          <w:rFonts w:ascii="Arial" w:hAnsi="Arial" w:cs="Arial"/>
          <w:b/>
          <w:bCs/>
        </w:rPr>
      </w:pPr>
      <w:r>
        <w:rPr>
          <w:rFonts w:ascii="Arial" w:hAnsi="Arial" w:cs="Arial"/>
        </w:rPr>
        <w:t>4. Утвердить объем бюджетных ассигнований дорожного фонда муниципального образования Ягоднинское сельское поселение Верхнекетског</w:t>
      </w:r>
      <w:r w:rsidR="009C496E">
        <w:rPr>
          <w:rFonts w:ascii="Arial" w:hAnsi="Arial" w:cs="Arial"/>
        </w:rPr>
        <w:t>о района Томской области на 20</w:t>
      </w:r>
      <w:r w:rsidR="002338B2">
        <w:rPr>
          <w:rFonts w:ascii="Arial" w:hAnsi="Arial" w:cs="Arial"/>
        </w:rPr>
        <w:t>20</w:t>
      </w:r>
      <w:r>
        <w:rPr>
          <w:rFonts w:ascii="Arial" w:hAnsi="Arial" w:cs="Arial"/>
        </w:rPr>
        <w:t xml:space="preserve"> год в сумме </w:t>
      </w:r>
      <w:r w:rsidR="002338B2">
        <w:rPr>
          <w:rFonts w:ascii="Arial" w:hAnsi="Arial" w:cs="Arial"/>
          <w:b/>
        </w:rPr>
        <w:t>423,0</w:t>
      </w:r>
      <w:r>
        <w:rPr>
          <w:rFonts w:ascii="Arial" w:hAnsi="Arial" w:cs="Arial"/>
        </w:rPr>
        <w:t xml:space="preserve"> тыс. рублей.</w:t>
      </w:r>
    </w:p>
    <w:p w:rsidR="00613D58" w:rsidRDefault="00613D58" w:rsidP="00613D58">
      <w:pPr>
        <w:widowControl w:val="0"/>
        <w:jc w:val="both"/>
        <w:rPr>
          <w:rFonts w:ascii="Arial" w:hAnsi="Arial" w:cs="Arial"/>
        </w:rPr>
      </w:pPr>
      <w:r>
        <w:rPr>
          <w:rFonts w:ascii="Arial" w:hAnsi="Arial" w:cs="Arial"/>
          <w:b/>
          <w:bCs/>
        </w:rPr>
        <w:t xml:space="preserve">           </w:t>
      </w:r>
      <w:r>
        <w:rPr>
          <w:rFonts w:ascii="Arial" w:hAnsi="Arial" w:cs="Arial"/>
          <w:b/>
        </w:rPr>
        <w:t>Статья 5</w:t>
      </w:r>
    </w:p>
    <w:p w:rsidR="00613D58" w:rsidRDefault="00613D58" w:rsidP="00613D58">
      <w:pPr>
        <w:widowControl w:val="0"/>
        <w:shd w:val="clear" w:color="auto" w:fill="FFFFFF"/>
        <w:ind w:right="62" w:firstLine="709"/>
        <w:jc w:val="both"/>
        <w:rPr>
          <w:rFonts w:ascii="Arial" w:hAnsi="Arial" w:cs="Arial"/>
        </w:rPr>
      </w:pPr>
      <w:r>
        <w:rPr>
          <w:rFonts w:ascii="Arial" w:hAnsi="Arial" w:cs="Arial"/>
        </w:rPr>
        <w:t xml:space="preserve">Установить, что кассовое обслуживание исполнения местного </w:t>
      </w:r>
      <w:proofErr w:type="gramStart"/>
      <w:r>
        <w:rPr>
          <w:rFonts w:ascii="Arial" w:hAnsi="Arial" w:cs="Arial"/>
        </w:rPr>
        <w:t>бюджета  осуществляется</w:t>
      </w:r>
      <w:proofErr w:type="gramEnd"/>
      <w:r>
        <w:rPr>
          <w:rFonts w:ascii="Arial" w:hAnsi="Arial" w:cs="Arial"/>
        </w:rPr>
        <w:t xml:space="preserve"> Управлением  финансов  Администрации Верхнекетского района на основе сводной бюджетной росписи и кассового плана.</w:t>
      </w:r>
      <w:r>
        <w:rPr>
          <w:rFonts w:ascii="Arial" w:hAnsi="Arial" w:cs="Arial"/>
          <w:color w:val="000000"/>
        </w:rPr>
        <w:t xml:space="preserve"> </w:t>
      </w:r>
    </w:p>
    <w:p w:rsidR="00613D58" w:rsidRDefault="00613D58" w:rsidP="00613D58">
      <w:pPr>
        <w:widowControl w:val="0"/>
        <w:shd w:val="clear" w:color="auto" w:fill="FFFFFF"/>
        <w:ind w:right="62"/>
        <w:jc w:val="both"/>
        <w:rPr>
          <w:rFonts w:ascii="Arial" w:hAnsi="Arial" w:cs="Arial"/>
          <w:color w:val="000000"/>
        </w:rPr>
      </w:pPr>
      <w:r>
        <w:rPr>
          <w:rFonts w:ascii="Arial" w:hAnsi="Arial" w:cs="Arial"/>
        </w:rPr>
        <w:t xml:space="preserve">           </w:t>
      </w:r>
      <w:r>
        <w:rPr>
          <w:rFonts w:ascii="Arial" w:hAnsi="Arial" w:cs="Arial"/>
          <w:b/>
          <w:color w:val="000000"/>
        </w:rPr>
        <w:t>Статья 6</w:t>
      </w:r>
    </w:p>
    <w:p w:rsidR="00613D58" w:rsidRDefault="00613D58" w:rsidP="00613D58">
      <w:pPr>
        <w:widowControl w:val="0"/>
        <w:shd w:val="clear" w:color="auto" w:fill="FFFFFF"/>
        <w:ind w:left="5" w:right="62" w:firstLine="709"/>
        <w:jc w:val="both"/>
        <w:rPr>
          <w:rFonts w:ascii="Arial" w:hAnsi="Arial" w:cs="Arial"/>
          <w:color w:val="000000"/>
        </w:rPr>
      </w:pPr>
      <w:r>
        <w:rPr>
          <w:rFonts w:ascii="Arial" w:hAnsi="Arial" w:cs="Arial"/>
          <w:color w:val="000000"/>
        </w:rPr>
        <w:t>Администрации Ягоднинского сельского поселения до 3</w:t>
      </w:r>
      <w:r w:rsidR="009C496E">
        <w:rPr>
          <w:rFonts w:ascii="Arial" w:hAnsi="Arial" w:cs="Arial"/>
          <w:color w:val="000000"/>
        </w:rPr>
        <w:t>0 января 20</w:t>
      </w:r>
      <w:r w:rsidR="002338B2">
        <w:rPr>
          <w:rFonts w:ascii="Arial" w:hAnsi="Arial" w:cs="Arial"/>
          <w:color w:val="000000"/>
        </w:rPr>
        <w:t>20</w:t>
      </w:r>
      <w:r>
        <w:rPr>
          <w:rFonts w:ascii="Arial" w:hAnsi="Arial" w:cs="Arial"/>
          <w:color w:val="000000"/>
        </w:rPr>
        <w:t xml:space="preserve"> года утвердить:</w:t>
      </w:r>
    </w:p>
    <w:p w:rsidR="00613D58" w:rsidRDefault="00613D58" w:rsidP="00613D58">
      <w:pPr>
        <w:widowControl w:val="0"/>
        <w:shd w:val="clear" w:color="auto" w:fill="FFFFFF"/>
        <w:tabs>
          <w:tab w:val="left" w:pos="1762"/>
        </w:tabs>
        <w:ind w:left="29" w:firstLine="709"/>
        <w:jc w:val="both"/>
        <w:rPr>
          <w:rFonts w:ascii="Arial" w:hAnsi="Arial" w:cs="Arial"/>
          <w:color w:val="000000"/>
        </w:rPr>
      </w:pPr>
      <w:r>
        <w:rPr>
          <w:rFonts w:ascii="Arial" w:hAnsi="Arial" w:cs="Arial"/>
          <w:color w:val="000000"/>
        </w:rPr>
        <w:lastRenderedPageBreak/>
        <w:t>а) натуральные и стоимостные лимиты потребления</w:t>
      </w:r>
      <w:r w:rsidR="009C496E">
        <w:rPr>
          <w:rFonts w:ascii="Arial" w:hAnsi="Arial" w:cs="Arial"/>
          <w:color w:val="000000"/>
        </w:rPr>
        <w:t xml:space="preserve"> тепло- и</w:t>
      </w:r>
      <w:r w:rsidR="009C496E">
        <w:rPr>
          <w:rFonts w:ascii="Arial" w:hAnsi="Arial" w:cs="Arial"/>
          <w:color w:val="000000"/>
        </w:rPr>
        <w:br/>
        <w:t>электроэнергии на 20</w:t>
      </w:r>
      <w:r w:rsidR="002338B2">
        <w:rPr>
          <w:rFonts w:ascii="Arial" w:hAnsi="Arial" w:cs="Arial"/>
          <w:color w:val="000000"/>
        </w:rPr>
        <w:t>20</w:t>
      </w:r>
      <w:r>
        <w:rPr>
          <w:rFonts w:ascii="Arial" w:hAnsi="Arial" w:cs="Arial"/>
          <w:color w:val="000000"/>
        </w:rPr>
        <w:t xml:space="preserve"> год с учетом индексации тарифов и режима</w:t>
      </w:r>
      <w:r>
        <w:rPr>
          <w:rFonts w:ascii="Arial" w:hAnsi="Arial" w:cs="Arial"/>
          <w:color w:val="000000"/>
        </w:rPr>
        <w:br/>
        <w:t>экономии, а также соответствия этих лимитов бюджетным расходам.</w:t>
      </w:r>
    </w:p>
    <w:p w:rsidR="00613D58" w:rsidRDefault="00613D58" w:rsidP="00613D58">
      <w:pPr>
        <w:widowControl w:val="0"/>
        <w:shd w:val="clear" w:color="auto" w:fill="FFFFFF"/>
        <w:tabs>
          <w:tab w:val="left" w:pos="1598"/>
        </w:tabs>
        <w:ind w:left="34" w:firstLine="709"/>
        <w:jc w:val="both"/>
        <w:rPr>
          <w:rFonts w:ascii="Arial" w:hAnsi="Arial" w:cs="Arial"/>
          <w:b/>
          <w:color w:val="000000"/>
        </w:rPr>
      </w:pPr>
      <w:r>
        <w:rPr>
          <w:rFonts w:ascii="Arial" w:hAnsi="Arial" w:cs="Arial"/>
          <w:color w:val="000000"/>
        </w:rPr>
        <w:t>б) нормативы предельной штатной численности работников органов</w:t>
      </w:r>
      <w:r w:rsidR="00AF3927">
        <w:rPr>
          <w:rFonts w:ascii="Arial" w:hAnsi="Arial" w:cs="Arial"/>
          <w:color w:val="000000"/>
        </w:rPr>
        <w:t xml:space="preserve"> местного самоуправления н</w:t>
      </w:r>
      <w:r w:rsidR="009C496E">
        <w:rPr>
          <w:rFonts w:ascii="Arial" w:hAnsi="Arial" w:cs="Arial"/>
          <w:color w:val="000000"/>
        </w:rPr>
        <w:t>а 20</w:t>
      </w:r>
      <w:r w:rsidR="002338B2">
        <w:rPr>
          <w:rFonts w:ascii="Arial" w:hAnsi="Arial" w:cs="Arial"/>
          <w:color w:val="000000"/>
        </w:rPr>
        <w:t>20</w:t>
      </w:r>
      <w:r>
        <w:rPr>
          <w:rFonts w:ascii="Arial" w:hAnsi="Arial" w:cs="Arial"/>
          <w:color w:val="000000"/>
        </w:rPr>
        <w:t xml:space="preserve"> год.</w:t>
      </w:r>
    </w:p>
    <w:p w:rsidR="00613D58" w:rsidRDefault="00613D58" w:rsidP="00613D58">
      <w:pPr>
        <w:widowControl w:val="0"/>
        <w:shd w:val="clear" w:color="auto" w:fill="FFFFFF"/>
        <w:tabs>
          <w:tab w:val="left" w:pos="1598"/>
        </w:tabs>
        <w:ind w:left="34" w:firstLine="709"/>
        <w:jc w:val="both"/>
        <w:rPr>
          <w:rFonts w:ascii="Arial" w:hAnsi="Arial" w:cs="Arial"/>
          <w:b/>
          <w:color w:val="000000"/>
        </w:rPr>
      </w:pPr>
    </w:p>
    <w:p w:rsidR="00613D58" w:rsidRDefault="00613D58" w:rsidP="00613D58">
      <w:pPr>
        <w:widowControl w:val="0"/>
        <w:shd w:val="clear" w:color="auto" w:fill="FFFFFF"/>
        <w:tabs>
          <w:tab w:val="left" w:pos="1598"/>
        </w:tabs>
        <w:ind w:left="34" w:firstLine="709"/>
        <w:jc w:val="both"/>
        <w:rPr>
          <w:rFonts w:ascii="Arial" w:hAnsi="Arial" w:cs="Arial"/>
        </w:rPr>
      </w:pPr>
      <w:r>
        <w:rPr>
          <w:rFonts w:ascii="Arial" w:hAnsi="Arial" w:cs="Arial"/>
          <w:b/>
          <w:color w:val="000000"/>
        </w:rPr>
        <w:t>Статья 7</w:t>
      </w:r>
    </w:p>
    <w:p w:rsidR="00613D58" w:rsidRDefault="00613D58" w:rsidP="00613D58">
      <w:pPr>
        <w:ind w:firstLine="720"/>
        <w:jc w:val="both"/>
        <w:rPr>
          <w:rFonts w:ascii="Arial" w:hAnsi="Arial" w:cs="Arial"/>
          <w:b/>
          <w:color w:val="000000"/>
        </w:rPr>
      </w:pPr>
      <w:r>
        <w:rPr>
          <w:rFonts w:ascii="Arial" w:hAnsi="Arial" w:cs="Arial"/>
        </w:rPr>
        <w:t>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Ягоднинское сельское поселение Верхнекетского района Томской области (далее - Ягоднинское сельское поселение) и остатков неиспользованных межбюджетных трансфертов, полученных местным бюджетом в форме субсидий, субвенций и иных межбюджетных трансфертов, имеющих целевое назначение, в объеме до 100 процентов могут направляться Администрацией Ягоднинского сельского поселения на основании правового акта Администрации Я</w:t>
      </w:r>
      <w:r w:rsidR="00E11A06">
        <w:rPr>
          <w:rFonts w:ascii="Arial" w:hAnsi="Arial" w:cs="Arial"/>
        </w:rPr>
        <w:t xml:space="preserve">годнинского сельского поселения на </w:t>
      </w:r>
      <w:r>
        <w:rPr>
          <w:rFonts w:ascii="Arial" w:hAnsi="Arial" w:cs="Arial"/>
        </w:rPr>
        <w:t>покрытие временных кассовых разрывов, возникающих при исполнении местного бюджета, и на увеличение бюджетных ассигнований на оплату заключенных от имени муниципального образования Ягоднинское сельское поселение муниципальных контрактов на приобретение основных средств, на приобретение коммунальных услуг,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613D58" w:rsidRDefault="00613D58" w:rsidP="00613D58">
      <w:pPr>
        <w:widowControl w:val="0"/>
        <w:shd w:val="clear" w:color="auto" w:fill="FFFFFF"/>
        <w:tabs>
          <w:tab w:val="left" w:pos="1598"/>
        </w:tabs>
        <w:ind w:left="34" w:firstLine="709"/>
        <w:jc w:val="both"/>
        <w:rPr>
          <w:rFonts w:ascii="Arial" w:hAnsi="Arial" w:cs="Arial"/>
          <w:b/>
          <w:color w:val="000000"/>
        </w:rPr>
      </w:pP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b/>
          <w:color w:val="000000"/>
        </w:rPr>
        <w:t>Статья 8</w:t>
      </w:r>
    </w:p>
    <w:p w:rsidR="00613D58" w:rsidRDefault="00AF3927" w:rsidP="00613D58">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Устан</w:t>
      </w:r>
      <w:r w:rsidR="002338B2">
        <w:rPr>
          <w:rFonts w:ascii="Arial" w:hAnsi="Arial" w:cs="Arial"/>
          <w:color w:val="000000"/>
        </w:rPr>
        <w:t>овить, что в 2020</w:t>
      </w:r>
      <w:r w:rsidR="00613D58">
        <w:rPr>
          <w:rFonts w:ascii="Arial" w:hAnsi="Arial" w:cs="Arial"/>
          <w:color w:val="000000"/>
        </w:rPr>
        <w:t xml:space="preserve"> году в первоочередном порядке из местного бюджета муниципального образования Ягоднинское сельское поселение Верхнекетского района Томской области финансируются следующие расходы:</w:t>
      </w: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оплата труда и начисления на неё, выплата пособий;</w:t>
      </w: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оплата коммунальных услуг, услуг связи;</w:t>
      </w: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оплата командировочных расходов;</w:t>
      </w: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компенсация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предоставление мер социальной поддержки отдельным категориям граждан;</w:t>
      </w: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оплата горюче-смазочных материалов;</w:t>
      </w: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-оплата расходов на опубликование нормативных правовых актов и иной официальной информации в средствах массовой информации;</w:t>
      </w: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уплата налогов и сборов и иных обязательных платежей;</w:t>
      </w: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расходы из резервных фондов Администрации Ягоднинского сельского поселения;</w:t>
      </w: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расходы на исполнение судебных актов по обращению взыскания на средства местного бюджета;</w:t>
      </w: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оплата расходов на финансовое обеспечение дорожной деятельности</w:t>
      </w:r>
    </w:p>
    <w:p w:rsidR="00613D58" w:rsidRDefault="00613D58" w:rsidP="00613D58">
      <w:pPr>
        <w:widowControl w:val="0"/>
        <w:shd w:val="clear" w:color="auto" w:fill="FFFFFF"/>
        <w:tabs>
          <w:tab w:val="left" w:pos="1598"/>
        </w:tabs>
        <w:ind w:left="34" w:firstLine="709"/>
        <w:jc w:val="both"/>
        <w:rPr>
          <w:rFonts w:ascii="Arial" w:hAnsi="Arial" w:cs="Arial"/>
          <w:b/>
          <w:color w:val="000000"/>
        </w:rPr>
      </w:pPr>
      <w:r>
        <w:rPr>
          <w:rFonts w:ascii="Arial" w:hAnsi="Arial" w:cs="Arial"/>
          <w:color w:val="000000"/>
        </w:rPr>
        <w:t>- иные неотложные расходы;</w:t>
      </w: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b/>
          <w:color w:val="000000"/>
        </w:rPr>
        <w:t>Статья 9</w:t>
      </w: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xml:space="preserve">Установить, что при заключении гражданско-правового договора (муниципального контракта), предметом которого являются поставка товара, выполнение работ, оказание услуг (в том числе приобретение недвижимого </w:t>
      </w:r>
      <w:r>
        <w:rPr>
          <w:rFonts w:ascii="Arial" w:hAnsi="Arial" w:cs="Arial"/>
          <w:color w:val="000000"/>
        </w:rPr>
        <w:lastRenderedPageBreak/>
        <w:t>имущества или аренда имущества), от имени муниципального образования Ягоднинское сельское поселение Верхнекетского района Томской области, а также муниципальным бюджетным учреждением либо иным юридическим лицом в соответствии с частями 1, 4 и 5 статьи Федерального закона от 05.04.2013 г №44-ФЗ «О контрактной системе в сфере закупок товаров, работ, услуг для обеспечения государственных и муниципальных нужд» могут предусматриваться авансовые платежи:</w:t>
      </w: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в размере до 100 процентов суммы договора (контракта), но не более лимитов бюджетных обязательств, подлежащих исполнению за счёт средств местного бюджета в соответствующем финансовом году,- по договорам (контрактам) об оказании услуг связи, о подписке на печатные издания и об их приобретении, обучении на курсах повышения квалификации, обеспечения участия в семинарах, конференциях, форумах, приобретении авиа- и железнодорожных билетов, по договорам обязательного страхования гражданской ответственности владельцев транспортных средств; горюче-смазочных материалов, запасных частей к машинам и оборудованию, канцелярских товаров, прочих хозяйственных материалов;</w:t>
      </w: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color w:val="000000"/>
        </w:rPr>
        <w:t xml:space="preserve">- в размере до 30 процентов суммы договора (контракта), но не более 30 процентов лимитов бюджетных обязательств, подлежащих исполнению за счёт средств местного бюджета в соответствующем финансовом году,- по остальным договорам (контрактам), если иное не предусмотрено законодательством Российской Федерации, Томской области и муниципальными </w:t>
      </w:r>
      <w:proofErr w:type="gramStart"/>
      <w:r>
        <w:rPr>
          <w:rFonts w:ascii="Arial" w:hAnsi="Arial" w:cs="Arial"/>
          <w:color w:val="000000"/>
        </w:rPr>
        <w:t>нормативными  правовыми</w:t>
      </w:r>
      <w:proofErr w:type="gramEnd"/>
      <w:r>
        <w:rPr>
          <w:rFonts w:ascii="Arial" w:hAnsi="Arial" w:cs="Arial"/>
          <w:color w:val="000000"/>
        </w:rPr>
        <w:t xml:space="preserve"> актами.</w:t>
      </w:r>
    </w:p>
    <w:p w:rsidR="00613D58" w:rsidRDefault="00613D58" w:rsidP="00613D58">
      <w:pPr>
        <w:widowControl w:val="0"/>
        <w:shd w:val="clear" w:color="auto" w:fill="FFFFFF"/>
        <w:tabs>
          <w:tab w:val="left" w:pos="1598"/>
        </w:tabs>
        <w:jc w:val="both"/>
        <w:rPr>
          <w:rFonts w:ascii="Arial" w:hAnsi="Arial" w:cs="Arial"/>
          <w:color w:val="000000"/>
        </w:rPr>
      </w:pPr>
    </w:p>
    <w:p w:rsidR="00613D58" w:rsidRDefault="00613D58" w:rsidP="00613D58">
      <w:pPr>
        <w:widowControl w:val="0"/>
        <w:shd w:val="clear" w:color="auto" w:fill="FFFFFF"/>
        <w:tabs>
          <w:tab w:val="left" w:pos="1598"/>
        </w:tabs>
        <w:jc w:val="both"/>
        <w:rPr>
          <w:rFonts w:ascii="Arial" w:hAnsi="Arial" w:cs="Arial"/>
          <w:color w:val="000000"/>
        </w:rPr>
      </w:pPr>
      <w:r>
        <w:rPr>
          <w:rFonts w:ascii="Arial" w:hAnsi="Arial" w:cs="Arial"/>
          <w:color w:val="000000"/>
        </w:rPr>
        <w:t xml:space="preserve">                  </w:t>
      </w:r>
    </w:p>
    <w:p w:rsidR="00613D58" w:rsidRDefault="00613D58" w:rsidP="00613D58">
      <w:pPr>
        <w:widowControl w:val="0"/>
        <w:shd w:val="clear" w:color="auto" w:fill="FFFFFF"/>
        <w:tabs>
          <w:tab w:val="left" w:pos="1598"/>
        </w:tabs>
        <w:jc w:val="both"/>
        <w:rPr>
          <w:rFonts w:ascii="Arial" w:hAnsi="Arial" w:cs="Arial"/>
          <w:b/>
          <w:color w:val="000000"/>
        </w:rPr>
      </w:pPr>
      <w:r>
        <w:rPr>
          <w:rFonts w:ascii="Arial" w:hAnsi="Arial" w:cs="Arial"/>
          <w:color w:val="000000"/>
        </w:rPr>
        <w:t xml:space="preserve">            </w:t>
      </w:r>
      <w:r>
        <w:rPr>
          <w:rFonts w:ascii="Arial" w:hAnsi="Arial" w:cs="Arial"/>
          <w:b/>
          <w:color w:val="000000"/>
        </w:rPr>
        <w:t>Статья 10</w:t>
      </w:r>
    </w:p>
    <w:p w:rsidR="00613D58" w:rsidRDefault="00613D58" w:rsidP="00613D58">
      <w:pPr>
        <w:widowControl w:val="0"/>
        <w:shd w:val="clear" w:color="auto" w:fill="FFFFFF"/>
        <w:tabs>
          <w:tab w:val="left" w:pos="1598"/>
        </w:tabs>
        <w:jc w:val="both"/>
        <w:rPr>
          <w:rFonts w:ascii="Arial" w:hAnsi="Arial" w:cs="Arial"/>
          <w:b/>
          <w:color w:val="000000"/>
        </w:rPr>
      </w:pPr>
      <w:r>
        <w:rPr>
          <w:rFonts w:ascii="Arial" w:hAnsi="Arial" w:cs="Arial"/>
          <w:b/>
          <w:color w:val="000000"/>
        </w:rPr>
        <w:t xml:space="preserve">            </w:t>
      </w:r>
      <w:r>
        <w:rPr>
          <w:rFonts w:ascii="Arial" w:hAnsi="Arial" w:cs="Arial"/>
          <w:color w:val="000000"/>
        </w:rPr>
        <w:t>Установить предельную величину Резервных фондов Администрации Ягоднинс</w:t>
      </w:r>
      <w:r w:rsidR="009C496E">
        <w:rPr>
          <w:rFonts w:ascii="Arial" w:hAnsi="Arial" w:cs="Arial"/>
          <w:color w:val="000000"/>
        </w:rPr>
        <w:t>кого сельского поселения на 20</w:t>
      </w:r>
      <w:r w:rsidR="002338B2">
        <w:rPr>
          <w:rFonts w:ascii="Arial" w:hAnsi="Arial" w:cs="Arial"/>
          <w:color w:val="000000"/>
        </w:rPr>
        <w:t>20</w:t>
      </w:r>
      <w:r>
        <w:rPr>
          <w:rFonts w:ascii="Arial" w:hAnsi="Arial" w:cs="Arial"/>
          <w:color w:val="000000"/>
        </w:rPr>
        <w:t xml:space="preserve"> год в сумме 50,0 тыс. рублей.</w:t>
      </w:r>
    </w:p>
    <w:p w:rsidR="00613D58" w:rsidRDefault="00613D58" w:rsidP="00613D58">
      <w:pPr>
        <w:widowControl w:val="0"/>
        <w:shd w:val="clear" w:color="auto" w:fill="FFFFFF"/>
        <w:tabs>
          <w:tab w:val="left" w:pos="1598"/>
        </w:tabs>
        <w:jc w:val="both"/>
        <w:rPr>
          <w:rFonts w:ascii="Arial" w:hAnsi="Arial" w:cs="Arial"/>
          <w:b/>
          <w:color w:val="000000"/>
        </w:rPr>
      </w:pPr>
    </w:p>
    <w:p w:rsidR="00613D58" w:rsidRDefault="00613D58" w:rsidP="00613D58">
      <w:pPr>
        <w:widowControl w:val="0"/>
        <w:shd w:val="clear" w:color="auto" w:fill="FFFFFF"/>
        <w:tabs>
          <w:tab w:val="left" w:pos="1598"/>
        </w:tabs>
        <w:jc w:val="both"/>
        <w:rPr>
          <w:rFonts w:ascii="Arial" w:hAnsi="Arial" w:cs="Arial"/>
          <w:color w:val="000000"/>
        </w:rPr>
      </w:pPr>
      <w:r>
        <w:rPr>
          <w:rFonts w:ascii="Arial" w:hAnsi="Arial" w:cs="Arial"/>
          <w:b/>
          <w:color w:val="000000"/>
        </w:rPr>
        <w:t xml:space="preserve">             Статья 11</w:t>
      </w:r>
    </w:p>
    <w:p w:rsidR="00613D58" w:rsidRDefault="00613D58" w:rsidP="00613D58">
      <w:pPr>
        <w:widowControl w:val="0"/>
        <w:shd w:val="clear" w:color="auto" w:fill="FFFFFF"/>
        <w:tabs>
          <w:tab w:val="left" w:pos="1598"/>
        </w:tabs>
        <w:jc w:val="both"/>
        <w:rPr>
          <w:rFonts w:ascii="Arial" w:hAnsi="Arial" w:cs="Arial"/>
          <w:color w:val="000000"/>
        </w:rPr>
      </w:pPr>
      <w:r>
        <w:rPr>
          <w:rFonts w:ascii="Arial" w:hAnsi="Arial" w:cs="Arial"/>
          <w:color w:val="000000"/>
        </w:rPr>
        <w:t xml:space="preserve">             1.</w:t>
      </w:r>
      <w:r>
        <w:rPr>
          <w:rFonts w:ascii="Arial" w:hAnsi="Arial" w:cs="Arial"/>
          <w:b/>
          <w:color w:val="000000"/>
        </w:rPr>
        <w:t xml:space="preserve"> </w:t>
      </w:r>
      <w:r>
        <w:rPr>
          <w:rFonts w:ascii="Arial" w:hAnsi="Arial" w:cs="Arial"/>
          <w:color w:val="000000"/>
        </w:rPr>
        <w:t>Установить, что в соответствии с пунктом 3 статьи 217 Бюджетного кодекса Российской Федерации</w:t>
      </w:r>
      <w:r w:rsidR="00AF3927">
        <w:rPr>
          <w:rFonts w:ascii="Arial" w:hAnsi="Arial" w:cs="Arial"/>
          <w:color w:val="000000"/>
        </w:rPr>
        <w:t xml:space="preserve"> основаниями для внесения в 2018</w:t>
      </w:r>
      <w:r>
        <w:rPr>
          <w:rFonts w:ascii="Arial" w:hAnsi="Arial" w:cs="Arial"/>
          <w:color w:val="000000"/>
        </w:rPr>
        <w:t xml:space="preserve"> году изменений в показатели сводной бюджетной росписи местного бюджета, связанными с особенностями исполнения местного бюджета без внесения изменений в настоящее решение, являются:</w:t>
      </w:r>
    </w:p>
    <w:p w:rsidR="00613D58" w:rsidRDefault="00613D58" w:rsidP="00613D58">
      <w:pPr>
        <w:jc w:val="both"/>
        <w:rPr>
          <w:rFonts w:ascii="Arial" w:hAnsi="Arial" w:cs="Arial"/>
          <w:lang w:bidi="ar-SA"/>
        </w:rPr>
      </w:pPr>
      <w:r>
        <w:rPr>
          <w:rFonts w:ascii="Arial" w:hAnsi="Arial" w:cs="Arial"/>
          <w:color w:val="000000"/>
        </w:rPr>
        <w:t xml:space="preserve">          </w:t>
      </w:r>
      <w:r>
        <w:rPr>
          <w:rFonts w:ascii="Arial" w:hAnsi="Arial" w:cs="Arial"/>
          <w:lang w:bidi="ar-SA"/>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613D58" w:rsidRDefault="00613D58" w:rsidP="00613D58">
      <w:pPr>
        <w:ind w:firstLine="540"/>
        <w:jc w:val="both"/>
        <w:rPr>
          <w:rFonts w:ascii="Arial" w:hAnsi="Arial" w:cs="Arial"/>
          <w:lang w:bidi="ar-SA"/>
        </w:rPr>
      </w:pPr>
      <w:r>
        <w:rPr>
          <w:rFonts w:ascii="Arial" w:hAnsi="Arial" w:cs="Arial"/>
          <w:lang w:bidi="ar-SA"/>
        </w:rPr>
        <w:t>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613D58" w:rsidRDefault="00613D58" w:rsidP="00613D58">
      <w:pPr>
        <w:ind w:firstLine="540"/>
        <w:jc w:val="both"/>
        <w:rPr>
          <w:rFonts w:ascii="Arial" w:hAnsi="Arial" w:cs="Arial"/>
          <w:lang w:bidi="ar-SA"/>
        </w:rPr>
      </w:pPr>
      <w:r>
        <w:rPr>
          <w:rFonts w:ascii="Arial" w:hAnsi="Arial" w:cs="Arial"/>
          <w:lang w:bidi="ar-SA"/>
        </w:rPr>
        <w:t>3) в случае исполнения судебных актов, предусматривающих обращение взыскания на средства бюджетов бюджетной системы Российской Федерации;</w:t>
      </w:r>
    </w:p>
    <w:p w:rsidR="00613D58" w:rsidRDefault="00613D58" w:rsidP="00613D58">
      <w:pPr>
        <w:ind w:firstLine="540"/>
        <w:jc w:val="both"/>
        <w:rPr>
          <w:rFonts w:ascii="Arial" w:hAnsi="Arial" w:cs="Arial"/>
          <w:lang w:bidi="ar-SA"/>
        </w:rPr>
      </w:pPr>
      <w:r>
        <w:rPr>
          <w:rFonts w:ascii="Arial" w:hAnsi="Arial" w:cs="Arial"/>
          <w:lang w:bidi="ar-SA"/>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613D58" w:rsidRDefault="00613D58" w:rsidP="00613D58">
      <w:pPr>
        <w:ind w:firstLine="540"/>
        <w:jc w:val="both"/>
        <w:rPr>
          <w:rFonts w:ascii="Arial" w:hAnsi="Arial" w:cs="Arial"/>
          <w:lang w:bidi="ar-SA"/>
        </w:rPr>
      </w:pPr>
      <w:r>
        <w:rPr>
          <w:rFonts w:ascii="Arial" w:hAnsi="Arial" w:cs="Arial"/>
          <w:lang w:bidi="ar-SA"/>
        </w:rPr>
        <w:t>5) в случае перераспределения бюджетных ассигнований, предоставляемых на конкурсной основе;</w:t>
      </w:r>
    </w:p>
    <w:p w:rsidR="00613D58" w:rsidRDefault="00613D58" w:rsidP="00613D58">
      <w:pPr>
        <w:ind w:firstLine="540"/>
        <w:jc w:val="both"/>
        <w:rPr>
          <w:rFonts w:ascii="Arial" w:hAnsi="Arial" w:cs="Arial"/>
          <w:lang w:bidi="ar-SA"/>
        </w:rPr>
      </w:pPr>
      <w:r>
        <w:rPr>
          <w:rFonts w:ascii="Arial" w:hAnsi="Arial" w:cs="Arial"/>
          <w:lang w:bidi="ar-SA"/>
        </w:rPr>
        <w:lastRenderedPageBreak/>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613D58" w:rsidRDefault="00613D58" w:rsidP="00613D58">
      <w:pPr>
        <w:ind w:firstLine="540"/>
        <w:jc w:val="both"/>
        <w:rPr>
          <w:rFonts w:ascii="Arial" w:hAnsi="Arial" w:cs="Arial"/>
          <w:lang w:bidi="ar-SA"/>
        </w:rPr>
      </w:pPr>
      <w:r>
        <w:rPr>
          <w:rFonts w:ascii="Arial" w:hAnsi="Arial" w:cs="Arial"/>
          <w:lang w:bidi="ar-SA"/>
        </w:rPr>
        <w:t>7)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613D58" w:rsidRDefault="00613D58" w:rsidP="00613D58">
      <w:pPr>
        <w:ind w:firstLine="540"/>
        <w:jc w:val="both"/>
        <w:rPr>
          <w:rFonts w:ascii="Arial" w:hAnsi="Arial" w:cs="Arial"/>
          <w:lang w:bidi="ar-SA"/>
        </w:rPr>
      </w:pPr>
      <w:r>
        <w:rPr>
          <w:rFonts w:ascii="Arial" w:hAnsi="Arial" w:cs="Arial"/>
          <w:lang w:bidi="ar-SA"/>
        </w:rPr>
        <w:t>8) в случае изменения типа муниципальных учреждений и организационно-правовой формы муниципальных унитарных предприятий;</w:t>
      </w:r>
    </w:p>
    <w:p w:rsidR="00613D58" w:rsidRDefault="00AC00FA" w:rsidP="00613D58">
      <w:pPr>
        <w:ind w:firstLine="540"/>
        <w:jc w:val="both"/>
        <w:rPr>
          <w:rFonts w:ascii="Arial" w:hAnsi="Arial" w:cs="Arial"/>
          <w:lang w:bidi="ar-SA"/>
        </w:rPr>
      </w:pPr>
      <w:r>
        <w:rPr>
          <w:rFonts w:ascii="Arial" w:hAnsi="Arial" w:cs="Arial"/>
          <w:lang w:bidi="ar-SA"/>
        </w:rPr>
        <w:t>9</w:t>
      </w:r>
      <w:r w:rsidR="00613D58">
        <w:rPr>
          <w:rFonts w:ascii="Arial" w:hAnsi="Arial" w:cs="Arial"/>
          <w:lang w:bidi="ar-SA"/>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настоящим Кодексом;</w:t>
      </w:r>
    </w:p>
    <w:p w:rsidR="00613D58" w:rsidRDefault="00AC00FA" w:rsidP="00613D58">
      <w:pPr>
        <w:ind w:firstLine="540"/>
        <w:jc w:val="both"/>
        <w:rPr>
          <w:rFonts w:ascii="Arial" w:hAnsi="Arial" w:cs="Arial"/>
          <w:lang w:bidi="ar-SA"/>
        </w:rPr>
      </w:pPr>
      <w:r>
        <w:rPr>
          <w:rFonts w:ascii="Arial" w:hAnsi="Arial" w:cs="Arial"/>
          <w:lang w:bidi="ar-SA"/>
        </w:rPr>
        <w:t>10</w:t>
      </w:r>
      <w:r w:rsidR="00613D58">
        <w:rPr>
          <w:rFonts w:ascii="Arial" w:hAnsi="Arial" w:cs="Arial"/>
          <w:lang w:bidi="ar-SA"/>
        </w:rPr>
        <w:t xml:space="preserve">)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5" w:history="1">
        <w:r w:rsidR="00613D58">
          <w:rPr>
            <w:rStyle w:val="a4"/>
            <w:rFonts w:ascii="Arial" w:hAnsi="Arial"/>
          </w:rPr>
          <w:t>пункте 2 статьи 78.2</w:t>
        </w:r>
      </w:hyperlink>
      <w:r w:rsidR="00613D58">
        <w:rPr>
          <w:rFonts w:ascii="Arial" w:hAnsi="Arial" w:cs="Arial"/>
          <w:lang w:bidi="ar-SA"/>
        </w:rPr>
        <w:t xml:space="preserve"> и </w:t>
      </w:r>
      <w:hyperlink r:id="rId6" w:history="1">
        <w:r w:rsidR="00613D58">
          <w:rPr>
            <w:rStyle w:val="a4"/>
            <w:rFonts w:ascii="Arial" w:hAnsi="Arial"/>
          </w:rPr>
          <w:t>пункте 2 статьи 79</w:t>
        </w:r>
      </w:hyperlink>
      <w:r w:rsidR="00613D58">
        <w:rPr>
          <w:rFonts w:ascii="Arial" w:hAnsi="Arial" w:cs="Arial"/>
          <w:lang w:bidi="ar-SA"/>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w:t>
      </w:r>
    </w:p>
    <w:p w:rsidR="00613D58" w:rsidRDefault="00613D58" w:rsidP="00613D58">
      <w:pPr>
        <w:ind w:firstLine="540"/>
        <w:jc w:val="both"/>
        <w:rPr>
          <w:rFonts w:ascii="Arial" w:hAnsi="Arial" w:cs="Arial"/>
          <w:color w:val="000000"/>
        </w:rPr>
      </w:pPr>
      <w:r>
        <w:rPr>
          <w:rFonts w:ascii="Arial" w:hAnsi="Arial" w:cs="Arial"/>
          <w:lang w:bidi="ar-SA"/>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613D58" w:rsidRDefault="00613D58" w:rsidP="00613D58">
      <w:pPr>
        <w:widowControl w:val="0"/>
        <w:shd w:val="clear" w:color="auto" w:fill="FFFFFF"/>
        <w:tabs>
          <w:tab w:val="left" w:pos="1598"/>
        </w:tabs>
        <w:jc w:val="both"/>
        <w:rPr>
          <w:rFonts w:ascii="Arial" w:hAnsi="Arial" w:cs="Arial"/>
          <w:color w:val="000000"/>
        </w:rPr>
      </w:pPr>
      <w:r>
        <w:rPr>
          <w:rFonts w:ascii="Arial" w:hAnsi="Arial" w:cs="Arial"/>
          <w:color w:val="000000"/>
        </w:rPr>
        <w:t xml:space="preserve"> </w:t>
      </w:r>
    </w:p>
    <w:p w:rsidR="00613D58" w:rsidRDefault="00613D58" w:rsidP="00613D58">
      <w:pPr>
        <w:widowControl w:val="0"/>
        <w:shd w:val="clear" w:color="auto" w:fill="FFFFFF"/>
        <w:tabs>
          <w:tab w:val="left" w:pos="1598"/>
        </w:tabs>
        <w:jc w:val="both"/>
        <w:rPr>
          <w:rFonts w:ascii="Arial" w:hAnsi="Arial" w:cs="Arial"/>
          <w:b/>
          <w:color w:val="000000"/>
        </w:rPr>
      </w:pPr>
      <w:r>
        <w:rPr>
          <w:rFonts w:ascii="Arial" w:hAnsi="Arial" w:cs="Arial"/>
          <w:color w:val="000000"/>
        </w:rPr>
        <w:t xml:space="preserve">           </w:t>
      </w:r>
      <w:r>
        <w:rPr>
          <w:rFonts w:ascii="Arial" w:hAnsi="Arial" w:cs="Arial"/>
          <w:b/>
          <w:color w:val="000000"/>
        </w:rPr>
        <w:t>Статья 12</w:t>
      </w:r>
    </w:p>
    <w:p w:rsidR="00613D58" w:rsidRDefault="00613D58" w:rsidP="00613D58">
      <w:pPr>
        <w:widowControl w:val="0"/>
        <w:shd w:val="clear" w:color="auto" w:fill="FFFFFF"/>
        <w:tabs>
          <w:tab w:val="left" w:pos="1598"/>
        </w:tabs>
        <w:jc w:val="both"/>
        <w:rPr>
          <w:rFonts w:ascii="Arial" w:hAnsi="Arial" w:cs="Arial"/>
          <w:color w:val="000000"/>
        </w:rPr>
      </w:pPr>
      <w:r>
        <w:rPr>
          <w:rFonts w:ascii="Arial" w:hAnsi="Arial" w:cs="Arial"/>
          <w:b/>
          <w:color w:val="000000"/>
        </w:rPr>
        <w:t xml:space="preserve">            </w:t>
      </w:r>
      <w:r>
        <w:rPr>
          <w:rFonts w:ascii="Arial" w:hAnsi="Arial" w:cs="Arial"/>
          <w:color w:val="000000"/>
        </w:rPr>
        <w:t>Установить, что предоставление бюджетных кредитов из местного бюджета муниципального образования Ягоднинское сельское поселение Верхнекетского района Томской области не предусмотрено.</w:t>
      </w:r>
    </w:p>
    <w:p w:rsidR="00613D58" w:rsidRDefault="00613D58" w:rsidP="00613D58">
      <w:pPr>
        <w:widowControl w:val="0"/>
        <w:shd w:val="clear" w:color="auto" w:fill="FFFFFF"/>
        <w:tabs>
          <w:tab w:val="left" w:pos="1598"/>
        </w:tabs>
        <w:ind w:left="34" w:firstLine="709"/>
        <w:jc w:val="both"/>
        <w:rPr>
          <w:rFonts w:ascii="Arial" w:hAnsi="Arial" w:cs="Arial"/>
          <w:b/>
          <w:color w:val="000000"/>
        </w:rPr>
      </w:pPr>
      <w:r>
        <w:rPr>
          <w:rFonts w:ascii="Arial" w:hAnsi="Arial" w:cs="Arial"/>
          <w:color w:val="000000"/>
        </w:rPr>
        <w:t xml:space="preserve"> </w:t>
      </w:r>
      <w:r>
        <w:rPr>
          <w:rFonts w:ascii="Arial" w:hAnsi="Arial" w:cs="Arial"/>
          <w:b/>
          <w:color w:val="000000"/>
        </w:rPr>
        <w:t xml:space="preserve"> </w:t>
      </w:r>
    </w:p>
    <w:p w:rsidR="00613D58" w:rsidRDefault="00613D58" w:rsidP="00613D58">
      <w:pPr>
        <w:widowControl w:val="0"/>
        <w:shd w:val="clear" w:color="auto" w:fill="FFFFFF"/>
        <w:tabs>
          <w:tab w:val="left" w:pos="1598"/>
        </w:tabs>
        <w:ind w:left="34" w:firstLine="709"/>
        <w:jc w:val="both"/>
        <w:rPr>
          <w:rFonts w:ascii="Arial" w:hAnsi="Arial" w:cs="Arial"/>
          <w:color w:val="000000"/>
        </w:rPr>
      </w:pPr>
      <w:r>
        <w:rPr>
          <w:rFonts w:ascii="Arial" w:hAnsi="Arial" w:cs="Arial"/>
          <w:b/>
          <w:color w:val="000000"/>
        </w:rPr>
        <w:t>Статья 13</w:t>
      </w:r>
    </w:p>
    <w:p w:rsidR="00613D58" w:rsidRDefault="00613D58" w:rsidP="00613D58">
      <w:pPr>
        <w:ind w:firstLine="709"/>
        <w:jc w:val="both"/>
        <w:rPr>
          <w:rFonts w:ascii="Arial" w:hAnsi="Arial" w:cs="Arial"/>
          <w:color w:val="000000"/>
        </w:rPr>
      </w:pPr>
    </w:p>
    <w:p w:rsidR="00613D58" w:rsidRDefault="00613D58" w:rsidP="00613D58">
      <w:pPr>
        <w:ind w:firstLine="709"/>
        <w:jc w:val="both"/>
        <w:rPr>
          <w:rFonts w:ascii="Arial" w:hAnsi="Arial" w:cs="Arial"/>
          <w:color w:val="000000"/>
        </w:rPr>
      </w:pPr>
      <w:r>
        <w:rPr>
          <w:rFonts w:ascii="Arial" w:hAnsi="Arial" w:cs="Arial"/>
          <w:color w:val="000000"/>
        </w:rPr>
        <w:t xml:space="preserve"> Настоящее решение</w:t>
      </w:r>
      <w:r w:rsidR="009C496E">
        <w:rPr>
          <w:rFonts w:ascii="Arial" w:hAnsi="Arial" w:cs="Arial"/>
          <w:color w:val="000000"/>
        </w:rPr>
        <w:t xml:space="preserve"> вступает в силу с 1 января 20</w:t>
      </w:r>
      <w:r w:rsidR="000A17F9">
        <w:rPr>
          <w:rFonts w:ascii="Arial" w:hAnsi="Arial" w:cs="Arial"/>
          <w:color w:val="000000"/>
        </w:rPr>
        <w:t>20</w:t>
      </w:r>
      <w:r>
        <w:rPr>
          <w:rFonts w:ascii="Arial" w:hAnsi="Arial" w:cs="Arial"/>
          <w:color w:val="000000"/>
        </w:rPr>
        <w:t xml:space="preserve">года. </w:t>
      </w:r>
    </w:p>
    <w:p w:rsidR="00613D58" w:rsidRDefault="00613D58" w:rsidP="00613D58">
      <w:pPr>
        <w:ind w:firstLine="709"/>
        <w:jc w:val="both"/>
        <w:rPr>
          <w:rFonts w:ascii="Arial" w:hAnsi="Arial" w:cs="Arial"/>
          <w:color w:val="000000"/>
        </w:rPr>
      </w:pPr>
      <w:r>
        <w:rPr>
          <w:rFonts w:ascii="Arial" w:hAnsi="Arial" w:cs="Arial"/>
          <w:color w:val="000000"/>
        </w:rPr>
        <w:t xml:space="preserve">   </w:t>
      </w:r>
    </w:p>
    <w:p w:rsidR="00613D58" w:rsidRDefault="00613D58" w:rsidP="00613D58">
      <w:pPr>
        <w:ind w:firstLine="709"/>
        <w:jc w:val="both"/>
        <w:rPr>
          <w:rFonts w:ascii="Arial" w:hAnsi="Arial" w:cs="Arial"/>
          <w:color w:val="000000"/>
        </w:rPr>
      </w:pPr>
      <w:r>
        <w:rPr>
          <w:rFonts w:ascii="Arial" w:hAnsi="Arial" w:cs="Arial"/>
          <w:color w:val="000000"/>
        </w:rPr>
        <w:t xml:space="preserve">  </w:t>
      </w:r>
      <w:r>
        <w:rPr>
          <w:rFonts w:ascii="Arial" w:hAnsi="Arial" w:cs="Arial"/>
          <w:b/>
          <w:color w:val="000000"/>
        </w:rPr>
        <w:t>Статья 14</w:t>
      </w:r>
    </w:p>
    <w:p w:rsidR="00613D58" w:rsidRDefault="00613D58" w:rsidP="00613D58">
      <w:pPr>
        <w:ind w:firstLine="709"/>
        <w:jc w:val="both"/>
        <w:rPr>
          <w:rFonts w:ascii="Arial" w:hAnsi="Arial" w:cs="Arial"/>
          <w:color w:val="000000"/>
        </w:rPr>
      </w:pPr>
    </w:p>
    <w:p w:rsidR="00613D58" w:rsidRDefault="00613D58" w:rsidP="009B2017">
      <w:pPr>
        <w:ind w:firstLine="709"/>
        <w:jc w:val="both"/>
        <w:rPr>
          <w:rFonts w:ascii="Arial" w:hAnsi="Arial" w:cs="Arial"/>
          <w:color w:val="000000"/>
        </w:rPr>
      </w:pPr>
      <w:r>
        <w:rPr>
          <w:rFonts w:ascii="Arial" w:hAnsi="Arial" w:cs="Arial"/>
          <w:color w:val="000000"/>
        </w:rPr>
        <w:t xml:space="preserve">Настоящее решение опубликовать </w:t>
      </w:r>
      <w:r>
        <w:rPr>
          <w:rFonts w:ascii="Arial" w:hAnsi="Arial"/>
          <w:lang w:eastAsia="en-US"/>
        </w:rPr>
        <w:t xml:space="preserve">в информационном вестнике Верхнекетского района «Территория» и </w:t>
      </w:r>
      <w:proofErr w:type="gramStart"/>
      <w:r>
        <w:rPr>
          <w:rFonts w:ascii="Arial" w:hAnsi="Arial" w:cs="Arial"/>
        </w:rPr>
        <w:t>разместить  на</w:t>
      </w:r>
      <w:proofErr w:type="gramEnd"/>
      <w:r>
        <w:rPr>
          <w:rFonts w:ascii="Arial" w:hAnsi="Arial" w:cs="Arial"/>
        </w:rPr>
        <w:t xml:space="preserve"> официальном сайте Администрации Верхнекетского района </w:t>
      </w:r>
      <w:r>
        <w:rPr>
          <w:rFonts w:ascii="Arial" w:hAnsi="Arial" w:cs="Arial"/>
          <w:color w:val="000000"/>
        </w:rPr>
        <w:t>(</w:t>
      </w:r>
      <w:r>
        <w:rPr>
          <w:rFonts w:ascii="Arial" w:hAnsi="Arial" w:cs="Arial"/>
          <w:color w:val="000000"/>
          <w:lang w:val="en-US"/>
        </w:rPr>
        <w:t>http</w:t>
      </w:r>
      <w:r>
        <w:rPr>
          <w:rFonts w:ascii="Arial" w:hAnsi="Arial" w:cs="Arial"/>
          <w:color w:val="000000"/>
        </w:rPr>
        <w:t>://</w:t>
      </w:r>
      <w:proofErr w:type="spellStart"/>
      <w:r>
        <w:rPr>
          <w:rFonts w:ascii="Arial" w:hAnsi="Arial" w:cs="Arial"/>
          <w:color w:val="000000"/>
          <w:lang w:val="en-US"/>
        </w:rPr>
        <w:t>vkt</w:t>
      </w:r>
      <w:proofErr w:type="spellEnd"/>
      <w:r>
        <w:rPr>
          <w:rFonts w:ascii="Arial" w:hAnsi="Arial" w:cs="Arial"/>
          <w:color w:val="000000"/>
        </w:rPr>
        <w:t>.</w:t>
      </w:r>
      <w:proofErr w:type="spellStart"/>
      <w:r>
        <w:rPr>
          <w:rFonts w:ascii="Arial" w:hAnsi="Arial" w:cs="Arial"/>
          <w:color w:val="000000"/>
          <w:lang w:val="en-US"/>
        </w:rPr>
        <w:t>tomsk</w:t>
      </w:r>
      <w:proofErr w:type="spellEnd"/>
      <w:r>
        <w:rPr>
          <w:rFonts w:ascii="Arial" w:hAnsi="Arial" w:cs="Arial"/>
          <w:color w:val="000000"/>
        </w:rPr>
        <w:t>.</w:t>
      </w:r>
      <w:proofErr w:type="spellStart"/>
      <w:r>
        <w:rPr>
          <w:rFonts w:ascii="Arial" w:hAnsi="Arial" w:cs="Arial"/>
          <w:color w:val="000000"/>
          <w:lang w:val="en-US"/>
        </w:rPr>
        <w:t>ru</w:t>
      </w:r>
      <w:proofErr w:type="spellEnd"/>
      <w:r>
        <w:rPr>
          <w:rFonts w:ascii="Arial" w:hAnsi="Arial" w:cs="Arial"/>
          <w:color w:val="000000"/>
        </w:rPr>
        <w:t>).</w:t>
      </w:r>
    </w:p>
    <w:p w:rsidR="00613D58" w:rsidRDefault="00613D58" w:rsidP="00613D58">
      <w:pPr>
        <w:ind w:firstLine="709"/>
        <w:jc w:val="both"/>
        <w:rPr>
          <w:rFonts w:ascii="Arial" w:hAnsi="Arial" w:cs="Arial"/>
          <w:color w:val="000000"/>
        </w:rPr>
      </w:pPr>
    </w:p>
    <w:p w:rsidR="00613D58" w:rsidRDefault="00613D58" w:rsidP="00613D58">
      <w:pPr>
        <w:jc w:val="both"/>
        <w:rPr>
          <w:rFonts w:ascii="Arial" w:hAnsi="Arial" w:cs="Arial"/>
          <w:color w:val="000000"/>
        </w:rPr>
      </w:pPr>
      <w:r>
        <w:rPr>
          <w:rFonts w:ascii="Arial" w:hAnsi="Arial" w:cs="Arial"/>
          <w:color w:val="000000"/>
        </w:rPr>
        <w:t xml:space="preserve">           Глава Ягоднинского </w:t>
      </w:r>
    </w:p>
    <w:p w:rsidR="00613D58" w:rsidRDefault="00613D58" w:rsidP="00613D58">
      <w:pPr>
        <w:jc w:val="both"/>
      </w:pPr>
      <w:r>
        <w:rPr>
          <w:rFonts w:ascii="Arial" w:hAnsi="Arial" w:cs="Arial"/>
          <w:color w:val="000000"/>
        </w:rPr>
        <w:t xml:space="preserve">          сельского поселения                                                    </w:t>
      </w:r>
      <w:r w:rsidR="000A17F9">
        <w:rPr>
          <w:rFonts w:ascii="Arial" w:hAnsi="Arial" w:cs="Arial"/>
          <w:color w:val="000000"/>
        </w:rPr>
        <w:t>Е.Б. Врублевская</w:t>
      </w:r>
    </w:p>
    <w:p w:rsidR="008D32A2" w:rsidRDefault="008D32A2"/>
    <w:p w:rsidR="002159E6" w:rsidRDefault="002159E6"/>
    <w:p w:rsidR="002159E6" w:rsidRDefault="002159E6"/>
    <w:p w:rsidR="002159E6" w:rsidRDefault="002159E6"/>
    <w:p w:rsidR="002159E6" w:rsidRPr="00B53182" w:rsidRDefault="002159E6" w:rsidP="002159E6">
      <w:pPr>
        <w:jc w:val="center"/>
        <w:outlineLvl w:val="0"/>
        <w:rPr>
          <w:b/>
          <w:sz w:val="32"/>
          <w:szCs w:val="32"/>
          <w:u w:val="single"/>
        </w:rPr>
      </w:pPr>
      <w:r w:rsidRPr="00B53182">
        <w:rPr>
          <w:b/>
          <w:sz w:val="32"/>
          <w:szCs w:val="32"/>
          <w:u w:val="single"/>
        </w:rPr>
        <w:t>П Р О Е К Т</w:t>
      </w:r>
    </w:p>
    <w:p w:rsidR="002159E6" w:rsidRDefault="002159E6" w:rsidP="002159E6">
      <w:pPr>
        <w:jc w:val="center"/>
        <w:rPr>
          <w:b/>
          <w:sz w:val="28"/>
        </w:rPr>
      </w:pPr>
    </w:p>
    <w:p w:rsidR="002159E6" w:rsidRDefault="002159E6" w:rsidP="002159E6">
      <w:pPr>
        <w:jc w:val="center"/>
        <w:outlineLvl w:val="0"/>
        <w:rPr>
          <w:b/>
          <w:sz w:val="28"/>
        </w:rPr>
      </w:pPr>
      <w:r>
        <w:rPr>
          <w:b/>
          <w:sz w:val="28"/>
        </w:rPr>
        <w:t xml:space="preserve">Пояснительная записка </w:t>
      </w:r>
    </w:p>
    <w:p w:rsidR="002159E6" w:rsidRDefault="002159E6" w:rsidP="002159E6">
      <w:pPr>
        <w:jc w:val="center"/>
        <w:outlineLvl w:val="0"/>
        <w:rPr>
          <w:b/>
          <w:sz w:val="28"/>
        </w:rPr>
      </w:pPr>
      <w:r>
        <w:rPr>
          <w:b/>
          <w:sz w:val="28"/>
        </w:rPr>
        <w:t>к проекту местного бюджета муниципального образования</w:t>
      </w:r>
    </w:p>
    <w:p w:rsidR="002159E6" w:rsidRDefault="002159E6" w:rsidP="002159E6">
      <w:pPr>
        <w:jc w:val="center"/>
        <w:outlineLvl w:val="0"/>
        <w:rPr>
          <w:b/>
          <w:sz w:val="28"/>
        </w:rPr>
      </w:pPr>
      <w:r>
        <w:rPr>
          <w:b/>
          <w:sz w:val="28"/>
        </w:rPr>
        <w:t>Ягоднинское сельское поселение Верхнекетского района Томской области на 2020 год.</w:t>
      </w:r>
    </w:p>
    <w:p w:rsidR="002159E6" w:rsidRDefault="002159E6" w:rsidP="002159E6">
      <w:pPr>
        <w:rPr>
          <w:b/>
          <w:sz w:val="28"/>
        </w:rPr>
      </w:pPr>
    </w:p>
    <w:p w:rsidR="002159E6" w:rsidRPr="00C214A3" w:rsidRDefault="002159E6" w:rsidP="002159E6">
      <w:pPr>
        <w:jc w:val="center"/>
        <w:outlineLvl w:val="0"/>
        <w:rPr>
          <w:b/>
          <w:sz w:val="28"/>
          <w:u w:val="single"/>
        </w:rPr>
      </w:pPr>
      <w:r w:rsidRPr="00C214A3">
        <w:rPr>
          <w:b/>
          <w:sz w:val="28"/>
          <w:u w:val="single"/>
        </w:rPr>
        <w:t>ДОХОДЫ</w:t>
      </w:r>
    </w:p>
    <w:p w:rsidR="002159E6" w:rsidRDefault="002159E6" w:rsidP="002159E6">
      <w:pPr>
        <w:ind w:firstLine="720"/>
        <w:jc w:val="both"/>
        <w:rPr>
          <w:sz w:val="28"/>
        </w:rPr>
      </w:pPr>
    </w:p>
    <w:p w:rsidR="002159E6" w:rsidRPr="00665860" w:rsidRDefault="002159E6" w:rsidP="002159E6">
      <w:pPr>
        <w:ind w:firstLine="720"/>
        <w:jc w:val="both"/>
        <w:rPr>
          <w:sz w:val="28"/>
        </w:rPr>
      </w:pPr>
      <w:r>
        <w:rPr>
          <w:sz w:val="28"/>
        </w:rPr>
        <w:t xml:space="preserve">Общий объем доходов местного бюджета муниципального образования Ягоднинское сельское поселение Верхнекетского района Томской области (далее- бюджет Ягоднинского сельского поселения) на 2020 год планируется в </w:t>
      </w:r>
      <w:proofErr w:type="gramStart"/>
      <w:r>
        <w:rPr>
          <w:sz w:val="28"/>
        </w:rPr>
        <w:t xml:space="preserve">сумме </w:t>
      </w:r>
      <w:r>
        <w:rPr>
          <w:b/>
          <w:sz w:val="28"/>
        </w:rPr>
        <w:t xml:space="preserve"> 5462</w:t>
      </w:r>
      <w:proofErr w:type="gramEnd"/>
      <w:r>
        <w:rPr>
          <w:b/>
          <w:sz w:val="28"/>
        </w:rPr>
        <w:t xml:space="preserve">,9 </w:t>
      </w:r>
      <w:proofErr w:type="spellStart"/>
      <w:r w:rsidRPr="005A6886">
        <w:rPr>
          <w:b/>
          <w:sz w:val="28"/>
        </w:rPr>
        <w:t>тыс.рублей</w:t>
      </w:r>
      <w:proofErr w:type="spellEnd"/>
      <w:r>
        <w:rPr>
          <w:sz w:val="28"/>
        </w:rPr>
        <w:t>.</w:t>
      </w:r>
    </w:p>
    <w:p w:rsidR="002159E6" w:rsidRDefault="002159E6" w:rsidP="002159E6">
      <w:pPr>
        <w:ind w:firstLine="720"/>
        <w:jc w:val="both"/>
        <w:rPr>
          <w:sz w:val="28"/>
        </w:rPr>
      </w:pPr>
      <w:r>
        <w:rPr>
          <w:sz w:val="28"/>
        </w:rPr>
        <w:t xml:space="preserve">Собственные доходы бюджета Ягоднинского сельского поселения планируются в </w:t>
      </w:r>
      <w:proofErr w:type="gramStart"/>
      <w:r>
        <w:rPr>
          <w:sz w:val="28"/>
        </w:rPr>
        <w:t xml:space="preserve">сумме </w:t>
      </w:r>
      <w:r w:rsidRPr="0039048D">
        <w:rPr>
          <w:b/>
          <w:sz w:val="28"/>
        </w:rPr>
        <w:t xml:space="preserve"> </w:t>
      </w:r>
      <w:r>
        <w:rPr>
          <w:b/>
          <w:sz w:val="28"/>
        </w:rPr>
        <w:t>984</w:t>
      </w:r>
      <w:proofErr w:type="gramEnd"/>
      <w:r>
        <w:rPr>
          <w:b/>
          <w:sz w:val="28"/>
        </w:rPr>
        <w:t xml:space="preserve">,4 </w:t>
      </w:r>
      <w:proofErr w:type="spellStart"/>
      <w:r w:rsidRPr="00B860F4">
        <w:rPr>
          <w:b/>
          <w:sz w:val="28"/>
        </w:rPr>
        <w:t>тыс.рублей</w:t>
      </w:r>
      <w:proofErr w:type="spellEnd"/>
      <w:r w:rsidRPr="00B860F4">
        <w:rPr>
          <w:b/>
          <w:sz w:val="28"/>
        </w:rPr>
        <w:t>.</w:t>
      </w:r>
    </w:p>
    <w:p w:rsidR="002159E6" w:rsidRDefault="002159E6" w:rsidP="002159E6">
      <w:pPr>
        <w:ind w:firstLine="720"/>
        <w:jc w:val="both"/>
        <w:rPr>
          <w:sz w:val="28"/>
        </w:rPr>
      </w:pPr>
    </w:p>
    <w:p w:rsidR="002159E6" w:rsidRPr="00233556" w:rsidRDefault="002159E6" w:rsidP="002159E6">
      <w:pPr>
        <w:jc w:val="center"/>
        <w:rPr>
          <w:b/>
          <w:sz w:val="28"/>
          <w:u w:val="single"/>
        </w:rPr>
      </w:pPr>
      <w:r w:rsidRPr="00233556">
        <w:rPr>
          <w:b/>
          <w:sz w:val="28"/>
          <w:u w:val="single"/>
        </w:rPr>
        <w:t>1.Налог на доходы физических лиц</w:t>
      </w:r>
      <w:r>
        <w:rPr>
          <w:b/>
          <w:sz w:val="28"/>
          <w:u w:val="single"/>
        </w:rPr>
        <w:t xml:space="preserve">    330,0 </w:t>
      </w:r>
      <w:proofErr w:type="spellStart"/>
      <w:r w:rsidRPr="00233556">
        <w:rPr>
          <w:b/>
          <w:sz w:val="28"/>
          <w:u w:val="single"/>
        </w:rPr>
        <w:t>тыс.руб</w:t>
      </w:r>
      <w:proofErr w:type="spellEnd"/>
      <w:r w:rsidRPr="00233556">
        <w:rPr>
          <w:b/>
          <w:sz w:val="28"/>
          <w:u w:val="single"/>
        </w:rPr>
        <w:t>.</w:t>
      </w:r>
    </w:p>
    <w:p w:rsidR="002159E6" w:rsidRDefault="002159E6" w:rsidP="002159E6">
      <w:pPr>
        <w:rPr>
          <w:b/>
          <w:sz w:val="28"/>
        </w:rPr>
      </w:pPr>
      <w:r>
        <w:rPr>
          <w:b/>
          <w:sz w:val="28"/>
        </w:rPr>
        <w:tab/>
      </w:r>
    </w:p>
    <w:p w:rsidR="002159E6" w:rsidRPr="00A65C97" w:rsidRDefault="002159E6" w:rsidP="002159E6">
      <w:pPr>
        <w:rPr>
          <w:sz w:val="28"/>
        </w:rPr>
      </w:pPr>
      <w:r>
        <w:rPr>
          <w:sz w:val="28"/>
        </w:rPr>
        <w:t xml:space="preserve">          Прогноз поступлений налога на доходы физических лиц рассчитан в условиях действия главы 23 части второй Налогового Кодекса Российской Федерации с учетом положений федерального закона от 24.07.07 № 216-ФЗ «О внесении изменений в часть вторую Налогового кодекса РФ и некоторые другие законодательные акты Российской Федерации».</w:t>
      </w:r>
    </w:p>
    <w:p w:rsidR="002159E6" w:rsidRDefault="002159E6" w:rsidP="002159E6">
      <w:pPr>
        <w:ind w:firstLine="720"/>
        <w:jc w:val="both"/>
        <w:rPr>
          <w:sz w:val="28"/>
        </w:rPr>
      </w:pPr>
      <w:r>
        <w:rPr>
          <w:sz w:val="28"/>
        </w:rPr>
        <w:t xml:space="preserve">Согласно показателей прогноза социально- экономического развития </w:t>
      </w:r>
      <w:proofErr w:type="gramStart"/>
      <w:r>
        <w:rPr>
          <w:sz w:val="28"/>
        </w:rPr>
        <w:t>Ягоднинского  сельского</w:t>
      </w:r>
      <w:proofErr w:type="gramEnd"/>
      <w:r>
        <w:rPr>
          <w:sz w:val="28"/>
        </w:rPr>
        <w:t xml:space="preserve"> поселения  не планируется резкого увеличения объемов производства. Поступление от налога на доходы физических лиц планируется исходя из ожидаемого исполнения 2019 года с темпом роста ФОТ. В расчете ФОТ учтено повышение оплаты труда работников бюджетной сферы с 01.01.2020 </w:t>
      </w:r>
      <w:proofErr w:type="gramStart"/>
      <w:r>
        <w:rPr>
          <w:sz w:val="28"/>
        </w:rPr>
        <w:t>года .</w:t>
      </w:r>
      <w:proofErr w:type="gramEnd"/>
      <w:r>
        <w:rPr>
          <w:sz w:val="28"/>
        </w:rPr>
        <w:t xml:space="preserve">  </w:t>
      </w:r>
    </w:p>
    <w:p w:rsidR="002159E6" w:rsidRDefault="002159E6" w:rsidP="002159E6">
      <w:pPr>
        <w:ind w:firstLine="720"/>
        <w:jc w:val="both"/>
        <w:rPr>
          <w:sz w:val="28"/>
        </w:rPr>
      </w:pPr>
      <w:r>
        <w:rPr>
          <w:sz w:val="28"/>
        </w:rPr>
        <w:t xml:space="preserve">В целом по бюджету Ягоднинского сельского </w:t>
      </w:r>
      <w:proofErr w:type="gramStart"/>
      <w:r>
        <w:rPr>
          <w:sz w:val="28"/>
        </w:rPr>
        <w:t>поселения  фонд</w:t>
      </w:r>
      <w:proofErr w:type="gramEnd"/>
      <w:r>
        <w:rPr>
          <w:sz w:val="28"/>
        </w:rPr>
        <w:t xml:space="preserve"> оплаты труда в 2020 году  планируется с учетом увеличения МРОТ не ниже 12130 рублей (с учетом районного коэффициента и северной надбавки МРОТ 24260 рублей в месяц) . Норматив отчислений в бюджет Ягоднинского </w:t>
      </w:r>
      <w:proofErr w:type="gramStart"/>
      <w:r>
        <w:rPr>
          <w:sz w:val="28"/>
        </w:rPr>
        <w:t>сельского  поселения</w:t>
      </w:r>
      <w:proofErr w:type="gramEnd"/>
      <w:r>
        <w:rPr>
          <w:sz w:val="28"/>
        </w:rPr>
        <w:t xml:space="preserve">  НДФЛ - 10 % .  Сумма налога по ставке 13</w:t>
      </w:r>
      <w:proofErr w:type="gramStart"/>
      <w:r>
        <w:rPr>
          <w:sz w:val="28"/>
        </w:rPr>
        <w:t>%  составит</w:t>
      </w:r>
      <w:proofErr w:type="gramEnd"/>
      <w:r>
        <w:rPr>
          <w:sz w:val="28"/>
        </w:rPr>
        <w:t xml:space="preserve"> 330,0 тыс. рублей. </w:t>
      </w:r>
    </w:p>
    <w:p w:rsidR="002159E6" w:rsidRDefault="002159E6" w:rsidP="002159E6">
      <w:pPr>
        <w:ind w:firstLine="720"/>
        <w:jc w:val="both"/>
        <w:rPr>
          <w:sz w:val="28"/>
        </w:rPr>
      </w:pPr>
    </w:p>
    <w:p w:rsidR="002159E6" w:rsidRPr="00233556" w:rsidRDefault="002159E6" w:rsidP="002159E6">
      <w:pPr>
        <w:jc w:val="center"/>
        <w:rPr>
          <w:b/>
          <w:sz w:val="28"/>
          <w:u w:val="single"/>
        </w:rPr>
      </w:pPr>
      <w:r w:rsidRPr="00233556">
        <w:rPr>
          <w:b/>
          <w:sz w:val="28"/>
          <w:u w:val="single"/>
        </w:rPr>
        <w:t xml:space="preserve">2.Налог на имущество физических </w:t>
      </w:r>
      <w:proofErr w:type="gramStart"/>
      <w:r w:rsidRPr="00233556">
        <w:rPr>
          <w:b/>
          <w:sz w:val="28"/>
          <w:u w:val="single"/>
        </w:rPr>
        <w:t>лиц</w:t>
      </w:r>
      <w:r>
        <w:rPr>
          <w:b/>
          <w:sz w:val="28"/>
          <w:u w:val="single"/>
        </w:rPr>
        <w:t xml:space="preserve">  12</w:t>
      </w:r>
      <w:proofErr w:type="gramEnd"/>
      <w:r>
        <w:rPr>
          <w:b/>
          <w:sz w:val="28"/>
          <w:u w:val="single"/>
        </w:rPr>
        <w:t xml:space="preserve">,0 </w:t>
      </w:r>
      <w:proofErr w:type="spellStart"/>
      <w:r w:rsidRPr="00233556">
        <w:rPr>
          <w:b/>
          <w:sz w:val="28"/>
          <w:u w:val="single"/>
        </w:rPr>
        <w:t>тыс.руб</w:t>
      </w:r>
      <w:proofErr w:type="spellEnd"/>
      <w:r w:rsidRPr="00233556">
        <w:rPr>
          <w:b/>
          <w:sz w:val="28"/>
          <w:u w:val="single"/>
        </w:rPr>
        <w:t>.</w:t>
      </w:r>
    </w:p>
    <w:p w:rsidR="002159E6" w:rsidRDefault="002159E6" w:rsidP="002159E6">
      <w:pPr>
        <w:ind w:firstLine="720"/>
        <w:jc w:val="both"/>
        <w:rPr>
          <w:sz w:val="28"/>
        </w:rPr>
      </w:pPr>
    </w:p>
    <w:p w:rsidR="002159E6" w:rsidRDefault="002159E6" w:rsidP="002159E6">
      <w:pPr>
        <w:ind w:firstLine="720"/>
        <w:jc w:val="both"/>
        <w:rPr>
          <w:sz w:val="28"/>
        </w:rPr>
      </w:pPr>
      <w:r>
        <w:rPr>
          <w:sz w:val="28"/>
        </w:rPr>
        <w:t xml:space="preserve">Налог на имущество физических лиц, взимаемый </w:t>
      </w:r>
      <w:proofErr w:type="gramStart"/>
      <w:r>
        <w:rPr>
          <w:sz w:val="28"/>
        </w:rPr>
        <w:t>по ставкам</w:t>
      </w:r>
      <w:proofErr w:type="gramEnd"/>
      <w:r>
        <w:rPr>
          <w:sz w:val="28"/>
        </w:rPr>
        <w:t xml:space="preserve"> применяемым в границах поселений, поступает в бюджет Ягоднинского сельского поселения по нормативу 100%. Сумма налога составляет 12,0 тыс. рублей. </w:t>
      </w:r>
    </w:p>
    <w:p w:rsidR="002159E6" w:rsidRDefault="002159E6" w:rsidP="002159E6">
      <w:pPr>
        <w:ind w:firstLine="720"/>
        <w:jc w:val="both"/>
        <w:rPr>
          <w:sz w:val="28"/>
        </w:rPr>
      </w:pPr>
    </w:p>
    <w:p w:rsidR="002159E6" w:rsidRPr="00233556" w:rsidRDefault="002159E6" w:rsidP="002159E6">
      <w:pPr>
        <w:jc w:val="center"/>
        <w:rPr>
          <w:b/>
          <w:sz w:val="28"/>
          <w:u w:val="single"/>
        </w:rPr>
      </w:pPr>
      <w:r w:rsidRPr="00233556">
        <w:rPr>
          <w:b/>
          <w:sz w:val="28"/>
          <w:u w:val="single"/>
        </w:rPr>
        <w:t xml:space="preserve">3.Земельный </w:t>
      </w:r>
      <w:proofErr w:type="gramStart"/>
      <w:r w:rsidRPr="00233556">
        <w:rPr>
          <w:b/>
          <w:sz w:val="28"/>
          <w:u w:val="single"/>
        </w:rPr>
        <w:t>налог</w:t>
      </w:r>
      <w:r>
        <w:rPr>
          <w:b/>
          <w:sz w:val="28"/>
          <w:u w:val="single"/>
        </w:rPr>
        <w:t xml:space="preserve">  12</w:t>
      </w:r>
      <w:proofErr w:type="gramEnd"/>
      <w:r>
        <w:rPr>
          <w:b/>
          <w:sz w:val="28"/>
          <w:u w:val="single"/>
        </w:rPr>
        <w:t>,0</w:t>
      </w:r>
      <w:r w:rsidRPr="00233556">
        <w:rPr>
          <w:b/>
          <w:sz w:val="28"/>
          <w:u w:val="single"/>
        </w:rPr>
        <w:t xml:space="preserve"> тыс.</w:t>
      </w:r>
      <w:r>
        <w:rPr>
          <w:b/>
          <w:sz w:val="28"/>
          <w:u w:val="single"/>
        </w:rPr>
        <w:t xml:space="preserve"> руб.</w:t>
      </w:r>
    </w:p>
    <w:p w:rsidR="002159E6" w:rsidRDefault="002159E6" w:rsidP="002159E6">
      <w:pPr>
        <w:pStyle w:val="a5"/>
      </w:pPr>
    </w:p>
    <w:p w:rsidR="002159E6" w:rsidRDefault="002159E6" w:rsidP="002159E6">
      <w:pPr>
        <w:pStyle w:val="a5"/>
      </w:pPr>
      <w:r>
        <w:t xml:space="preserve">Земельный налог, взимаемый по </w:t>
      </w:r>
      <w:proofErr w:type="gramStart"/>
      <w:r>
        <w:t>ставкам,  установленным</w:t>
      </w:r>
      <w:proofErr w:type="gramEnd"/>
      <w:r>
        <w:t xml:space="preserve"> подпунктами 1 и 2 пункта 1 ст.394 Налогового кодекса Российской Федерации и применяемыми к </w:t>
      </w:r>
      <w:proofErr w:type="spellStart"/>
      <w:r>
        <w:t>обьектам</w:t>
      </w:r>
      <w:proofErr w:type="spellEnd"/>
      <w:r>
        <w:t xml:space="preserve"> налогообложения, расположенным в границах поселений, поступает в бюджет Ягоднинского сельского поселения по нормативу 100%. Сумма налога составляет </w:t>
      </w:r>
      <w:r>
        <w:rPr>
          <w:b/>
        </w:rPr>
        <w:t>12,0</w:t>
      </w:r>
      <w:r>
        <w:t xml:space="preserve"> тыс. рублей. </w:t>
      </w:r>
    </w:p>
    <w:p w:rsidR="002159E6" w:rsidRDefault="002159E6" w:rsidP="002159E6">
      <w:pPr>
        <w:pStyle w:val="a5"/>
      </w:pPr>
    </w:p>
    <w:p w:rsidR="002159E6" w:rsidRPr="00233556" w:rsidRDefault="002159E6" w:rsidP="002159E6">
      <w:pPr>
        <w:rPr>
          <w:b/>
          <w:sz w:val="28"/>
          <w:u w:val="single"/>
        </w:rPr>
      </w:pPr>
      <w:r>
        <w:rPr>
          <w:sz w:val="28"/>
        </w:rPr>
        <w:t xml:space="preserve">                                    </w:t>
      </w:r>
      <w:r>
        <w:rPr>
          <w:b/>
          <w:sz w:val="28"/>
          <w:u w:val="single"/>
        </w:rPr>
        <w:t xml:space="preserve">4.Государственная </w:t>
      </w:r>
      <w:proofErr w:type="gramStart"/>
      <w:r>
        <w:rPr>
          <w:b/>
          <w:sz w:val="28"/>
          <w:u w:val="single"/>
        </w:rPr>
        <w:t>пошлина  3</w:t>
      </w:r>
      <w:proofErr w:type="gramEnd"/>
      <w:r>
        <w:rPr>
          <w:b/>
          <w:sz w:val="28"/>
          <w:u w:val="single"/>
        </w:rPr>
        <w:t>,0</w:t>
      </w:r>
      <w:r w:rsidRPr="00233556">
        <w:rPr>
          <w:b/>
          <w:sz w:val="28"/>
          <w:u w:val="single"/>
        </w:rPr>
        <w:t xml:space="preserve"> </w:t>
      </w:r>
      <w:proofErr w:type="spellStart"/>
      <w:r w:rsidRPr="00233556">
        <w:rPr>
          <w:b/>
          <w:sz w:val="28"/>
          <w:u w:val="single"/>
        </w:rPr>
        <w:t>тыс.рублей</w:t>
      </w:r>
      <w:proofErr w:type="spellEnd"/>
    </w:p>
    <w:p w:rsidR="002159E6" w:rsidRDefault="002159E6" w:rsidP="002159E6">
      <w:pPr>
        <w:jc w:val="center"/>
        <w:rPr>
          <w:b/>
          <w:i/>
        </w:rPr>
      </w:pPr>
      <w:r>
        <w:rPr>
          <w:b/>
          <w:sz w:val="28"/>
        </w:rPr>
        <w:t xml:space="preserve">        </w:t>
      </w:r>
    </w:p>
    <w:p w:rsidR="002159E6" w:rsidRDefault="002159E6" w:rsidP="002159E6">
      <w:pPr>
        <w:ind w:firstLine="720"/>
        <w:jc w:val="both"/>
        <w:rPr>
          <w:sz w:val="28"/>
          <w:szCs w:val="28"/>
        </w:rPr>
      </w:pPr>
      <w:r w:rsidRPr="00233556">
        <w:rPr>
          <w:sz w:val="28"/>
          <w:szCs w:val="28"/>
        </w:rPr>
        <w:t xml:space="preserve">Прогноз поступлений государственной пошлины </w:t>
      </w:r>
      <w:proofErr w:type="gramStart"/>
      <w:r>
        <w:rPr>
          <w:sz w:val="28"/>
          <w:szCs w:val="28"/>
        </w:rPr>
        <w:t>в  бюджет</w:t>
      </w:r>
      <w:proofErr w:type="gramEnd"/>
      <w:r>
        <w:rPr>
          <w:sz w:val="28"/>
          <w:szCs w:val="28"/>
        </w:rPr>
        <w:t xml:space="preserve"> Ягоднинского сельского поселения составляет 3,0</w:t>
      </w:r>
      <w:r w:rsidRPr="00233556">
        <w:rPr>
          <w:sz w:val="28"/>
          <w:szCs w:val="28"/>
        </w:rPr>
        <w:t xml:space="preserve">тыс. рублей. Планирование государственной пошлины осуществлено на </w:t>
      </w:r>
      <w:r>
        <w:rPr>
          <w:sz w:val="28"/>
          <w:szCs w:val="28"/>
        </w:rPr>
        <w:t>основе оценки поступлений в 2019</w:t>
      </w:r>
      <w:r w:rsidRPr="00233556">
        <w:rPr>
          <w:sz w:val="28"/>
          <w:szCs w:val="28"/>
        </w:rPr>
        <w:t xml:space="preserve"> году с учетом применения индекса роста потребительских цен </w:t>
      </w:r>
      <w:r>
        <w:rPr>
          <w:sz w:val="28"/>
          <w:szCs w:val="28"/>
        </w:rPr>
        <w:t xml:space="preserve">на 113,0 </w:t>
      </w:r>
      <w:r w:rsidRPr="00233556">
        <w:rPr>
          <w:sz w:val="28"/>
          <w:szCs w:val="28"/>
        </w:rPr>
        <w:t xml:space="preserve">%. Сбор налога в бюджет поселения включает в себя поступления госпошлины за выдачу доверенностей и иных </w:t>
      </w:r>
      <w:proofErr w:type="gramStart"/>
      <w:r w:rsidRPr="00233556">
        <w:rPr>
          <w:sz w:val="28"/>
          <w:szCs w:val="28"/>
        </w:rPr>
        <w:t>юридических  действий</w:t>
      </w:r>
      <w:proofErr w:type="gramEnd"/>
      <w:r w:rsidRPr="00233556">
        <w:rPr>
          <w:sz w:val="28"/>
          <w:szCs w:val="28"/>
        </w:rPr>
        <w:t>, связанных с изменениями и выдачей документов</w:t>
      </w:r>
      <w:r>
        <w:rPr>
          <w:sz w:val="28"/>
          <w:szCs w:val="28"/>
        </w:rPr>
        <w:t>.</w:t>
      </w:r>
      <w:r w:rsidRPr="00233556">
        <w:rPr>
          <w:sz w:val="28"/>
          <w:szCs w:val="28"/>
        </w:rPr>
        <w:t xml:space="preserve"> </w:t>
      </w:r>
    </w:p>
    <w:p w:rsidR="002159E6" w:rsidRDefault="002159E6" w:rsidP="002159E6">
      <w:pPr>
        <w:ind w:firstLine="720"/>
        <w:jc w:val="both"/>
        <w:rPr>
          <w:sz w:val="28"/>
          <w:szCs w:val="28"/>
        </w:rPr>
      </w:pPr>
    </w:p>
    <w:p w:rsidR="002159E6" w:rsidRDefault="002159E6" w:rsidP="002159E6">
      <w:pPr>
        <w:pStyle w:val="a5"/>
        <w:jc w:val="center"/>
        <w:rPr>
          <w:b/>
          <w:u w:val="single"/>
        </w:rPr>
      </w:pPr>
      <w:r w:rsidRPr="00233556">
        <w:rPr>
          <w:b/>
          <w:szCs w:val="28"/>
        </w:rPr>
        <w:t xml:space="preserve">   </w:t>
      </w:r>
      <w:r>
        <w:rPr>
          <w:b/>
          <w:u w:val="single"/>
        </w:rPr>
        <w:t>5.</w:t>
      </w:r>
      <w:r>
        <w:rPr>
          <w:b/>
          <w:bCs/>
          <w:color w:val="000000"/>
          <w:sz w:val="20"/>
          <w:szCs w:val="20"/>
          <w:u w:val="single"/>
        </w:rPr>
        <w:t xml:space="preserve"> </w:t>
      </w:r>
      <w:r>
        <w:rPr>
          <w:b/>
          <w:bCs/>
          <w:color w:val="000000"/>
          <w:szCs w:val="28"/>
          <w:u w:val="single"/>
        </w:rPr>
        <w:t xml:space="preserve">Налоги на товары (работы, услуги) реализуемые на территории Российской </w:t>
      </w:r>
      <w:proofErr w:type="gramStart"/>
      <w:r>
        <w:rPr>
          <w:b/>
          <w:bCs/>
          <w:color w:val="000000"/>
          <w:szCs w:val="28"/>
          <w:u w:val="single"/>
        </w:rPr>
        <w:t>Федерации  423</w:t>
      </w:r>
      <w:proofErr w:type="gramEnd"/>
      <w:r>
        <w:rPr>
          <w:b/>
          <w:bCs/>
          <w:color w:val="000000"/>
          <w:szCs w:val="28"/>
          <w:u w:val="single"/>
        </w:rPr>
        <w:t xml:space="preserve">,0 </w:t>
      </w:r>
      <w:proofErr w:type="spellStart"/>
      <w:r>
        <w:rPr>
          <w:b/>
          <w:bCs/>
          <w:color w:val="000000"/>
          <w:szCs w:val="28"/>
          <w:u w:val="single"/>
        </w:rPr>
        <w:t>тыс.рублей</w:t>
      </w:r>
      <w:proofErr w:type="spellEnd"/>
    </w:p>
    <w:p w:rsidR="002159E6" w:rsidRDefault="002159E6" w:rsidP="002159E6">
      <w:pPr>
        <w:pStyle w:val="a5"/>
        <w:jc w:val="center"/>
        <w:rPr>
          <w:b/>
          <w:u w:val="single"/>
        </w:rPr>
      </w:pPr>
    </w:p>
    <w:p w:rsidR="002159E6" w:rsidRDefault="002159E6" w:rsidP="002159E6">
      <w:pPr>
        <w:pStyle w:val="a5"/>
        <w:jc w:val="left"/>
      </w:pPr>
      <w:r>
        <w:t xml:space="preserve">Прогноз поступлений </w:t>
      </w:r>
      <w:proofErr w:type="gramStart"/>
      <w:r>
        <w:t>по  акцизам</w:t>
      </w:r>
      <w:proofErr w:type="gramEnd"/>
      <w:r>
        <w:t xml:space="preserve"> на нефтепродукты, предусмотрены в составе налоговых доходов бюджета Ягоднинского </w:t>
      </w:r>
      <w:proofErr w:type="spellStart"/>
      <w:r>
        <w:t>сешльского</w:t>
      </w:r>
      <w:proofErr w:type="spellEnd"/>
      <w:r>
        <w:t xml:space="preserve"> поселения. Сумма акцизов составит в 2020 году </w:t>
      </w:r>
      <w:r>
        <w:rPr>
          <w:b/>
        </w:rPr>
        <w:t>423,0</w:t>
      </w:r>
      <w:r>
        <w:t xml:space="preserve"> </w:t>
      </w:r>
      <w:proofErr w:type="spellStart"/>
      <w:r>
        <w:t>тыс.рублей</w:t>
      </w:r>
      <w:proofErr w:type="spellEnd"/>
      <w:r>
        <w:t xml:space="preserve"> согласно доведенных сумм Департамента финансов Томской области. </w:t>
      </w:r>
    </w:p>
    <w:p w:rsidR="002159E6" w:rsidRDefault="002159E6" w:rsidP="002159E6">
      <w:pPr>
        <w:ind w:firstLine="720"/>
        <w:jc w:val="both"/>
        <w:rPr>
          <w:sz w:val="28"/>
        </w:rPr>
      </w:pPr>
    </w:p>
    <w:p w:rsidR="002159E6" w:rsidRDefault="002159E6" w:rsidP="002159E6">
      <w:pPr>
        <w:ind w:firstLine="720"/>
        <w:jc w:val="both"/>
        <w:rPr>
          <w:sz w:val="28"/>
        </w:rPr>
      </w:pPr>
    </w:p>
    <w:p w:rsidR="002159E6" w:rsidRPr="00233556" w:rsidRDefault="002159E6" w:rsidP="002159E6">
      <w:pPr>
        <w:jc w:val="center"/>
        <w:rPr>
          <w:b/>
          <w:sz w:val="28"/>
          <w:u w:val="single"/>
        </w:rPr>
      </w:pPr>
      <w:r>
        <w:rPr>
          <w:b/>
          <w:sz w:val="28"/>
          <w:u w:val="single"/>
        </w:rPr>
        <w:t>6</w:t>
      </w:r>
      <w:r w:rsidRPr="00233556">
        <w:rPr>
          <w:b/>
          <w:sz w:val="28"/>
          <w:u w:val="single"/>
        </w:rPr>
        <w:t xml:space="preserve">.Доходы от использования муниципального имущества   </w:t>
      </w:r>
      <w:r>
        <w:rPr>
          <w:b/>
          <w:sz w:val="28"/>
          <w:u w:val="single"/>
        </w:rPr>
        <w:t>202,9</w:t>
      </w:r>
      <w:r w:rsidRPr="00233556">
        <w:rPr>
          <w:b/>
          <w:sz w:val="28"/>
          <w:u w:val="single"/>
        </w:rPr>
        <w:t xml:space="preserve"> </w:t>
      </w:r>
      <w:proofErr w:type="spellStart"/>
      <w:r w:rsidRPr="00233556">
        <w:rPr>
          <w:b/>
          <w:sz w:val="28"/>
          <w:u w:val="single"/>
        </w:rPr>
        <w:t>тыс.руб</w:t>
      </w:r>
      <w:proofErr w:type="spellEnd"/>
      <w:r w:rsidRPr="00233556">
        <w:rPr>
          <w:b/>
          <w:sz w:val="28"/>
          <w:u w:val="single"/>
        </w:rPr>
        <w:t>.</w:t>
      </w:r>
    </w:p>
    <w:p w:rsidR="002159E6" w:rsidRDefault="002159E6" w:rsidP="002159E6">
      <w:pPr>
        <w:ind w:firstLine="720"/>
        <w:jc w:val="both"/>
        <w:rPr>
          <w:sz w:val="28"/>
        </w:rPr>
      </w:pPr>
    </w:p>
    <w:p w:rsidR="002159E6" w:rsidRDefault="002159E6" w:rsidP="002159E6">
      <w:pPr>
        <w:ind w:firstLine="720"/>
        <w:jc w:val="both"/>
        <w:rPr>
          <w:sz w:val="28"/>
        </w:rPr>
      </w:pPr>
      <w:r>
        <w:rPr>
          <w:sz w:val="28"/>
        </w:rPr>
        <w:t xml:space="preserve">Включают в себя доходы от сдачи в аренду движимого и недвижимого имущества, находящегося </w:t>
      </w:r>
      <w:proofErr w:type="gramStart"/>
      <w:r>
        <w:rPr>
          <w:sz w:val="28"/>
        </w:rPr>
        <w:t>в  муниципальной</w:t>
      </w:r>
      <w:proofErr w:type="gramEnd"/>
      <w:r>
        <w:rPr>
          <w:sz w:val="28"/>
        </w:rPr>
        <w:t xml:space="preserve"> собственности Ягоднинского сельского поселения, арендной платы за земли после разграничения государственной собственности на землю в размере 100 % и прочих поступлений от использования имущества, находящегося в собственности поселения (плата за наем жилых помещений) . </w:t>
      </w:r>
    </w:p>
    <w:p w:rsidR="002159E6" w:rsidRDefault="002159E6" w:rsidP="002159E6">
      <w:pPr>
        <w:ind w:firstLine="720"/>
        <w:jc w:val="both"/>
        <w:rPr>
          <w:sz w:val="28"/>
        </w:rPr>
      </w:pPr>
      <w:proofErr w:type="gramStart"/>
      <w:r>
        <w:rPr>
          <w:sz w:val="28"/>
        </w:rPr>
        <w:t>Размер  доходов</w:t>
      </w:r>
      <w:proofErr w:type="gramEnd"/>
      <w:r>
        <w:rPr>
          <w:sz w:val="28"/>
        </w:rPr>
        <w:t xml:space="preserve"> от сдачи в аренду имущества</w:t>
      </w:r>
      <w:r w:rsidRPr="005F4975">
        <w:rPr>
          <w:color w:val="000000"/>
          <w:sz w:val="28"/>
          <w:szCs w:val="28"/>
        </w:rPr>
        <w:t>,</w:t>
      </w:r>
      <w:r>
        <w:rPr>
          <w:sz w:val="28"/>
        </w:rPr>
        <w:t xml:space="preserve"> составит в 2020 году  </w:t>
      </w:r>
      <w:r>
        <w:rPr>
          <w:b/>
          <w:sz w:val="28"/>
        </w:rPr>
        <w:t>86,9</w:t>
      </w:r>
      <w:r>
        <w:rPr>
          <w:sz w:val="28"/>
        </w:rPr>
        <w:t xml:space="preserve"> тыс. рублей.   </w:t>
      </w:r>
    </w:p>
    <w:p w:rsidR="002159E6" w:rsidRDefault="002159E6" w:rsidP="002159E6">
      <w:pPr>
        <w:ind w:firstLine="720"/>
        <w:jc w:val="both"/>
        <w:rPr>
          <w:sz w:val="28"/>
        </w:rPr>
      </w:pPr>
      <w:r>
        <w:rPr>
          <w:sz w:val="28"/>
        </w:rPr>
        <w:t xml:space="preserve"> Размер доходов от</w:t>
      </w:r>
      <w:r w:rsidRPr="00F646FC">
        <w:rPr>
          <w:sz w:val="28"/>
        </w:rPr>
        <w:t xml:space="preserve"> </w:t>
      </w:r>
      <w:r>
        <w:rPr>
          <w:sz w:val="28"/>
        </w:rPr>
        <w:t xml:space="preserve">арендной платы за земли после разграничения государственной собственности на землю в размере 100 </w:t>
      </w:r>
      <w:proofErr w:type="gramStart"/>
      <w:r>
        <w:rPr>
          <w:sz w:val="28"/>
        </w:rPr>
        <w:t>%  составит</w:t>
      </w:r>
      <w:proofErr w:type="gramEnd"/>
      <w:r>
        <w:rPr>
          <w:sz w:val="28"/>
        </w:rPr>
        <w:t xml:space="preserve"> в 2020 году </w:t>
      </w:r>
      <w:r>
        <w:rPr>
          <w:b/>
          <w:sz w:val="28"/>
        </w:rPr>
        <w:t>1,0</w:t>
      </w:r>
      <w:r>
        <w:rPr>
          <w:sz w:val="28"/>
        </w:rPr>
        <w:t xml:space="preserve"> </w:t>
      </w:r>
      <w:proofErr w:type="spellStart"/>
      <w:r>
        <w:rPr>
          <w:sz w:val="28"/>
        </w:rPr>
        <w:t>тыс.рублей</w:t>
      </w:r>
      <w:proofErr w:type="spellEnd"/>
      <w:r>
        <w:rPr>
          <w:sz w:val="28"/>
        </w:rPr>
        <w:t>.</w:t>
      </w:r>
    </w:p>
    <w:p w:rsidR="002159E6" w:rsidRDefault="002159E6" w:rsidP="002159E6">
      <w:pPr>
        <w:ind w:firstLine="720"/>
        <w:jc w:val="both"/>
        <w:rPr>
          <w:sz w:val="28"/>
        </w:rPr>
      </w:pPr>
      <w:r>
        <w:rPr>
          <w:sz w:val="28"/>
        </w:rPr>
        <w:t xml:space="preserve">  Плата за </w:t>
      </w:r>
      <w:proofErr w:type="spellStart"/>
      <w:r>
        <w:rPr>
          <w:sz w:val="28"/>
        </w:rPr>
        <w:t>найм</w:t>
      </w:r>
      <w:proofErr w:type="spellEnd"/>
      <w:r>
        <w:rPr>
          <w:sz w:val="28"/>
        </w:rPr>
        <w:t xml:space="preserve"> жилых помещений рассчитана исходя из общей площади жилищного фонда с учетом коэффициента износа жилого фонда, фактической собираемости за 2019 год </w:t>
      </w:r>
      <w:proofErr w:type="gramStart"/>
      <w:r>
        <w:rPr>
          <w:sz w:val="28"/>
        </w:rPr>
        <w:t>составит  в</w:t>
      </w:r>
      <w:proofErr w:type="gramEnd"/>
      <w:r>
        <w:rPr>
          <w:sz w:val="28"/>
        </w:rPr>
        <w:t xml:space="preserve"> сумме </w:t>
      </w:r>
      <w:r>
        <w:rPr>
          <w:b/>
          <w:sz w:val="28"/>
        </w:rPr>
        <w:t>115,0</w:t>
      </w:r>
      <w:r>
        <w:rPr>
          <w:sz w:val="28"/>
        </w:rPr>
        <w:t xml:space="preserve"> тыс. рублей.</w:t>
      </w:r>
    </w:p>
    <w:p w:rsidR="002159E6" w:rsidRDefault="002159E6" w:rsidP="002159E6">
      <w:pPr>
        <w:ind w:firstLine="720"/>
        <w:jc w:val="both"/>
        <w:rPr>
          <w:sz w:val="28"/>
        </w:rPr>
      </w:pPr>
      <w:r>
        <w:rPr>
          <w:sz w:val="28"/>
        </w:rPr>
        <w:lastRenderedPageBreak/>
        <w:t xml:space="preserve"> В целом доходы от использования имущества, находящегося в муниципальной </w:t>
      </w:r>
      <w:proofErr w:type="gramStart"/>
      <w:r>
        <w:rPr>
          <w:sz w:val="28"/>
        </w:rPr>
        <w:t>собственности  в</w:t>
      </w:r>
      <w:proofErr w:type="gramEnd"/>
      <w:r>
        <w:rPr>
          <w:sz w:val="28"/>
        </w:rPr>
        <w:t xml:space="preserve"> 2020 году составят  </w:t>
      </w:r>
      <w:r>
        <w:rPr>
          <w:b/>
          <w:sz w:val="28"/>
        </w:rPr>
        <w:t>202,9</w:t>
      </w:r>
      <w:r>
        <w:rPr>
          <w:sz w:val="28"/>
        </w:rPr>
        <w:t xml:space="preserve"> </w:t>
      </w:r>
      <w:proofErr w:type="spellStart"/>
      <w:r>
        <w:rPr>
          <w:sz w:val="28"/>
        </w:rPr>
        <w:t>тыс.рублей</w:t>
      </w:r>
      <w:proofErr w:type="spellEnd"/>
    </w:p>
    <w:p w:rsidR="002159E6" w:rsidRDefault="002159E6" w:rsidP="002159E6">
      <w:pPr>
        <w:ind w:firstLine="720"/>
        <w:jc w:val="both"/>
        <w:rPr>
          <w:sz w:val="28"/>
        </w:rPr>
      </w:pPr>
      <w:r>
        <w:rPr>
          <w:sz w:val="28"/>
        </w:rPr>
        <w:t xml:space="preserve">Таким образом, собственные доходы бюджета Ягоднинского сельского поселения планируются в сумме  </w:t>
      </w:r>
      <w:r w:rsidRPr="001019CB">
        <w:rPr>
          <w:b/>
          <w:sz w:val="28"/>
        </w:rPr>
        <w:t xml:space="preserve"> </w:t>
      </w:r>
      <w:r>
        <w:rPr>
          <w:b/>
          <w:sz w:val="28"/>
        </w:rPr>
        <w:t xml:space="preserve">984,4 </w:t>
      </w:r>
      <w:r w:rsidRPr="001019CB">
        <w:rPr>
          <w:b/>
          <w:sz w:val="28"/>
        </w:rPr>
        <w:t>тыс.</w:t>
      </w:r>
      <w:r>
        <w:rPr>
          <w:b/>
          <w:sz w:val="28"/>
        </w:rPr>
        <w:t xml:space="preserve"> </w:t>
      </w:r>
      <w:r w:rsidRPr="001019CB">
        <w:rPr>
          <w:b/>
          <w:sz w:val="28"/>
        </w:rPr>
        <w:t>руб</w:t>
      </w:r>
      <w:r>
        <w:rPr>
          <w:b/>
          <w:sz w:val="28"/>
        </w:rPr>
        <w:t>лей.</w:t>
      </w:r>
    </w:p>
    <w:p w:rsidR="002159E6" w:rsidRDefault="002159E6" w:rsidP="002159E6">
      <w:pPr>
        <w:jc w:val="both"/>
        <w:rPr>
          <w:sz w:val="28"/>
        </w:rPr>
      </w:pPr>
    </w:p>
    <w:p w:rsidR="002159E6" w:rsidRDefault="002159E6" w:rsidP="002159E6">
      <w:pPr>
        <w:ind w:firstLine="720"/>
        <w:jc w:val="both"/>
        <w:rPr>
          <w:b/>
          <w:sz w:val="28"/>
        </w:rPr>
      </w:pPr>
    </w:p>
    <w:p w:rsidR="002159E6" w:rsidRPr="00233556" w:rsidRDefault="002159E6" w:rsidP="002159E6">
      <w:pPr>
        <w:jc w:val="center"/>
        <w:rPr>
          <w:b/>
          <w:sz w:val="28"/>
          <w:u w:val="single"/>
        </w:rPr>
      </w:pPr>
      <w:r>
        <w:rPr>
          <w:b/>
          <w:sz w:val="28"/>
          <w:u w:val="single"/>
        </w:rPr>
        <w:t>6</w:t>
      </w:r>
      <w:r w:rsidRPr="00233556">
        <w:rPr>
          <w:b/>
          <w:sz w:val="28"/>
          <w:u w:val="single"/>
        </w:rPr>
        <w:t>. Безвозмездные поступления</w:t>
      </w:r>
    </w:p>
    <w:p w:rsidR="002159E6" w:rsidRDefault="002159E6" w:rsidP="002159E6">
      <w:pPr>
        <w:jc w:val="center"/>
        <w:rPr>
          <w:b/>
          <w:sz w:val="28"/>
        </w:rPr>
      </w:pPr>
    </w:p>
    <w:p w:rsidR="002159E6" w:rsidRDefault="002159E6" w:rsidP="002159E6">
      <w:pPr>
        <w:ind w:firstLine="720"/>
        <w:jc w:val="both"/>
        <w:rPr>
          <w:sz w:val="28"/>
        </w:rPr>
      </w:pPr>
      <w:r>
        <w:rPr>
          <w:sz w:val="28"/>
        </w:rPr>
        <w:t xml:space="preserve">На основании Закона Томской области «Об областном бюджете на 2020 год и на плановый период 2021-2022 годов» безвозмездные поступления в бюджет Ягоднинского сельского </w:t>
      </w:r>
      <w:proofErr w:type="gramStart"/>
      <w:r>
        <w:rPr>
          <w:sz w:val="28"/>
        </w:rPr>
        <w:t>поселения  в</w:t>
      </w:r>
      <w:proofErr w:type="gramEnd"/>
      <w:r>
        <w:rPr>
          <w:sz w:val="28"/>
        </w:rPr>
        <w:t xml:space="preserve">  2020 году планируются в сумме  </w:t>
      </w:r>
      <w:r>
        <w:rPr>
          <w:b/>
          <w:sz w:val="28"/>
        </w:rPr>
        <w:t>4478,5</w:t>
      </w:r>
      <w:r>
        <w:rPr>
          <w:sz w:val="28"/>
        </w:rPr>
        <w:t xml:space="preserve"> </w:t>
      </w:r>
      <w:proofErr w:type="spellStart"/>
      <w:r w:rsidRPr="0001354F">
        <w:rPr>
          <w:sz w:val="28"/>
        </w:rPr>
        <w:t>тыс.рублей</w:t>
      </w:r>
      <w:proofErr w:type="spellEnd"/>
      <w:r w:rsidRPr="0001354F">
        <w:rPr>
          <w:sz w:val="28"/>
        </w:rPr>
        <w:t>,</w:t>
      </w:r>
      <w:r>
        <w:rPr>
          <w:sz w:val="28"/>
        </w:rPr>
        <w:t xml:space="preserve"> в том числе:</w:t>
      </w:r>
    </w:p>
    <w:p w:rsidR="002159E6" w:rsidRDefault="002159E6" w:rsidP="002159E6">
      <w:pPr>
        <w:ind w:firstLine="720"/>
        <w:jc w:val="both"/>
        <w:rPr>
          <w:sz w:val="28"/>
        </w:rPr>
      </w:pPr>
      <w:r>
        <w:rPr>
          <w:sz w:val="28"/>
        </w:rPr>
        <w:t xml:space="preserve"> </w:t>
      </w:r>
    </w:p>
    <w:p w:rsidR="002159E6" w:rsidRDefault="002159E6" w:rsidP="002159E6">
      <w:pPr>
        <w:ind w:firstLine="720"/>
        <w:jc w:val="both"/>
        <w:rPr>
          <w:sz w:val="28"/>
        </w:rPr>
      </w:pPr>
      <w:r>
        <w:rPr>
          <w:sz w:val="28"/>
        </w:rPr>
        <w:t xml:space="preserve">- дотация на выравнивание бюджетной обеспеченности из </w:t>
      </w:r>
      <w:proofErr w:type="gramStart"/>
      <w:r>
        <w:rPr>
          <w:sz w:val="28"/>
        </w:rPr>
        <w:t>РФФПП  в</w:t>
      </w:r>
      <w:proofErr w:type="gramEnd"/>
      <w:r>
        <w:rPr>
          <w:sz w:val="28"/>
        </w:rPr>
        <w:t xml:space="preserve"> сумме </w:t>
      </w:r>
      <w:r w:rsidRPr="00BB50AB">
        <w:rPr>
          <w:b/>
          <w:sz w:val="28"/>
        </w:rPr>
        <w:t xml:space="preserve"> </w:t>
      </w:r>
      <w:r>
        <w:rPr>
          <w:b/>
          <w:sz w:val="28"/>
        </w:rPr>
        <w:t xml:space="preserve">2172,6 </w:t>
      </w:r>
      <w:proofErr w:type="spellStart"/>
      <w:r>
        <w:rPr>
          <w:sz w:val="28"/>
        </w:rPr>
        <w:t>тыс.рублей</w:t>
      </w:r>
      <w:proofErr w:type="spellEnd"/>
      <w:r>
        <w:rPr>
          <w:sz w:val="28"/>
        </w:rPr>
        <w:t>;</w:t>
      </w:r>
    </w:p>
    <w:p w:rsidR="002159E6" w:rsidRDefault="002159E6" w:rsidP="002159E6">
      <w:pPr>
        <w:ind w:firstLine="720"/>
        <w:jc w:val="both"/>
        <w:rPr>
          <w:sz w:val="28"/>
        </w:rPr>
      </w:pPr>
      <w:r>
        <w:rPr>
          <w:sz w:val="28"/>
        </w:rPr>
        <w:t xml:space="preserve">- иные межбюджетные трансферты на обеспечение сбалансированности бюджетов поселений </w:t>
      </w:r>
      <w:proofErr w:type="gramStart"/>
      <w:r>
        <w:rPr>
          <w:sz w:val="28"/>
        </w:rPr>
        <w:t xml:space="preserve">– </w:t>
      </w:r>
      <w:r>
        <w:rPr>
          <w:b/>
          <w:sz w:val="28"/>
        </w:rPr>
        <w:t xml:space="preserve"> 2285</w:t>
      </w:r>
      <w:proofErr w:type="gramEnd"/>
      <w:r>
        <w:rPr>
          <w:b/>
          <w:sz w:val="28"/>
        </w:rPr>
        <w:t xml:space="preserve">,9 </w:t>
      </w:r>
      <w:proofErr w:type="spellStart"/>
      <w:r w:rsidRPr="00FB3F4B">
        <w:rPr>
          <w:sz w:val="28"/>
        </w:rPr>
        <w:t>тыс.рублей</w:t>
      </w:r>
      <w:proofErr w:type="spellEnd"/>
      <w:r>
        <w:rPr>
          <w:sz w:val="28"/>
        </w:rPr>
        <w:t>;</w:t>
      </w:r>
    </w:p>
    <w:p w:rsidR="002159E6" w:rsidRDefault="002159E6" w:rsidP="002159E6">
      <w:pPr>
        <w:jc w:val="both"/>
        <w:rPr>
          <w:color w:val="000000"/>
          <w:sz w:val="28"/>
          <w:szCs w:val="28"/>
        </w:rPr>
      </w:pPr>
      <w:r>
        <w:rPr>
          <w:sz w:val="28"/>
        </w:rPr>
        <w:t xml:space="preserve">         -</w:t>
      </w:r>
      <w:r>
        <w:rPr>
          <w:sz w:val="28"/>
          <w:szCs w:val="28"/>
        </w:rPr>
        <w:t xml:space="preserve"> </w:t>
      </w:r>
      <w:r>
        <w:rPr>
          <w:color w:val="000000"/>
          <w:sz w:val="28"/>
          <w:szCs w:val="28"/>
        </w:rPr>
        <w:t>и</w:t>
      </w:r>
      <w:r w:rsidRPr="00AB3D39">
        <w:rPr>
          <w:color w:val="000000"/>
          <w:sz w:val="28"/>
          <w:szCs w:val="28"/>
        </w:rPr>
        <w:t xml:space="preserve">ные межбюджетные трансферты на реализацию мероприятий муниципальной </w:t>
      </w:r>
      <w:proofErr w:type="gramStart"/>
      <w:r w:rsidRPr="00AB3D39">
        <w:rPr>
          <w:color w:val="000000"/>
          <w:sz w:val="28"/>
          <w:szCs w:val="28"/>
        </w:rPr>
        <w:t>программы  "</w:t>
      </w:r>
      <w:proofErr w:type="gramEnd"/>
      <w:r w:rsidRPr="00AB3D39">
        <w:rPr>
          <w:color w:val="000000"/>
          <w:sz w:val="28"/>
          <w:szCs w:val="28"/>
        </w:rPr>
        <w:t xml:space="preserve">Развитие </w:t>
      </w:r>
      <w:r>
        <w:rPr>
          <w:color w:val="000000"/>
          <w:sz w:val="28"/>
          <w:szCs w:val="28"/>
        </w:rPr>
        <w:t>комфортной социальной среды Верхнекетского района на 2016-2021 годы</w:t>
      </w:r>
      <w:r w:rsidRPr="00AB3D39">
        <w:rPr>
          <w:color w:val="000000"/>
          <w:sz w:val="28"/>
          <w:szCs w:val="28"/>
        </w:rPr>
        <w:t xml:space="preserve"> " (</w:t>
      </w:r>
      <w:r>
        <w:rPr>
          <w:color w:val="000000"/>
          <w:sz w:val="28"/>
          <w:szCs w:val="28"/>
        </w:rPr>
        <w:t>Оказание адресной помощи малообеспеченным семьям, имеющим пять и более несовершеннолетних детей</w:t>
      </w:r>
      <w:r w:rsidRPr="00AB3D39">
        <w:rPr>
          <w:color w:val="000000"/>
          <w:sz w:val="28"/>
          <w:szCs w:val="28"/>
        </w:rPr>
        <w:t xml:space="preserve"> </w:t>
      </w:r>
      <w:r>
        <w:rPr>
          <w:color w:val="000000"/>
          <w:sz w:val="28"/>
          <w:szCs w:val="28"/>
        </w:rPr>
        <w:t xml:space="preserve">)- </w:t>
      </w:r>
      <w:r>
        <w:rPr>
          <w:b/>
          <w:color w:val="000000"/>
          <w:sz w:val="28"/>
          <w:szCs w:val="28"/>
        </w:rPr>
        <w:t xml:space="preserve">20,0 </w:t>
      </w:r>
      <w:r w:rsidRPr="00AB3D39">
        <w:rPr>
          <w:color w:val="000000"/>
          <w:sz w:val="28"/>
          <w:szCs w:val="28"/>
        </w:rPr>
        <w:t>тыс. рублей</w:t>
      </w:r>
      <w:r>
        <w:rPr>
          <w:color w:val="000000"/>
          <w:sz w:val="28"/>
          <w:szCs w:val="28"/>
        </w:rPr>
        <w:t>;</w:t>
      </w:r>
    </w:p>
    <w:p w:rsidR="002159E6" w:rsidRPr="0024089B" w:rsidRDefault="002159E6" w:rsidP="002159E6">
      <w:pPr>
        <w:jc w:val="both"/>
        <w:rPr>
          <w:sz w:val="28"/>
          <w:szCs w:val="28"/>
        </w:rPr>
      </w:pPr>
      <w:r>
        <w:rPr>
          <w:color w:val="000000"/>
          <w:sz w:val="28"/>
          <w:szCs w:val="28"/>
        </w:rPr>
        <w:t xml:space="preserve">        -субвенция на о</w:t>
      </w:r>
      <w:r w:rsidRPr="0024089B">
        <w:rPr>
          <w:color w:val="000000"/>
          <w:sz w:val="28"/>
          <w:szCs w:val="28"/>
        </w:rPr>
        <w:t>существление первичного воинского учета на территориях, где отсутствуют военные комиссариаты</w:t>
      </w:r>
      <w:r>
        <w:rPr>
          <w:color w:val="000000"/>
          <w:sz w:val="28"/>
          <w:szCs w:val="28"/>
        </w:rPr>
        <w:t xml:space="preserve"> –тыс. рублей.</w:t>
      </w:r>
    </w:p>
    <w:p w:rsidR="002159E6" w:rsidRDefault="002159E6" w:rsidP="002159E6">
      <w:pPr>
        <w:ind w:firstLine="720"/>
        <w:jc w:val="both"/>
        <w:rPr>
          <w:sz w:val="28"/>
        </w:rPr>
      </w:pPr>
    </w:p>
    <w:p w:rsidR="002159E6" w:rsidRPr="00067CAF" w:rsidRDefault="002159E6" w:rsidP="002159E6">
      <w:pPr>
        <w:jc w:val="both"/>
        <w:rPr>
          <w:sz w:val="28"/>
        </w:rPr>
      </w:pPr>
      <w:r>
        <w:rPr>
          <w:sz w:val="28"/>
        </w:rPr>
        <w:t xml:space="preserve">                                                      </w:t>
      </w:r>
      <w:r w:rsidRPr="00C214A3">
        <w:rPr>
          <w:b/>
          <w:sz w:val="28"/>
          <w:u w:val="single"/>
        </w:rPr>
        <w:t>РАСХОДЫ</w:t>
      </w:r>
    </w:p>
    <w:p w:rsidR="002159E6" w:rsidRDefault="002159E6" w:rsidP="002159E6">
      <w:pPr>
        <w:jc w:val="center"/>
        <w:rPr>
          <w:b/>
          <w:sz w:val="28"/>
        </w:rPr>
      </w:pPr>
    </w:p>
    <w:p w:rsidR="002159E6" w:rsidRDefault="002159E6" w:rsidP="002159E6">
      <w:pPr>
        <w:ind w:firstLine="720"/>
        <w:jc w:val="both"/>
        <w:rPr>
          <w:sz w:val="28"/>
        </w:rPr>
      </w:pPr>
      <w:r>
        <w:rPr>
          <w:sz w:val="28"/>
        </w:rPr>
        <w:t xml:space="preserve">Общий объем расходов бюджета Ягоднинского сельского поселения с учетом межбюджетных трансфертов и субвенций на 2020 год планируется в сумме </w:t>
      </w:r>
      <w:r>
        <w:rPr>
          <w:b/>
          <w:sz w:val="28"/>
        </w:rPr>
        <w:t>5462,9</w:t>
      </w:r>
      <w:r>
        <w:rPr>
          <w:sz w:val="28"/>
        </w:rPr>
        <w:t xml:space="preserve"> </w:t>
      </w:r>
      <w:proofErr w:type="spellStart"/>
      <w:r w:rsidRPr="00B860F4">
        <w:rPr>
          <w:b/>
          <w:sz w:val="28"/>
        </w:rPr>
        <w:t>тыс.рублей</w:t>
      </w:r>
      <w:proofErr w:type="spellEnd"/>
      <w:r w:rsidRPr="00B860F4">
        <w:rPr>
          <w:b/>
          <w:sz w:val="28"/>
        </w:rPr>
        <w:t>.</w:t>
      </w:r>
    </w:p>
    <w:p w:rsidR="002159E6" w:rsidRDefault="002159E6" w:rsidP="002159E6">
      <w:pPr>
        <w:ind w:firstLine="720"/>
        <w:jc w:val="both"/>
        <w:rPr>
          <w:sz w:val="28"/>
        </w:rPr>
      </w:pPr>
      <w:r>
        <w:rPr>
          <w:sz w:val="28"/>
        </w:rPr>
        <w:t>Расходная часть бюджета</w:t>
      </w:r>
      <w:r>
        <w:rPr>
          <w:b/>
          <w:sz w:val="28"/>
        </w:rPr>
        <w:t xml:space="preserve"> </w:t>
      </w:r>
      <w:r w:rsidRPr="008550F1">
        <w:rPr>
          <w:sz w:val="28"/>
        </w:rPr>
        <w:t>Ягоднинского сельского поселения</w:t>
      </w:r>
      <w:r>
        <w:rPr>
          <w:b/>
          <w:sz w:val="28"/>
        </w:rPr>
        <w:t xml:space="preserve"> </w:t>
      </w:r>
      <w:r>
        <w:rPr>
          <w:sz w:val="28"/>
        </w:rPr>
        <w:t xml:space="preserve">рассчитана с учётом минимально необходимых средств для осуществления полномочий по решению вопросов местного значения. </w:t>
      </w:r>
    </w:p>
    <w:p w:rsidR="002159E6" w:rsidRDefault="002159E6" w:rsidP="002159E6">
      <w:pPr>
        <w:ind w:firstLine="720"/>
        <w:jc w:val="both"/>
        <w:rPr>
          <w:sz w:val="28"/>
        </w:rPr>
      </w:pPr>
      <w:r>
        <w:rPr>
          <w:sz w:val="28"/>
        </w:rPr>
        <w:t>Фонд оплаты труда не муниципальных служащих в ОМСУ Верхнекетского района рассчитан в соответствии с постановлениями Администрации поселений о системе оплаты труда и с учетом обеспечения установленного уровня МРОТ, а также с учетом индексации на 4,3 % с 01.10.2019 года.</w:t>
      </w:r>
    </w:p>
    <w:p w:rsidR="002159E6" w:rsidRDefault="002159E6" w:rsidP="002159E6">
      <w:pPr>
        <w:ind w:firstLine="720"/>
        <w:jc w:val="both"/>
        <w:rPr>
          <w:sz w:val="28"/>
        </w:rPr>
      </w:pPr>
      <w:r>
        <w:rPr>
          <w:sz w:val="28"/>
        </w:rPr>
        <w:t xml:space="preserve"> Фонд оплаты труда муниципальных служащих и лиц, замещающих муниципальные должности,  рассчитан в соответствии с решениями советов поселений о денежном содержании муниципальных служащих и об оплате труда лиц, замещающих муниципальные должности в ОМСУ Верхнекетского района с учетом обеспечения установленного уровня МРОТ, а также с учетом индексации на 4,3 % с 01.10.2019 года и  Постановлением </w:t>
      </w:r>
      <w:proofErr w:type="spellStart"/>
      <w:r>
        <w:rPr>
          <w:sz w:val="28"/>
        </w:rPr>
        <w:lastRenderedPageBreak/>
        <w:t>Законадательной</w:t>
      </w:r>
      <w:proofErr w:type="spellEnd"/>
      <w:r>
        <w:rPr>
          <w:sz w:val="28"/>
        </w:rPr>
        <w:t xml:space="preserve"> Думы Томской области от 31.10.2019 года № 1906 « Об областном бюджете на 2019 год и на плановый период 2020 и 2121 годов»</w:t>
      </w:r>
    </w:p>
    <w:p w:rsidR="002159E6" w:rsidRDefault="002159E6" w:rsidP="002159E6">
      <w:pPr>
        <w:tabs>
          <w:tab w:val="left" w:pos="9214"/>
        </w:tabs>
        <w:ind w:firstLine="709"/>
        <w:rPr>
          <w:sz w:val="28"/>
        </w:rPr>
      </w:pPr>
      <w:r>
        <w:rPr>
          <w:sz w:val="28"/>
        </w:rPr>
        <w:t>Коммунальные услуги рассчитаны на 12 месяцев, исходя из лимитов потребления в 2019 году, и проиндексированы к ценам 2019 года в среднем на 113,0 %. Прочие расходы запланированы на уровне 2019 года.</w:t>
      </w:r>
    </w:p>
    <w:p w:rsidR="002159E6" w:rsidRDefault="002159E6" w:rsidP="002159E6">
      <w:pPr>
        <w:tabs>
          <w:tab w:val="left" w:pos="9214"/>
        </w:tabs>
        <w:ind w:firstLine="709"/>
        <w:rPr>
          <w:sz w:val="28"/>
        </w:rPr>
      </w:pPr>
    </w:p>
    <w:p w:rsidR="002159E6" w:rsidRDefault="002159E6" w:rsidP="009B2017">
      <w:pPr>
        <w:jc w:val="both"/>
        <w:rPr>
          <w:sz w:val="28"/>
        </w:rPr>
      </w:pPr>
      <w:r>
        <w:rPr>
          <w:sz w:val="28"/>
        </w:rPr>
        <w:t xml:space="preserve">      Особенности формирования бюджета Ягоднинского сельского поселения по разделам функциональной классификации состоят в следующем.</w:t>
      </w:r>
    </w:p>
    <w:p w:rsidR="002159E6" w:rsidRPr="00C214A3" w:rsidRDefault="002159E6" w:rsidP="002159E6">
      <w:pPr>
        <w:jc w:val="center"/>
        <w:rPr>
          <w:b/>
          <w:sz w:val="28"/>
          <w:u w:val="single"/>
        </w:rPr>
      </w:pPr>
      <w:r w:rsidRPr="00C214A3">
        <w:rPr>
          <w:b/>
          <w:sz w:val="28"/>
          <w:u w:val="single"/>
        </w:rPr>
        <w:t>1. Общегосударственные вопросы</w:t>
      </w:r>
    </w:p>
    <w:p w:rsidR="002159E6" w:rsidRDefault="002159E6" w:rsidP="002159E6">
      <w:pPr>
        <w:ind w:firstLine="720"/>
        <w:rPr>
          <w:sz w:val="28"/>
        </w:rPr>
      </w:pPr>
    </w:p>
    <w:p w:rsidR="002159E6" w:rsidRDefault="002159E6" w:rsidP="002159E6">
      <w:pPr>
        <w:ind w:firstLine="720"/>
        <w:rPr>
          <w:sz w:val="28"/>
        </w:rPr>
      </w:pPr>
      <w:r>
        <w:rPr>
          <w:sz w:val="28"/>
        </w:rPr>
        <w:t xml:space="preserve">Объем бюджетного финансирования на 2020 г по данному разделу предусматривается в </w:t>
      </w:r>
      <w:proofErr w:type="gramStart"/>
      <w:r>
        <w:rPr>
          <w:sz w:val="28"/>
        </w:rPr>
        <w:t xml:space="preserve">размере  </w:t>
      </w:r>
      <w:r>
        <w:rPr>
          <w:b/>
          <w:sz w:val="28"/>
        </w:rPr>
        <w:t>4271</w:t>
      </w:r>
      <w:proofErr w:type="gramEnd"/>
      <w:r>
        <w:rPr>
          <w:b/>
          <w:sz w:val="28"/>
        </w:rPr>
        <w:t>,2</w:t>
      </w:r>
      <w:r>
        <w:rPr>
          <w:sz w:val="28"/>
        </w:rPr>
        <w:t xml:space="preserve"> </w:t>
      </w:r>
      <w:proofErr w:type="spellStart"/>
      <w:r>
        <w:rPr>
          <w:sz w:val="28"/>
        </w:rPr>
        <w:t>тыс.рублей</w:t>
      </w:r>
      <w:proofErr w:type="spellEnd"/>
      <w:r>
        <w:rPr>
          <w:sz w:val="28"/>
        </w:rPr>
        <w:t xml:space="preserve"> в том числе:</w:t>
      </w:r>
    </w:p>
    <w:p w:rsidR="002159E6" w:rsidRDefault="002159E6" w:rsidP="009B2017">
      <w:pPr>
        <w:jc w:val="both"/>
        <w:rPr>
          <w:sz w:val="28"/>
        </w:rPr>
      </w:pPr>
      <w:r>
        <w:rPr>
          <w:sz w:val="28"/>
        </w:rPr>
        <w:t xml:space="preserve"> резервные фонды в проекте бюджета 2020 года предусмотрены в сумме </w:t>
      </w:r>
      <w:r w:rsidRPr="0039048D">
        <w:rPr>
          <w:b/>
          <w:sz w:val="28"/>
        </w:rPr>
        <w:t>50</w:t>
      </w:r>
      <w:r>
        <w:rPr>
          <w:b/>
          <w:sz w:val="28"/>
        </w:rPr>
        <w:t>,0</w:t>
      </w:r>
      <w:r w:rsidRPr="0039048D">
        <w:rPr>
          <w:b/>
          <w:sz w:val="28"/>
        </w:rPr>
        <w:t xml:space="preserve"> </w:t>
      </w:r>
      <w:r>
        <w:rPr>
          <w:sz w:val="28"/>
        </w:rPr>
        <w:t>тыс. рублей.</w:t>
      </w:r>
    </w:p>
    <w:p w:rsidR="002159E6" w:rsidRPr="00C214A3" w:rsidRDefault="002159E6" w:rsidP="002159E6">
      <w:pPr>
        <w:rPr>
          <w:b/>
          <w:sz w:val="28"/>
          <w:u w:val="single"/>
        </w:rPr>
      </w:pPr>
      <w:r>
        <w:rPr>
          <w:sz w:val="28"/>
        </w:rPr>
        <w:t xml:space="preserve">                                              </w:t>
      </w:r>
      <w:r w:rsidRPr="00C214A3">
        <w:rPr>
          <w:b/>
          <w:sz w:val="28"/>
          <w:u w:val="single"/>
        </w:rPr>
        <w:t>2.Национальная оборона</w:t>
      </w:r>
    </w:p>
    <w:p w:rsidR="002159E6" w:rsidRDefault="002159E6" w:rsidP="002159E6">
      <w:pPr>
        <w:ind w:firstLine="720"/>
        <w:jc w:val="both"/>
        <w:rPr>
          <w:sz w:val="28"/>
        </w:rPr>
      </w:pPr>
    </w:p>
    <w:p w:rsidR="002159E6" w:rsidRDefault="002159E6" w:rsidP="002159E6">
      <w:pPr>
        <w:ind w:firstLine="720"/>
        <w:jc w:val="both"/>
        <w:rPr>
          <w:sz w:val="28"/>
        </w:rPr>
      </w:pPr>
      <w:r>
        <w:rPr>
          <w:sz w:val="28"/>
        </w:rPr>
        <w:t xml:space="preserve">По данному разделу предусматриваются средства из субвенции на осуществление полномочий по первичному воинскому учету на территориях, где отсутствуют военные комиссариаты на содержание 0,4 ставки специалиста в </w:t>
      </w:r>
      <w:proofErr w:type="gramStart"/>
      <w:r>
        <w:rPr>
          <w:sz w:val="28"/>
        </w:rPr>
        <w:t xml:space="preserve">сумме  </w:t>
      </w:r>
      <w:proofErr w:type="spellStart"/>
      <w:r>
        <w:rPr>
          <w:sz w:val="28"/>
        </w:rPr>
        <w:t>тыс.рублей</w:t>
      </w:r>
      <w:proofErr w:type="spellEnd"/>
      <w:proofErr w:type="gramEnd"/>
      <w:r>
        <w:rPr>
          <w:sz w:val="28"/>
        </w:rPr>
        <w:t>.</w:t>
      </w:r>
    </w:p>
    <w:p w:rsidR="002159E6" w:rsidRDefault="002159E6" w:rsidP="002159E6">
      <w:pPr>
        <w:ind w:firstLine="720"/>
        <w:jc w:val="both"/>
        <w:rPr>
          <w:sz w:val="28"/>
        </w:rPr>
      </w:pPr>
    </w:p>
    <w:p w:rsidR="002159E6" w:rsidRDefault="002159E6" w:rsidP="002159E6">
      <w:pPr>
        <w:ind w:firstLine="720"/>
        <w:jc w:val="both"/>
        <w:rPr>
          <w:b/>
          <w:sz w:val="28"/>
          <w:u w:val="single"/>
        </w:rPr>
      </w:pPr>
      <w:r>
        <w:rPr>
          <w:sz w:val="28"/>
        </w:rPr>
        <w:t xml:space="preserve">                                  </w:t>
      </w:r>
      <w:r>
        <w:rPr>
          <w:b/>
          <w:sz w:val="28"/>
          <w:u w:val="single"/>
        </w:rPr>
        <w:t>3.Дорожное хозяйство</w:t>
      </w:r>
    </w:p>
    <w:p w:rsidR="002159E6" w:rsidRDefault="002159E6" w:rsidP="002159E6">
      <w:pPr>
        <w:ind w:firstLine="720"/>
        <w:jc w:val="both"/>
        <w:rPr>
          <w:sz w:val="28"/>
        </w:rPr>
      </w:pPr>
    </w:p>
    <w:p w:rsidR="002159E6" w:rsidRDefault="002159E6" w:rsidP="002159E6">
      <w:pPr>
        <w:ind w:firstLine="720"/>
        <w:jc w:val="both"/>
        <w:rPr>
          <w:sz w:val="28"/>
        </w:rPr>
      </w:pPr>
      <w:r>
        <w:rPr>
          <w:sz w:val="28"/>
        </w:rPr>
        <w:t xml:space="preserve">По разделу «Дорожное хозяйство» на 2020 год предусмотрены собственные средства в объеме планируемых доходов от акцизов на нефтепродукты и ИМБТ в сумме </w:t>
      </w:r>
      <w:r>
        <w:rPr>
          <w:b/>
          <w:sz w:val="28"/>
        </w:rPr>
        <w:t>423,0</w:t>
      </w:r>
      <w:r>
        <w:rPr>
          <w:sz w:val="28"/>
        </w:rPr>
        <w:t xml:space="preserve"> тыс. рублей в том числе:</w:t>
      </w:r>
    </w:p>
    <w:p w:rsidR="002159E6" w:rsidRDefault="002159E6" w:rsidP="002159E6">
      <w:pPr>
        <w:ind w:firstLine="720"/>
        <w:jc w:val="both"/>
        <w:rPr>
          <w:sz w:val="28"/>
        </w:rPr>
      </w:pPr>
      <w:r>
        <w:rPr>
          <w:sz w:val="28"/>
        </w:rPr>
        <w:t xml:space="preserve">-  содержание дорог в границах поселения за счет доходов от акцизов – </w:t>
      </w:r>
      <w:r>
        <w:rPr>
          <w:b/>
          <w:sz w:val="28"/>
        </w:rPr>
        <w:t>423,0</w:t>
      </w:r>
      <w:r>
        <w:rPr>
          <w:sz w:val="28"/>
        </w:rPr>
        <w:t xml:space="preserve"> тыс. рублей;</w:t>
      </w:r>
    </w:p>
    <w:p w:rsidR="002159E6" w:rsidRDefault="002159E6" w:rsidP="002159E6">
      <w:pPr>
        <w:jc w:val="both"/>
        <w:rPr>
          <w:b/>
          <w:sz w:val="28"/>
          <w:u w:val="single"/>
        </w:rPr>
      </w:pPr>
    </w:p>
    <w:p w:rsidR="002159E6" w:rsidRPr="00C214A3" w:rsidRDefault="002159E6" w:rsidP="002159E6">
      <w:pPr>
        <w:jc w:val="center"/>
        <w:rPr>
          <w:b/>
          <w:sz w:val="28"/>
          <w:u w:val="single"/>
        </w:rPr>
      </w:pPr>
      <w:r>
        <w:rPr>
          <w:b/>
          <w:sz w:val="28"/>
          <w:u w:val="single"/>
        </w:rPr>
        <w:t>4</w:t>
      </w:r>
      <w:r w:rsidRPr="00C214A3">
        <w:rPr>
          <w:sz w:val="28"/>
          <w:u w:val="single"/>
        </w:rPr>
        <w:t>.</w:t>
      </w:r>
      <w:r w:rsidRPr="00C214A3">
        <w:rPr>
          <w:b/>
          <w:sz w:val="28"/>
          <w:u w:val="single"/>
        </w:rPr>
        <w:t>Жилищно-коммунальное хозяйство</w:t>
      </w:r>
    </w:p>
    <w:p w:rsidR="002159E6" w:rsidRDefault="002159E6" w:rsidP="002159E6">
      <w:pPr>
        <w:ind w:firstLine="720"/>
        <w:jc w:val="both"/>
        <w:rPr>
          <w:sz w:val="28"/>
        </w:rPr>
      </w:pPr>
    </w:p>
    <w:p w:rsidR="002159E6" w:rsidRDefault="002159E6" w:rsidP="002159E6">
      <w:pPr>
        <w:ind w:firstLine="720"/>
        <w:jc w:val="both"/>
        <w:rPr>
          <w:sz w:val="28"/>
        </w:rPr>
      </w:pPr>
      <w:r>
        <w:rPr>
          <w:sz w:val="28"/>
        </w:rPr>
        <w:t xml:space="preserve">По подразделу «Жилищное хозяйство» запланирован капитальный ремонт жилого фонда, находящегося на балансе Ягоднинского сельского поселения в сумме </w:t>
      </w:r>
      <w:r>
        <w:rPr>
          <w:b/>
          <w:sz w:val="28"/>
        </w:rPr>
        <w:t>175,0</w:t>
      </w:r>
      <w:r>
        <w:rPr>
          <w:sz w:val="28"/>
        </w:rPr>
        <w:t xml:space="preserve"> </w:t>
      </w:r>
      <w:r w:rsidRPr="00AC41B9">
        <w:rPr>
          <w:b/>
          <w:sz w:val="28"/>
        </w:rPr>
        <w:t>тыс</w:t>
      </w:r>
      <w:r>
        <w:rPr>
          <w:b/>
          <w:sz w:val="28"/>
        </w:rPr>
        <w:t xml:space="preserve">. </w:t>
      </w:r>
      <w:r w:rsidRPr="00AC41B9">
        <w:rPr>
          <w:b/>
          <w:sz w:val="28"/>
        </w:rPr>
        <w:t>рублей</w:t>
      </w:r>
      <w:r>
        <w:rPr>
          <w:sz w:val="28"/>
        </w:rPr>
        <w:t xml:space="preserve"> в том числе: </w:t>
      </w:r>
    </w:p>
    <w:p w:rsidR="002159E6" w:rsidRDefault="002159E6" w:rsidP="002159E6">
      <w:pPr>
        <w:ind w:firstLine="720"/>
        <w:jc w:val="both"/>
        <w:rPr>
          <w:b/>
          <w:sz w:val="28"/>
        </w:rPr>
      </w:pPr>
      <w:r>
        <w:rPr>
          <w:sz w:val="28"/>
        </w:rPr>
        <w:t xml:space="preserve">взносы на капремонт муниципального жилья – </w:t>
      </w:r>
      <w:r>
        <w:rPr>
          <w:b/>
          <w:sz w:val="28"/>
        </w:rPr>
        <w:t>60,0 тыс. рублей;</w:t>
      </w:r>
    </w:p>
    <w:p w:rsidR="002159E6" w:rsidRPr="00063622" w:rsidRDefault="002159E6" w:rsidP="002159E6">
      <w:pPr>
        <w:ind w:firstLine="720"/>
        <w:jc w:val="both"/>
        <w:rPr>
          <w:b/>
          <w:sz w:val="28"/>
        </w:rPr>
      </w:pPr>
      <w:r w:rsidRPr="00063622">
        <w:rPr>
          <w:sz w:val="28"/>
        </w:rPr>
        <w:t>капитальный ремонт</w:t>
      </w:r>
      <w:r>
        <w:rPr>
          <w:sz w:val="28"/>
        </w:rPr>
        <w:t xml:space="preserve"> муниципального жилья – </w:t>
      </w:r>
      <w:r>
        <w:rPr>
          <w:b/>
          <w:sz w:val="28"/>
        </w:rPr>
        <w:t>115,0 тыс. рублей</w:t>
      </w:r>
    </w:p>
    <w:p w:rsidR="002159E6" w:rsidRDefault="002159E6" w:rsidP="009B2017">
      <w:pPr>
        <w:jc w:val="both"/>
        <w:rPr>
          <w:sz w:val="28"/>
        </w:rPr>
      </w:pPr>
    </w:p>
    <w:p w:rsidR="002159E6" w:rsidRPr="00C00A28" w:rsidRDefault="002159E6" w:rsidP="002159E6">
      <w:pPr>
        <w:ind w:firstLine="720"/>
        <w:jc w:val="both"/>
        <w:rPr>
          <w:sz w:val="28"/>
        </w:rPr>
      </w:pPr>
      <w:r>
        <w:rPr>
          <w:sz w:val="28"/>
        </w:rPr>
        <w:t xml:space="preserve">По разделу «Коммунальное хозяйство» в проекте бюджета </w:t>
      </w:r>
      <w:proofErr w:type="gramStart"/>
      <w:r>
        <w:rPr>
          <w:sz w:val="28"/>
        </w:rPr>
        <w:t xml:space="preserve">запланировано  </w:t>
      </w:r>
      <w:r>
        <w:rPr>
          <w:b/>
          <w:sz w:val="28"/>
        </w:rPr>
        <w:t>21</w:t>
      </w:r>
      <w:proofErr w:type="gramEnd"/>
      <w:r>
        <w:rPr>
          <w:b/>
          <w:sz w:val="28"/>
        </w:rPr>
        <w:t>,3</w:t>
      </w:r>
      <w:r w:rsidRPr="00AC41B9">
        <w:rPr>
          <w:b/>
          <w:sz w:val="28"/>
        </w:rPr>
        <w:t xml:space="preserve"> тыс.</w:t>
      </w:r>
      <w:r>
        <w:rPr>
          <w:b/>
          <w:sz w:val="28"/>
        </w:rPr>
        <w:t xml:space="preserve"> </w:t>
      </w:r>
      <w:r w:rsidRPr="00AC41B9">
        <w:rPr>
          <w:b/>
          <w:sz w:val="28"/>
        </w:rPr>
        <w:t>рублей</w:t>
      </w:r>
      <w:r>
        <w:rPr>
          <w:sz w:val="28"/>
        </w:rPr>
        <w:t xml:space="preserve"> в том числе:</w:t>
      </w:r>
    </w:p>
    <w:p w:rsidR="002159E6" w:rsidRPr="009B2017" w:rsidRDefault="002159E6" w:rsidP="009B2017">
      <w:pPr>
        <w:ind w:firstLine="720"/>
        <w:jc w:val="both"/>
        <w:rPr>
          <w:sz w:val="28"/>
          <w:szCs w:val="28"/>
        </w:rPr>
      </w:pPr>
      <w:r>
        <w:rPr>
          <w:color w:val="000000"/>
          <w:sz w:val="28"/>
          <w:szCs w:val="28"/>
        </w:rPr>
        <w:t xml:space="preserve">- расходы на содержание башни в п. </w:t>
      </w:r>
      <w:proofErr w:type="spellStart"/>
      <w:proofErr w:type="gramStart"/>
      <w:r>
        <w:rPr>
          <w:color w:val="000000"/>
          <w:sz w:val="28"/>
          <w:szCs w:val="28"/>
        </w:rPr>
        <w:t>Санджик</w:t>
      </w:r>
      <w:proofErr w:type="spellEnd"/>
      <w:r>
        <w:rPr>
          <w:color w:val="000000"/>
          <w:sz w:val="28"/>
          <w:szCs w:val="28"/>
        </w:rPr>
        <w:t xml:space="preserve">  в</w:t>
      </w:r>
      <w:proofErr w:type="gramEnd"/>
      <w:r>
        <w:rPr>
          <w:color w:val="000000"/>
          <w:sz w:val="28"/>
          <w:szCs w:val="28"/>
        </w:rPr>
        <w:t xml:space="preserve"> сумме – </w:t>
      </w:r>
      <w:r>
        <w:rPr>
          <w:b/>
          <w:color w:val="000000"/>
          <w:sz w:val="28"/>
          <w:szCs w:val="28"/>
        </w:rPr>
        <w:t xml:space="preserve">21,3 </w:t>
      </w:r>
      <w:r>
        <w:rPr>
          <w:color w:val="000000"/>
          <w:sz w:val="28"/>
          <w:szCs w:val="28"/>
        </w:rPr>
        <w:t xml:space="preserve">тыс. рублей, </w:t>
      </w:r>
      <w:bookmarkStart w:id="0" w:name="_GoBack"/>
      <w:bookmarkEnd w:id="0"/>
    </w:p>
    <w:p w:rsidR="002159E6" w:rsidRDefault="002159E6" w:rsidP="002159E6">
      <w:pPr>
        <w:jc w:val="both"/>
        <w:rPr>
          <w:sz w:val="28"/>
        </w:rPr>
      </w:pPr>
      <w:r>
        <w:rPr>
          <w:sz w:val="28"/>
        </w:rPr>
        <w:t xml:space="preserve">          По подразделу «Благоустройство» в проекте бюджета на 2020 год предусмотрено – </w:t>
      </w:r>
      <w:r>
        <w:rPr>
          <w:b/>
          <w:sz w:val="28"/>
        </w:rPr>
        <w:t>222,0</w:t>
      </w:r>
      <w:r>
        <w:rPr>
          <w:sz w:val="28"/>
        </w:rPr>
        <w:t xml:space="preserve"> </w:t>
      </w:r>
      <w:proofErr w:type="spellStart"/>
      <w:r w:rsidRPr="009A1048">
        <w:rPr>
          <w:b/>
          <w:sz w:val="28"/>
        </w:rPr>
        <w:t>тыс.рублей</w:t>
      </w:r>
      <w:proofErr w:type="spellEnd"/>
      <w:r>
        <w:rPr>
          <w:sz w:val="28"/>
        </w:rPr>
        <w:t xml:space="preserve"> в том числе:</w:t>
      </w:r>
    </w:p>
    <w:p w:rsidR="002159E6" w:rsidRDefault="002159E6" w:rsidP="002159E6">
      <w:pPr>
        <w:jc w:val="both"/>
        <w:rPr>
          <w:sz w:val="28"/>
        </w:rPr>
      </w:pPr>
      <w:r>
        <w:rPr>
          <w:sz w:val="28"/>
        </w:rPr>
        <w:t xml:space="preserve">         бюджетное финансирование на уличное освещение составляет </w:t>
      </w:r>
      <w:r>
        <w:rPr>
          <w:b/>
          <w:sz w:val="28"/>
        </w:rPr>
        <w:t>99,7</w:t>
      </w:r>
      <w:r>
        <w:rPr>
          <w:sz w:val="28"/>
        </w:rPr>
        <w:t xml:space="preserve"> </w:t>
      </w:r>
      <w:r w:rsidRPr="009A1048">
        <w:rPr>
          <w:b/>
          <w:sz w:val="28"/>
        </w:rPr>
        <w:t>тыс.</w:t>
      </w:r>
      <w:r>
        <w:rPr>
          <w:sz w:val="28"/>
        </w:rPr>
        <w:t xml:space="preserve"> </w:t>
      </w:r>
      <w:r w:rsidRPr="009A1048">
        <w:rPr>
          <w:b/>
          <w:sz w:val="28"/>
        </w:rPr>
        <w:t>рублей</w:t>
      </w:r>
      <w:r>
        <w:rPr>
          <w:sz w:val="28"/>
        </w:rPr>
        <w:t xml:space="preserve">, в </w:t>
      </w:r>
      <w:proofErr w:type="spellStart"/>
      <w:r>
        <w:rPr>
          <w:sz w:val="28"/>
        </w:rPr>
        <w:t>т.ч</w:t>
      </w:r>
      <w:proofErr w:type="spellEnd"/>
      <w:r>
        <w:rPr>
          <w:sz w:val="28"/>
        </w:rPr>
        <w:t xml:space="preserve">. расчеты за </w:t>
      </w:r>
      <w:proofErr w:type="gramStart"/>
      <w:r>
        <w:rPr>
          <w:sz w:val="28"/>
        </w:rPr>
        <w:t>эл./</w:t>
      </w:r>
      <w:proofErr w:type="gramEnd"/>
      <w:r>
        <w:rPr>
          <w:sz w:val="28"/>
        </w:rPr>
        <w:t xml:space="preserve">энергию – </w:t>
      </w:r>
      <w:r>
        <w:rPr>
          <w:b/>
          <w:sz w:val="28"/>
        </w:rPr>
        <w:t>49,7</w:t>
      </w:r>
      <w:r>
        <w:rPr>
          <w:sz w:val="28"/>
        </w:rPr>
        <w:t xml:space="preserve"> </w:t>
      </w:r>
      <w:proofErr w:type="spellStart"/>
      <w:r w:rsidRPr="009A1048">
        <w:rPr>
          <w:b/>
          <w:sz w:val="28"/>
        </w:rPr>
        <w:t>тыс.рублей</w:t>
      </w:r>
      <w:proofErr w:type="spellEnd"/>
      <w:r>
        <w:rPr>
          <w:sz w:val="28"/>
        </w:rPr>
        <w:t xml:space="preserve">,  обслуживание  </w:t>
      </w:r>
      <w:r>
        <w:rPr>
          <w:sz w:val="28"/>
        </w:rPr>
        <w:lastRenderedPageBreak/>
        <w:t xml:space="preserve">светильников в течении 7 месяцев – </w:t>
      </w:r>
      <w:r>
        <w:rPr>
          <w:b/>
          <w:sz w:val="28"/>
        </w:rPr>
        <w:t>30,0</w:t>
      </w:r>
      <w:r w:rsidRPr="00B51981">
        <w:rPr>
          <w:b/>
          <w:sz w:val="28"/>
        </w:rPr>
        <w:t xml:space="preserve"> </w:t>
      </w:r>
      <w:proofErr w:type="spellStart"/>
      <w:r w:rsidRPr="00FF7AC1">
        <w:rPr>
          <w:b/>
          <w:sz w:val="28"/>
        </w:rPr>
        <w:t>тыс.рублей</w:t>
      </w:r>
      <w:proofErr w:type="spellEnd"/>
      <w:r>
        <w:rPr>
          <w:sz w:val="28"/>
        </w:rPr>
        <w:t>, расходные материалы (приобретение кабеля, прочих расходных материалов) –</w:t>
      </w:r>
      <w:r>
        <w:rPr>
          <w:b/>
          <w:sz w:val="28"/>
        </w:rPr>
        <w:t xml:space="preserve"> 20,0 </w:t>
      </w:r>
      <w:proofErr w:type="spellStart"/>
      <w:r w:rsidRPr="009A1048">
        <w:rPr>
          <w:b/>
          <w:sz w:val="28"/>
        </w:rPr>
        <w:t>тыс.руб</w:t>
      </w:r>
      <w:r>
        <w:rPr>
          <w:b/>
          <w:sz w:val="28"/>
        </w:rPr>
        <w:t>лей</w:t>
      </w:r>
      <w:proofErr w:type="spellEnd"/>
      <w:r>
        <w:rPr>
          <w:b/>
          <w:sz w:val="28"/>
        </w:rPr>
        <w:t>.</w:t>
      </w:r>
    </w:p>
    <w:p w:rsidR="002159E6" w:rsidRDefault="002159E6" w:rsidP="002159E6">
      <w:pPr>
        <w:ind w:firstLine="720"/>
        <w:jc w:val="both"/>
        <w:rPr>
          <w:sz w:val="28"/>
        </w:rPr>
      </w:pPr>
      <w:r>
        <w:rPr>
          <w:sz w:val="28"/>
        </w:rPr>
        <w:t xml:space="preserve">Прочие расходы по благоустройству </w:t>
      </w:r>
      <w:r>
        <w:rPr>
          <w:b/>
          <w:sz w:val="28"/>
        </w:rPr>
        <w:t>122,3</w:t>
      </w:r>
      <w:r>
        <w:rPr>
          <w:sz w:val="28"/>
        </w:rPr>
        <w:t xml:space="preserve"> </w:t>
      </w:r>
      <w:proofErr w:type="spellStart"/>
      <w:r>
        <w:rPr>
          <w:b/>
          <w:sz w:val="28"/>
        </w:rPr>
        <w:t>тыс.</w:t>
      </w:r>
      <w:r w:rsidRPr="009A1048">
        <w:rPr>
          <w:b/>
          <w:sz w:val="28"/>
        </w:rPr>
        <w:t>руб</w:t>
      </w:r>
      <w:r>
        <w:rPr>
          <w:b/>
          <w:sz w:val="28"/>
        </w:rPr>
        <w:t>лей</w:t>
      </w:r>
      <w:proofErr w:type="spellEnd"/>
      <w:r>
        <w:rPr>
          <w:sz w:val="28"/>
        </w:rPr>
        <w:t xml:space="preserve"> включают в себя платежи за загрязнение окружающей среды, бактериальный анализ воды в общественных колодцах, обеспечение мер пожарной безопасности, общественные </w:t>
      </w:r>
      <w:proofErr w:type="gramStart"/>
      <w:r>
        <w:rPr>
          <w:sz w:val="28"/>
        </w:rPr>
        <w:t>работы,  благоустройство</w:t>
      </w:r>
      <w:proofErr w:type="gramEnd"/>
      <w:r>
        <w:rPr>
          <w:sz w:val="28"/>
        </w:rPr>
        <w:t xml:space="preserve"> посёлка, содержание свалки, противоклещевая обработка и т.д.</w:t>
      </w:r>
    </w:p>
    <w:p w:rsidR="002159E6" w:rsidRDefault="002159E6" w:rsidP="002159E6">
      <w:pPr>
        <w:ind w:firstLine="720"/>
        <w:jc w:val="both"/>
        <w:rPr>
          <w:sz w:val="28"/>
        </w:rPr>
      </w:pPr>
    </w:p>
    <w:p w:rsidR="002159E6" w:rsidRPr="0054291E" w:rsidRDefault="002159E6" w:rsidP="002159E6">
      <w:pPr>
        <w:rPr>
          <w:sz w:val="28"/>
        </w:rPr>
      </w:pPr>
      <w:r>
        <w:rPr>
          <w:sz w:val="28"/>
        </w:rPr>
        <w:t xml:space="preserve">                                              </w:t>
      </w:r>
      <w:r>
        <w:rPr>
          <w:b/>
          <w:sz w:val="28"/>
          <w:u w:val="single"/>
        </w:rPr>
        <w:t>5</w:t>
      </w:r>
      <w:r w:rsidRPr="00C214A3">
        <w:rPr>
          <w:b/>
          <w:sz w:val="28"/>
          <w:u w:val="single"/>
        </w:rPr>
        <w:t>. Межбюджетные трансферты</w:t>
      </w:r>
    </w:p>
    <w:p w:rsidR="002159E6" w:rsidRDefault="002159E6" w:rsidP="002159E6">
      <w:pPr>
        <w:ind w:firstLine="720"/>
        <w:jc w:val="both"/>
        <w:rPr>
          <w:sz w:val="28"/>
        </w:rPr>
      </w:pPr>
    </w:p>
    <w:p w:rsidR="002159E6" w:rsidRDefault="002159E6" w:rsidP="002159E6">
      <w:pPr>
        <w:ind w:firstLine="720"/>
        <w:jc w:val="both"/>
        <w:rPr>
          <w:sz w:val="28"/>
        </w:rPr>
      </w:pPr>
      <w:r>
        <w:rPr>
          <w:sz w:val="28"/>
        </w:rPr>
        <w:t>При разработке проекта бюджета Ягоднинского сельского поселения на 2020 год планируется передача части своих полномочий муниципальному району.</w:t>
      </w:r>
    </w:p>
    <w:p w:rsidR="002159E6" w:rsidRDefault="002159E6" w:rsidP="002159E6">
      <w:pPr>
        <w:ind w:firstLine="720"/>
        <w:jc w:val="both"/>
        <w:rPr>
          <w:sz w:val="28"/>
        </w:rPr>
      </w:pPr>
      <w:r>
        <w:rPr>
          <w:sz w:val="28"/>
        </w:rPr>
        <w:t xml:space="preserve">Оценка расходных обязательств на передаваемые полномочия из бюджета поселения </w:t>
      </w:r>
      <w:proofErr w:type="gramStart"/>
      <w:r>
        <w:rPr>
          <w:sz w:val="28"/>
        </w:rPr>
        <w:t xml:space="preserve">составила  </w:t>
      </w:r>
      <w:r w:rsidRPr="00BA06CF">
        <w:rPr>
          <w:b/>
          <w:sz w:val="28"/>
        </w:rPr>
        <w:t>3</w:t>
      </w:r>
      <w:r>
        <w:rPr>
          <w:b/>
          <w:sz w:val="28"/>
        </w:rPr>
        <w:t>30</w:t>
      </w:r>
      <w:proofErr w:type="gramEnd"/>
      <w:r>
        <w:rPr>
          <w:b/>
          <w:sz w:val="28"/>
        </w:rPr>
        <w:t>,4</w:t>
      </w:r>
      <w:r>
        <w:rPr>
          <w:sz w:val="28"/>
        </w:rPr>
        <w:t xml:space="preserve"> тыс. рублей, в том числе по вопросам местного значения:</w:t>
      </w:r>
    </w:p>
    <w:p w:rsidR="002159E6" w:rsidRDefault="002159E6" w:rsidP="002159E6">
      <w:pPr>
        <w:ind w:firstLine="720"/>
        <w:jc w:val="both"/>
        <w:rPr>
          <w:sz w:val="28"/>
        </w:rPr>
      </w:pPr>
      <w:r>
        <w:rPr>
          <w:sz w:val="28"/>
        </w:rPr>
        <w:t xml:space="preserve">- по организации и осуществлению мероприятий по работе с детьми и молодежью в поселениях – </w:t>
      </w:r>
      <w:r>
        <w:rPr>
          <w:b/>
          <w:sz w:val="28"/>
        </w:rPr>
        <w:t>26,4</w:t>
      </w:r>
      <w:r>
        <w:rPr>
          <w:sz w:val="28"/>
        </w:rPr>
        <w:t xml:space="preserve"> </w:t>
      </w:r>
      <w:proofErr w:type="spellStart"/>
      <w:r>
        <w:rPr>
          <w:sz w:val="28"/>
        </w:rPr>
        <w:t>тыс</w:t>
      </w:r>
      <w:proofErr w:type="spellEnd"/>
      <w:r>
        <w:rPr>
          <w:sz w:val="28"/>
        </w:rPr>
        <w:t xml:space="preserve"> рублей;</w:t>
      </w:r>
    </w:p>
    <w:p w:rsidR="002159E6" w:rsidRDefault="002159E6" w:rsidP="002159E6">
      <w:pPr>
        <w:ind w:firstLine="720"/>
        <w:jc w:val="both"/>
        <w:rPr>
          <w:sz w:val="28"/>
        </w:rPr>
      </w:pPr>
      <w:r>
        <w:rPr>
          <w:sz w:val="28"/>
        </w:rPr>
        <w:t>- по созданию условий для организации досуга и обеспечения жителей поселения услугами организаций культуры –</w:t>
      </w:r>
      <w:r>
        <w:rPr>
          <w:b/>
          <w:sz w:val="28"/>
        </w:rPr>
        <w:t xml:space="preserve"> 15,9</w:t>
      </w:r>
      <w:r>
        <w:rPr>
          <w:sz w:val="28"/>
        </w:rPr>
        <w:t xml:space="preserve"> тыс. рублей;</w:t>
      </w:r>
    </w:p>
    <w:p w:rsidR="002159E6" w:rsidRPr="00954EBA" w:rsidRDefault="002159E6" w:rsidP="002159E6">
      <w:pPr>
        <w:ind w:firstLine="720"/>
        <w:jc w:val="both"/>
        <w:rPr>
          <w:sz w:val="28"/>
        </w:rPr>
      </w:pPr>
      <w:r>
        <w:rPr>
          <w:sz w:val="28"/>
        </w:rPr>
        <w:t xml:space="preserve">- по осуществлению контроля в сфере закупок товаров, работ, услуг для муниципальных нужд – </w:t>
      </w:r>
      <w:r>
        <w:rPr>
          <w:b/>
          <w:sz w:val="28"/>
        </w:rPr>
        <w:t xml:space="preserve">3,2 </w:t>
      </w:r>
      <w:proofErr w:type="spellStart"/>
      <w:r>
        <w:rPr>
          <w:sz w:val="28"/>
        </w:rPr>
        <w:t>тыс.рублей</w:t>
      </w:r>
      <w:proofErr w:type="spellEnd"/>
    </w:p>
    <w:p w:rsidR="002159E6" w:rsidRDefault="002159E6" w:rsidP="002159E6">
      <w:pPr>
        <w:ind w:firstLine="720"/>
        <w:jc w:val="both"/>
        <w:rPr>
          <w:sz w:val="28"/>
        </w:rPr>
      </w:pPr>
      <w:r>
        <w:rPr>
          <w:sz w:val="28"/>
        </w:rPr>
        <w:t xml:space="preserve">- по организации в границах поселения электро-, тепло-, газо- и водоснабжения населения, водоотведения – </w:t>
      </w:r>
      <w:r w:rsidRPr="00595F9F">
        <w:rPr>
          <w:b/>
          <w:sz w:val="28"/>
        </w:rPr>
        <w:t>10</w:t>
      </w:r>
      <w:r>
        <w:rPr>
          <w:b/>
          <w:sz w:val="28"/>
        </w:rPr>
        <w:t>6,1</w:t>
      </w:r>
      <w:r>
        <w:rPr>
          <w:sz w:val="28"/>
        </w:rPr>
        <w:t xml:space="preserve"> </w:t>
      </w:r>
      <w:proofErr w:type="spellStart"/>
      <w:r>
        <w:rPr>
          <w:sz w:val="28"/>
        </w:rPr>
        <w:t>тыс.рублей</w:t>
      </w:r>
      <w:proofErr w:type="spellEnd"/>
      <w:r>
        <w:rPr>
          <w:sz w:val="28"/>
        </w:rPr>
        <w:t xml:space="preserve">; </w:t>
      </w:r>
    </w:p>
    <w:p w:rsidR="002159E6" w:rsidRDefault="002159E6" w:rsidP="002159E6">
      <w:pPr>
        <w:ind w:firstLine="720"/>
        <w:jc w:val="both"/>
        <w:rPr>
          <w:sz w:val="28"/>
        </w:rPr>
      </w:pPr>
      <w:r>
        <w:rPr>
          <w:sz w:val="28"/>
        </w:rPr>
        <w:t xml:space="preserve"> - по организации и осуществлению мероприятий по ГО, защите населения и территории поселения от чрезвычайных ситуаций природного и техногенного характера; по участию в предупреждении и ликвидации последствий ЧС в границах поселения </w:t>
      </w:r>
      <w:r w:rsidRPr="00E31470">
        <w:rPr>
          <w:b/>
          <w:sz w:val="28"/>
        </w:rPr>
        <w:t xml:space="preserve">– </w:t>
      </w:r>
      <w:r>
        <w:rPr>
          <w:b/>
          <w:sz w:val="28"/>
        </w:rPr>
        <w:t>26,5</w:t>
      </w:r>
      <w:r>
        <w:rPr>
          <w:sz w:val="28"/>
        </w:rPr>
        <w:t xml:space="preserve"> </w:t>
      </w:r>
      <w:proofErr w:type="spellStart"/>
      <w:r>
        <w:rPr>
          <w:sz w:val="28"/>
        </w:rPr>
        <w:t>т.рублей</w:t>
      </w:r>
      <w:proofErr w:type="spellEnd"/>
      <w:r>
        <w:rPr>
          <w:sz w:val="28"/>
        </w:rPr>
        <w:t>;</w:t>
      </w:r>
    </w:p>
    <w:p w:rsidR="002159E6" w:rsidRDefault="002159E6" w:rsidP="002159E6">
      <w:pPr>
        <w:ind w:firstLine="720"/>
        <w:jc w:val="both"/>
        <w:rPr>
          <w:sz w:val="28"/>
        </w:rPr>
      </w:pPr>
      <w:r>
        <w:rPr>
          <w:sz w:val="28"/>
        </w:rPr>
        <w:t>-по осуществлению части полномочий в области градостроения</w:t>
      </w:r>
      <w:proofErr w:type="gramStart"/>
      <w:r>
        <w:rPr>
          <w:sz w:val="28"/>
        </w:rPr>
        <w:t xml:space="preserve">–  </w:t>
      </w:r>
      <w:r>
        <w:rPr>
          <w:b/>
          <w:sz w:val="28"/>
        </w:rPr>
        <w:t>79</w:t>
      </w:r>
      <w:proofErr w:type="gramEnd"/>
      <w:r>
        <w:rPr>
          <w:b/>
          <w:sz w:val="28"/>
        </w:rPr>
        <w:t xml:space="preserve">,6 </w:t>
      </w:r>
      <w:r>
        <w:rPr>
          <w:sz w:val="28"/>
        </w:rPr>
        <w:t>тыс. рублей;</w:t>
      </w:r>
    </w:p>
    <w:p w:rsidR="002159E6" w:rsidRDefault="002159E6" w:rsidP="002159E6">
      <w:pPr>
        <w:ind w:firstLine="720"/>
        <w:jc w:val="both"/>
        <w:rPr>
          <w:sz w:val="28"/>
        </w:rPr>
      </w:pPr>
      <w:r>
        <w:rPr>
          <w:sz w:val="28"/>
        </w:rPr>
        <w:t>- по проведению внешнего муниципального финансового контроля –</w:t>
      </w:r>
      <w:r>
        <w:rPr>
          <w:b/>
          <w:sz w:val="28"/>
        </w:rPr>
        <w:t xml:space="preserve"> 7,4</w:t>
      </w:r>
      <w:r>
        <w:rPr>
          <w:sz w:val="28"/>
        </w:rPr>
        <w:t xml:space="preserve"> тыс. рублей;</w:t>
      </w:r>
    </w:p>
    <w:p w:rsidR="002159E6" w:rsidRDefault="002159E6" w:rsidP="002159E6">
      <w:pPr>
        <w:ind w:firstLine="720"/>
        <w:jc w:val="both"/>
        <w:rPr>
          <w:sz w:val="28"/>
        </w:rPr>
      </w:pPr>
      <w:r>
        <w:rPr>
          <w:sz w:val="28"/>
        </w:rPr>
        <w:t>- по проведению антикоррупционной и правовой экспертизы муниципальных правовых актов и их проектов -</w:t>
      </w:r>
      <w:r>
        <w:rPr>
          <w:b/>
          <w:sz w:val="28"/>
        </w:rPr>
        <w:t>18,0</w:t>
      </w:r>
      <w:r>
        <w:rPr>
          <w:sz w:val="28"/>
        </w:rPr>
        <w:t xml:space="preserve"> </w:t>
      </w:r>
      <w:proofErr w:type="spellStart"/>
      <w:r>
        <w:rPr>
          <w:sz w:val="28"/>
        </w:rPr>
        <w:t>тыс.рублей</w:t>
      </w:r>
      <w:proofErr w:type="spellEnd"/>
      <w:r>
        <w:rPr>
          <w:sz w:val="28"/>
        </w:rPr>
        <w:t>;</w:t>
      </w:r>
    </w:p>
    <w:p w:rsidR="002159E6" w:rsidRDefault="002159E6" w:rsidP="002159E6">
      <w:pPr>
        <w:ind w:firstLine="720"/>
        <w:jc w:val="both"/>
        <w:rPr>
          <w:sz w:val="28"/>
        </w:rPr>
      </w:pPr>
      <w:r>
        <w:rPr>
          <w:sz w:val="28"/>
        </w:rPr>
        <w:t xml:space="preserve">- по размещению в реестре контрактов </w:t>
      </w:r>
      <w:proofErr w:type="spellStart"/>
      <w:r>
        <w:rPr>
          <w:sz w:val="28"/>
        </w:rPr>
        <w:t>информацмм</w:t>
      </w:r>
      <w:proofErr w:type="spellEnd"/>
      <w:r>
        <w:rPr>
          <w:sz w:val="28"/>
        </w:rPr>
        <w:t xml:space="preserve"> и документов о заключенных заказчиком муниципальных контрактов – </w:t>
      </w:r>
      <w:r w:rsidRPr="00595F9F">
        <w:rPr>
          <w:b/>
          <w:sz w:val="28"/>
        </w:rPr>
        <w:t>1,2</w:t>
      </w:r>
      <w:r>
        <w:rPr>
          <w:sz w:val="28"/>
        </w:rPr>
        <w:t xml:space="preserve"> тыс. рублей;</w:t>
      </w:r>
    </w:p>
    <w:p w:rsidR="002159E6" w:rsidRDefault="002159E6" w:rsidP="002159E6">
      <w:pPr>
        <w:ind w:firstLine="720"/>
        <w:jc w:val="both"/>
        <w:rPr>
          <w:sz w:val="28"/>
        </w:rPr>
      </w:pPr>
      <w:r>
        <w:rPr>
          <w:sz w:val="28"/>
        </w:rPr>
        <w:t xml:space="preserve">- по размещению официальной информации в информационном вестнике Верхнекетского района «Территория» - </w:t>
      </w:r>
      <w:r>
        <w:rPr>
          <w:b/>
          <w:sz w:val="28"/>
        </w:rPr>
        <w:t xml:space="preserve">43,0 </w:t>
      </w:r>
      <w:r>
        <w:rPr>
          <w:sz w:val="28"/>
        </w:rPr>
        <w:t>тыс. рублей</w:t>
      </w:r>
    </w:p>
    <w:p w:rsidR="002159E6" w:rsidRPr="002159E6" w:rsidRDefault="002159E6" w:rsidP="002159E6">
      <w:pPr>
        <w:ind w:firstLine="720"/>
        <w:jc w:val="both"/>
        <w:rPr>
          <w:sz w:val="28"/>
          <w:szCs w:val="28"/>
        </w:rPr>
      </w:pPr>
      <w:r w:rsidRPr="00BB3605">
        <w:rPr>
          <w:sz w:val="28"/>
          <w:szCs w:val="28"/>
        </w:rPr>
        <w:t>-</w:t>
      </w:r>
      <w:r w:rsidRPr="00BB3605">
        <w:rPr>
          <w:rFonts w:ascii="Times New Roman CYR" w:hAnsi="Times New Roman CYR" w:cs="Times New Roman CYR"/>
          <w:color w:val="000000"/>
          <w:sz w:val="28"/>
          <w:szCs w:val="28"/>
        </w:rPr>
        <w:t xml:space="preserve"> по соблюдению требований к служебному поведению муниципальных служащих и урегулированию конфликта интересов</w:t>
      </w:r>
      <w:r>
        <w:rPr>
          <w:rFonts w:ascii="Times New Roman CYR" w:hAnsi="Times New Roman CYR" w:cs="Times New Roman CYR"/>
          <w:color w:val="000000"/>
          <w:sz w:val="28"/>
          <w:szCs w:val="28"/>
        </w:rPr>
        <w:t xml:space="preserve"> – </w:t>
      </w:r>
      <w:r>
        <w:rPr>
          <w:rFonts w:ascii="Times New Roman CYR" w:hAnsi="Times New Roman CYR" w:cs="Times New Roman CYR"/>
          <w:b/>
          <w:color w:val="000000"/>
          <w:sz w:val="28"/>
          <w:szCs w:val="28"/>
        </w:rPr>
        <w:t xml:space="preserve">3,1 </w:t>
      </w:r>
      <w:r>
        <w:rPr>
          <w:rFonts w:ascii="Times New Roman CYR" w:hAnsi="Times New Roman CYR" w:cs="Times New Roman CYR"/>
          <w:color w:val="000000"/>
          <w:sz w:val="28"/>
          <w:szCs w:val="28"/>
        </w:rPr>
        <w:t>тыс. рублей</w:t>
      </w:r>
    </w:p>
    <w:p w:rsidR="002159E6" w:rsidRDefault="002159E6" w:rsidP="002159E6">
      <w:pPr>
        <w:ind w:firstLine="720"/>
        <w:jc w:val="both"/>
        <w:rPr>
          <w:sz w:val="28"/>
        </w:rPr>
      </w:pPr>
      <w:r>
        <w:rPr>
          <w:sz w:val="28"/>
        </w:rPr>
        <w:t xml:space="preserve">Проект бюджета Ягоднинского </w:t>
      </w:r>
      <w:proofErr w:type="gramStart"/>
      <w:r>
        <w:rPr>
          <w:sz w:val="28"/>
        </w:rPr>
        <w:t>сельского  поселения</w:t>
      </w:r>
      <w:proofErr w:type="gramEnd"/>
      <w:r>
        <w:rPr>
          <w:sz w:val="28"/>
        </w:rPr>
        <w:t xml:space="preserve"> на 2020  год составлен согласно рекомендациям без дефицита и профицита.</w:t>
      </w:r>
    </w:p>
    <w:p w:rsidR="002159E6" w:rsidRDefault="002159E6" w:rsidP="002159E6">
      <w:pPr>
        <w:ind w:firstLine="720"/>
        <w:jc w:val="both"/>
        <w:rPr>
          <w:sz w:val="28"/>
        </w:rPr>
      </w:pPr>
    </w:p>
    <w:p w:rsidR="002159E6" w:rsidRDefault="002159E6" w:rsidP="002159E6">
      <w:pPr>
        <w:jc w:val="both"/>
        <w:rPr>
          <w:sz w:val="28"/>
        </w:rPr>
      </w:pPr>
      <w:r>
        <w:rPr>
          <w:sz w:val="28"/>
        </w:rPr>
        <w:t>Ведущий специалист по финансам                                      Н.Б. Старостина</w:t>
      </w:r>
    </w:p>
    <w:p w:rsidR="002159E6" w:rsidRDefault="002159E6" w:rsidP="002159E6">
      <w:r>
        <w:lastRenderedPageBreak/>
        <w:t xml:space="preserve">                                                                                      </w:t>
      </w:r>
      <w:proofErr w:type="gramStart"/>
      <w:r>
        <w:t>Приложение  1</w:t>
      </w:r>
      <w:proofErr w:type="gramEnd"/>
    </w:p>
    <w:p w:rsidR="002159E6" w:rsidRDefault="002159E6" w:rsidP="002159E6">
      <w:pPr>
        <w:ind w:left="4422" w:firstLine="737"/>
      </w:pPr>
      <w:r>
        <w:t xml:space="preserve">к решению Совета </w:t>
      </w:r>
    </w:p>
    <w:p w:rsidR="002159E6" w:rsidRDefault="002159E6" w:rsidP="002159E6">
      <w:pPr>
        <w:ind w:left="5023" w:firstLine="136"/>
      </w:pPr>
      <w:r>
        <w:t>Ягоднинского сельского поселения</w:t>
      </w:r>
    </w:p>
    <w:p w:rsidR="002159E6" w:rsidRDefault="002159E6" w:rsidP="002159E6">
      <w:pPr>
        <w:ind w:left="4422" w:firstLine="737"/>
      </w:pPr>
      <w:proofErr w:type="gramStart"/>
      <w:r>
        <w:t>№  от</w:t>
      </w:r>
      <w:proofErr w:type="gramEnd"/>
      <w:r>
        <w:t xml:space="preserve">  декабря 2019 года</w:t>
      </w:r>
    </w:p>
    <w:p w:rsidR="002159E6" w:rsidRDefault="002159E6" w:rsidP="002159E6">
      <w:pPr>
        <w:ind w:firstLine="5760"/>
      </w:pPr>
    </w:p>
    <w:p w:rsidR="002159E6" w:rsidRDefault="002159E6" w:rsidP="002159E6">
      <w:pPr>
        <w:jc w:val="center"/>
        <w:rPr>
          <w:b/>
          <w:sz w:val="28"/>
          <w:szCs w:val="28"/>
        </w:rPr>
      </w:pPr>
    </w:p>
    <w:p w:rsidR="002159E6" w:rsidRPr="00471216" w:rsidRDefault="002159E6" w:rsidP="002159E6">
      <w:pPr>
        <w:autoSpaceDE w:val="0"/>
        <w:autoSpaceDN w:val="0"/>
        <w:adjustRightInd w:val="0"/>
        <w:jc w:val="center"/>
        <w:rPr>
          <w:b/>
          <w:sz w:val="28"/>
          <w:szCs w:val="28"/>
        </w:rPr>
      </w:pPr>
      <w:r>
        <w:rPr>
          <w:b/>
          <w:sz w:val="28"/>
          <w:szCs w:val="28"/>
        </w:rPr>
        <w:t xml:space="preserve">  </w:t>
      </w:r>
      <w:r w:rsidRPr="00A03E52">
        <w:rPr>
          <w:b/>
          <w:sz w:val="28"/>
          <w:szCs w:val="28"/>
        </w:rPr>
        <w:t>Перечень главных администраторов доходов местного бюджета – территориальных органов федеральных органов исполнительной власти, территориальных органов государственной власти Томской области и закреп</w:t>
      </w:r>
      <w:r>
        <w:rPr>
          <w:b/>
          <w:sz w:val="28"/>
          <w:szCs w:val="28"/>
        </w:rPr>
        <w:t xml:space="preserve">ляемые за ними виды доходов </w:t>
      </w:r>
      <w:r w:rsidRPr="00471216">
        <w:rPr>
          <w:b/>
          <w:sz w:val="28"/>
          <w:szCs w:val="28"/>
        </w:rPr>
        <w:t>на 20</w:t>
      </w:r>
      <w:r>
        <w:rPr>
          <w:b/>
          <w:sz w:val="28"/>
          <w:szCs w:val="28"/>
        </w:rPr>
        <w:t>20</w:t>
      </w:r>
      <w:r w:rsidRPr="00471216">
        <w:rPr>
          <w:b/>
          <w:sz w:val="28"/>
          <w:szCs w:val="28"/>
        </w:rPr>
        <w:t xml:space="preserve"> год</w:t>
      </w:r>
    </w:p>
    <w:p w:rsidR="002159E6" w:rsidRDefault="002159E6" w:rsidP="002159E6">
      <w:pPr>
        <w:jc w:val="center"/>
        <w:rPr>
          <w:b/>
        </w:rPr>
      </w:pPr>
    </w:p>
    <w:p w:rsidR="002159E6" w:rsidRDefault="002159E6" w:rsidP="002159E6">
      <w:pPr>
        <w:rPr>
          <w:b/>
        </w:rPr>
      </w:pPr>
    </w:p>
    <w:p w:rsidR="002159E6" w:rsidRDefault="002159E6" w:rsidP="002159E6">
      <w:pPr>
        <w:jc w:val="center"/>
        <w:rPr>
          <w:b/>
        </w:rPr>
      </w:pPr>
      <w:r>
        <w:rPr>
          <w:b/>
        </w:rPr>
        <w:tab/>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060"/>
        <w:gridCol w:w="5200"/>
        <w:gridCol w:w="20"/>
      </w:tblGrid>
      <w:tr w:rsidR="002159E6" w:rsidTr="00872F73">
        <w:trPr>
          <w:gridAfter w:val="1"/>
          <w:wAfter w:w="20" w:type="dxa"/>
          <w:trHeight w:val="383"/>
        </w:trPr>
        <w:tc>
          <w:tcPr>
            <w:tcW w:w="5040" w:type="dxa"/>
            <w:gridSpan w:val="2"/>
            <w:tcBorders>
              <w:top w:val="single" w:sz="4" w:space="0" w:color="auto"/>
              <w:left w:val="single" w:sz="4" w:space="0" w:color="auto"/>
              <w:bottom w:val="single" w:sz="4" w:space="0" w:color="auto"/>
              <w:right w:val="single" w:sz="4" w:space="0" w:color="auto"/>
            </w:tcBorders>
          </w:tcPr>
          <w:p w:rsidR="002159E6" w:rsidRDefault="002159E6" w:rsidP="00872F73">
            <w:pPr>
              <w:jc w:val="center"/>
              <w:rPr>
                <w:b/>
              </w:rPr>
            </w:pPr>
            <w:r>
              <w:t xml:space="preserve">Код бюджетной       </w:t>
            </w:r>
            <w:r>
              <w:br/>
              <w:t>классификации Российской Федерации</w:t>
            </w:r>
          </w:p>
        </w:tc>
        <w:tc>
          <w:tcPr>
            <w:tcW w:w="5200" w:type="dxa"/>
            <w:vMerge w:val="restart"/>
            <w:tcBorders>
              <w:top w:val="single" w:sz="4" w:space="0" w:color="auto"/>
              <w:left w:val="single" w:sz="4" w:space="0" w:color="auto"/>
              <w:bottom w:val="single" w:sz="4" w:space="0" w:color="auto"/>
              <w:right w:val="single" w:sz="4" w:space="0" w:color="auto"/>
            </w:tcBorders>
          </w:tcPr>
          <w:p w:rsidR="002159E6" w:rsidRDefault="002159E6" w:rsidP="00872F73">
            <w:pPr>
              <w:jc w:val="center"/>
              <w:rPr>
                <w:b/>
              </w:rPr>
            </w:pPr>
            <w:r>
              <w:t xml:space="preserve">Наименование главных администраторов доходов местного бюджета и </w:t>
            </w:r>
            <w:proofErr w:type="gramStart"/>
            <w:r>
              <w:t>закрепляемых  за</w:t>
            </w:r>
            <w:proofErr w:type="gramEnd"/>
            <w:r>
              <w:t xml:space="preserve"> ними видов доходов</w:t>
            </w:r>
          </w:p>
        </w:tc>
      </w:tr>
      <w:tr w:rsidR="002159E6" w:rsidTr="00872F73">
        <w:trPr>
          <w:gridAfter w:val="1"/>
          <w:wAfter w:w="20" w:type="dxa"/>
          <w:trHeight w:val="382"/>
        </w:trPr>
        <w:tc>
          <w:tcPr>
            <w:tcW w:w="1980" w:type="dxa"/>
            <w:tcBorders>
              <w:top w:val="single" w:sz="4" w:space="0" w:color="auto"/>
              <w:left w:val="single" w:sz="4" w:space="0" w:color="auto"/>
              <w:bottom w:val="single" w:sz="4" w:space="0" w:color="auto"/>
              <w:right w:val="single" w:sz="4" w:space="0" w:color="auto"/>
            </w:tcBorders>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главных</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админи</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proofErr w:type="spellStart"/>
            <w:r>
              <w:rPr>
                <w:rFonts w:ascii="Times New Roman" w:hAnsi="Times New Roman" w:cs="Times New Roman"/>
                <w:sz w:val="24"/>
                <w:szCs w:val="24"/>
              </w:rPr>
              <w:t>страторов</w:t>
            </w:r>
            <w:proofErr w:type="spellEnd"/>
            <w:proofErr w:type="gramEnd"/>
            <w:r>
              <w:rPr>
                <w:rFonts w:ascii="Times New Roman" w:hAnsi="Times New Roman" w:cs="Times New Roman"/>
                <w:sz w:val="24"/>
                <w:szCs w:val="24"/>
              </w:rPr>
              <w:br/>
              <w:t>доходов</w:t>
            </w:r>
          </w:p>
        </w:tc>
        <w:tc>
          <w:tcPr>
            <w:tcW w:w="3060" w:type="dxa"/>
            <w:tcBorders>
              <w:top w:val="single" w:sz="4" w:space="0" w:color="auto"/>
              <w:left w:val="single" w:sz="4" w:space="0" w:color="auto"/>
              <w:bottom w:val="single" w:sz="4" w:space="0" w:color="auto"/>
              <w:right w:val="single" w:sz="4" w:space="0" w:color="auto"/>
            </w:tcBorders>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br/>
              <w:t xml:space="preserve">доходов местного </w:t>
            </w:r>
            <w:r>
              <w:rPr>
                <w:rFonts w:ascii="Times New Roman" w:hAnsi="Times New Roman" w:cs="Times New Roman"/>
                <w:sz w:val="24"/>
                <w:szCs w:val="24"/>
              </w:rPr>
              <w:br/>
              <w:t>бюджета</w:t>
            </w:r>
          </w:p>
        </w:tc>
        <w:tc>
          <w:tcPr>
            <w:tcW w:w="5200" w:type="dxa"/>
            <w:vMerge/>
            <w:tcBorders>
              <w:top w:val="single" w:sz="4" w:space="0" w:color="auto"/>
              <w:left w:val="single" w:sz="4" w:space="0" w:color="auto"/>
              <w:bottom w:val="single" w:sz="4" w:space="0" w:color="auto"/>
              <w:right w:val="single" w:sz="4" w:space="0" w:color="auto"/>
            </w:tcBorders>
            <w:vAlign w:val="center"/>
          </w:tcPr>
          <w:p w:rsidR="002159E6" w:rsidRDefault="002159E6" w:rsidP="00872F73">
            <w:pPr>
              <w:rPr>
                <w:b/>
              </w:rPr>
            </w:pPr>
          </w:p>
        </w:tc>
      </w:tr>
      <w:tr w:rsidR="002159E6" w:rsidTr="00872F73">
        <w:trPr>
          <w:gridAfter w:val="1"/>
          <w:wAfter w:w="20" w:type="dxa"/>
          <w:trHeight w:val="305"/>
        </w:trPr>
        <w:tc>
          <w:tcPr>
            <w:tcW w:w="1980" w:type="dxa"/>
            <w:tcBorders>
              <w:top w:val="single" w:sz="4" w:space="0" w:color="auto"/>
              <w:left w:val="single" w:sz="4" w:space="0" w:color="auto"/>
              <w:bottom w:val="single" w:sz="4" w:space="0" w:color="auto"/>
              <w:right w:val="single" w:sz="4" w:space="0" w:color="auto"/>
            </w:tcBorders>
          </w:tcPr>
          <w:p w:rsidR="002159E6" w:rsidRDefault="002159E6" w:rsidP="00872F73">
            <w:pPr>
              <w:jc w:val="center"/>
            </w:pPr>
            <w:r>
              <w:rPr>
                <w:sz w:val="22"/>
                <w:szCs w:val="22"/>
              </w:rPr>
              <w:t>182</w:t>
            </w:r>
          </w:p>
        </w:tc>
        <w:tc>
          <w:tcPr>
            <w:tcW w:w="8260" w:type="dxa"/>
            <w:gridSpan w:val="2"/>
            <w:tcBorders>
              <w:top w:val="single" w:sz="4" w:space="0" w:color="auto"/>
              <w:left w:val="single" w:sz="4" w:space="0" w:color="auto"/>
              <w:bottom w:val="single" w:sz="4" w:space="0" w:color="auto"/>
              <w:right w:val="single" w:sz="4" w:space="0" w:color="auto"/>
            </w:tcBorders>
          </w:tcPr>
          <w:p w:rsidR="002159E6" w:rsidRDefault="002159E6" w:rsidP="00872F73">
            <w:pPr>
              <w:jc w:val="both"/>
              <w:rPr>
                <w:b/>
              </w:rPr>
            </w:pPr>
            <w:r>
              <w:rPr>
                <w:b/>
              </w:rPr>
              <w:t xml:space="preserve">Межрайонная инспекция ФНС России №4 по Томской области </w:t>
            </w:r>
          </w:p>
        </w:tc>
      </w:tr>
      <w:tr w:rsidR="002159E6" w:rsidTr="00872F73">
        <w:trPr>
          <w:cantSplit/>
          <w:trHeight w:val="24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182</w:t>
            </w:r>
          </w:p>
        </w:tc>
        <w:tc>
          <w:tcPr>
            <w:tcW w:w="30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10102000010000110</w:t>
            </w:r>
          </w:p>
        </w:tc>
        <w:tc>
          <w:tcPr>
            <w:tcW w:w="522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w:t>
            </w:r>
          </w:p>
        </w:tc>
      </w:tr>
      <w:tr w:rsidR="002159E6" w:rsidTr="00872F73">
        <w:trPr>
          <w:cantSplit/>
          <w:trHeight w:val="24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182</w:t>
            </w:r>
          </w:p>
        </w:tc>
        <w:tc>
          <w:tcPr>
            <w:tcW w:w="30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10601030100000110</w:t>
            </w:r>
          </w:p>
        </w:tc>
        <w:tc>
          <w:tcPr>
            <w:tcW w:w="522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rPr>
                <w:rFonts w:ascii="Times New Roman" w:hAnsi="Times New Roman" w:cs="Times New Roman"/>
                <w:sz w:val="24"/>
                <w:szCs w:val="24"/>
              </w:rPr>
            </w:pPr>
            <w:r>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159E6" w:rsidTr="00872F73">
        <w:trPr>
          <w:cantSplit/>
          <w:trHeight w:val="24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182</w:t>
            </w:r>
          </w:p>
          <w:p w:rsidR="002159E6" w:rsidRDefault="002159E6" w:rsidP="00872F73">
            <w:pPr>
              <w:pStyle w:val="ConsPlusCell"/>
              <w:widowControl/>
              <w:jc w:val="center"/>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10606033100000110</w:t>
            </w:r>
          </w:p>
        </w:tc>
        <w:tc>
          <w:tcPr>
            <w:tcW w:w="522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r>
      <w:tr w:rsidR="002159E6" w:rsidTr="00872F73">
        <w:trPr>
          <w:cantSplit/>
          <w:trHeight w:val="24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182</w:t>
            </w:r>
          </w:p>
          <w:p w:rsidR="002159E6" w:rsidRDefault="002159E6" w:rsidP="00872F73">
            <w:pPr>
              <w:pStyle w:val="ConsPlusCell"/>
              <w:widowControl/>
              <w:jc w:val="center"/>
              <w:rPr>
                <w:rFonts w:ascii="Times New Roman" w:hAnsi="Times New Roman" w:cs="Times New Roman"/>
                <w:sz w:val="24"/>
                <w:szCs w:val="24"/>
              </w:rPr>
            </w:pPr>
          </w:p>
        </w:tc>
        <w:tc>
          <w:tcPr>
            <w:tcW w:w="30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10606043100000110</w:t>
            </w:r>
          </w:p>
        </w:tc>
        <w:tc>
          <w:tcPr>
            <w:tcW w:w="522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both"/>
              <w:rPr>
                <w:rFonts w:ascii="Times New Roman" w:hAnsi="Times New Roman" w:cs="Times New Roman"/>
                <w:sz w:val="24"/>
                <w:szCs w:val="24"/>
              </w:rPr>
            </w:pPr>
            <w:r>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r w:rsidR="002159E6" w:rsidTr="00872F73">
        <w:trPr>
          <w:cantSplit/>
          <w:trHeight w:val="36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100</w:t>
            </w:r>
          </w:p>
        </w:tc>
        <w:tc>
          <w:tcPr>
            <w:tcW w:w="8280" w:type="dxa"/>
            <w:gridSpan w:val="3"/>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b/>
                <w:sz w:val="24"/>
                <w:szCs w:val="24"/>
              </w:rPr>
            </w:pPr>
            <w:r>
              <w:rPr>
                <w:rFonts w:ascii="Times New Roman" w:hAnsi="Times New Roman" w:cs="Times New Roman"/>
                <w:b/>
                <w:sz w:val="24"/>
                <w:szCs w:val="24"/>
              </w:rPr>
              <w:t>Управление Федерального казначейства по Томской области</w:t>
            </w:r>
          </w:p>
        </w:tc>
      </w:tr>
      <w:tr w:rsidR="002159E6" w:rsidTr="00872F73">
        <w:trPr>
          <w:cantSplit/>
          <w:trHeight w:val="36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0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10302230010000110</w:t>
            </w:r>
          </w:p>
        </w:tc>
        <w:tc>
          <w:tcPr>
            <w:tcW w:w="522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rPr>
                <w:rFonts w:ascii="Times New Roman" w:hAnsi="Times New Roman" w:cs="Times New Roman"/>
                <w:sz w:val="24"/>
                <w:szCs w:val="24"/>
              </w:rPr>
            </w:pPr>
            <w:r>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159E6" w:rsidTr="00872F73">
        <w:trPr>
          <w:cantSplit/>
          <w:trHeight w:val="36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0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10302240010000110</w:t>
            </w:r>
          </w:p>
        </w:tc>
        <w:tc>
          <w:tcPr>
            <w:tcW w:w="522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rPr>
                <w:rFonts w:ascii="Times New Roman" w:hAnsi="Times New Roman" w:cs="Times New Roman"/>
                <w:sz w:val="24"/>
                <w:szCs w:val="24"/>
              </w:rPr>
            </w:pPr>
            <w:r>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Pr>
                <w:rFonts w:ascii="Times New Roman" w:hAnsi="Times New Roman" w:cs="Times New Roman"/>
                <w:sz w:val="24"/>
                <w:szCs w:val="24"/>
              </w:rPr>
              <w:t>инжекторных</w:t>
            </w:r>
            <w:proofErr w:type="spellEnd"/>
            <w:r>
              <w:rPr>
                <w:rFonts w:ascii="Times New Roman" w:hAnsi="Times New Roman" w:cs="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159E6" w:rsidTr="00872F73">
        <w:trPr>
          <w:cantSplit/>
          <w:trHeight w:val="36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lastRenderedPageBreak/>
              <w:t>100</w:t>
            </w:r>
          </w:p>
        </w:tc>
        <w:tc>
          <w:tcPr>
            <w:tcW w:w="30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10302250010000110</w:t>
            </w:r>
          </w:p>
        </w:tc>
        <w:tc>
          <w:tcPr>
            <w:tcW w:w="522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rPr>
                <w:rFonts w:ascii="Times New Roman" w:hAnsi="Times New Roman" w:cs="Times New Roman"/>
                <w:sz w:val="24"/>
                <w:szCs w:val="24"/>
              </w:rPr>
            </w:pPr>
            <w:r>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159E6" w:rsidTr="00872F73">
        <w:trPr>
          <w:cantSplit/>
          <w:trHeight w:val="360"/>
        </w:trPr>
        <w:tc>
          <w:tcPr>
            <w:tcW w:w="198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100</w:t>
            </w:r>
          </w:p>
        </w:tc>
        <w:tc>
          <w:tcPr>
            <w:tcW w:w="3060"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10302260010000110</w:t>
            </w:r>
          </w:p>
        </w:tc>
        <w:tc>
          <w:tcPr>
            <w:tcW w:w="5220" w:type="dxa"/>
            <w:gridSpan w:val="2"/>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159E6" w:rsidRDefault="002159E6" w:rsidP="00872F73">
            <w:pPr>
              <w:pStyle w:val="ConsPlusCell"/>
              <w:widowControl/>
              <w:rPr>
                <w:rFonts w:ascii="Times New Roman" w:hAnsi="Times New Roman" w:cs="Times New Roman"/>
                <w:sz w:val="24"/>
                <w:szCs w:val="24"/>
              </w:rPr>
            </w:pPr>
            <w:r>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bl>
    <w:p w:rsidR="002159E6" w:rsidRDefault="002159E6" w:rsidP="002159E6">
      <w:pPr>
        <w:pStyle w:val="a7"/>
        <w:tabs>
          <w:tab w:val="left" w:pos="708"/>
        </w:tabs>
      </w:pPr>
    </w:p>
    <w:p w:rsidR="002159E6" w:rsidRDefault="002159E6" w:rsidP="002159E6">
      <w:pPr>
        <w:pStyle w:val="a7"/>
        <w:tabs>
          <w:tab w:val="left" w:pos="708"/>
        </w:tabs>
      </w:pPr>
    </w:p>
    <w:p w:rsidR="002159E6" w:rsidRDefault="002159E6" w:rsidP="002159E6">
      <w:pPr>
        <w:pStyle w:val="a7"/>
        <w:tabs>
          <w:tab w:val="left" w:pos="708"/>
        </w:tabs>
      </w:pPr>
    </w:p>
    <w:p w:rsidR="002159E6" w:rsidRDefault="002159E6" w:rsidP="002159E6">
      <w:pPr>
        <w:pStyle w:val="a7"/>
        <w:tabs>
          <w:tab w:val="left" w:pos="708"/>
        </w:tabs>
      </w:pPr>
    </w:p>
    <w:p w:rsidR="002159E6" w:rsidRDefault="002159E6" w:rsidP="002159E6">
      <w:pPr>
        <w:tabs>
          <w:tab w:val="left" w:pos="330"/>
        </w:tabs>
        <w:rPr>
          <w:b/>
        </w:rPr>
      </w:pPr>
    </w:p>
    <w:p w:rsidR="002159E6" w:rsidRDefault="002159E6" w:rsidP="002159E6">
      <w:pPr>
        <w:jc w:val="center"/>
        <w:rPr>
          <w:b/>
        </w:rPr>
      </w:pPr>
    </w:p>
    <w:p w:rsidR="002159E6" w:rsidRPr="00F1106A" w:rsidRDefault="002159E6" w:rsidP="002159E6">
      <w:pPr>
        <w:jc w:val="center"/>
      </w:pPr>
    </w:p>
    <w:p w:rsidR="002159E6" w:rsidRDefault="002159E6" w:rsidP="002159E6">
      <w:pPr>
        <w:jc w:val="center"/>
        <w:rPr>
          <w:b/>
        </w:rPr>
      </w:pPr>
    </w:p>
    <w:p w:rsidR="002159E6" w:rsidRDefault="002159E6" w:rsidP="002159E6">
      <w:pPr>
        <w:jc w:val="center"/>
        <w:rPr>
          <w:b/>
        </w:rPr>
      </w:pPr>
    </w:p>
    <w:p w:rsidR="002159E6" w:rsidRDefault="002159E6" w:rsidP="002159E6">
      <w:pPr>
        <w:pStyle w:val="a7"/>
        <w:tabs>
          <w:tab w:val="clear" w:pos="4677"/>
          <w:tab w:val="clear" w:pos="9355"/>
        </w:tabs>
      </w:pPr>
    </w:p>
    <w:p w:rsidR="002159E6" w:rsidRDefault="002159E6" w:rsidP="002159E6">
      <w:pPr>
        <w:pStyle w:val="a7"/>
        <w:tabs>
          <w:tab w:val="clear" w:pos="4677"/>
          <w:tab w:val="clear" w:pos="9355"/>
        </w:tabs>
      </w:pPr>
    </w:p>
    <w:p w:rsidR="002159E6" w:rsidRDefault="002159E6" w:rsidP="002159E6">
      <w:pPr>
        <w:pStyle w:val="a7"/>
        <w:tabs>
          <w:tab w:val="clear" w:pos="4677"/>
          <w:tab w:val="clear" w:pos="9355"/>
        </w:tabs>
      </w:pPr>
    </w:p>
    <w:p w:rsidR="002159E6" w:rsidRDefault="002159E6" w:rsidP="002159E6">
      <w:pPr>
        <w:pStyle w:val="a7"/>
        <w:tabs>
          <w:tab w:val="clear" w:pos="4677"/>
          <w:tab w:val="clear" w:pos="9355"/>
        </w:tabs>
      </w:pPr>
    </w:p>
    <w:p w:rsidR="002159E6" w:rsidRDefault="002159E6" w:rsidP="002159E6">
      <w:pPr>
        <w:pStyle w:val="a7"/>
        <w:tabs>
          <w:tab w:val="clear" w:pos="4677"/>
          <w:tab w:val="clear" w:pos="9355"/>
        </w:tabs>
      </w:pPr>
    </w:p>
    <w:p w:rsidR="002159E6" w:rsidRDefault="002159E6" w:rsidP="002159E6">
      <w:pPr>
        <w:pStyle w:val="a7"/>
        <w:tabs>
          <w:tab w:val="clear" w:pos="4677"/>
          <w:tab w:val="clear" w:pos="9355"/>
        </w:tabs>
      </w:pPr>
    </w:p>
    <w:p w:rsidR="002159E6" w:rsidRDefault="002159E6" w:rsidP="002159E6">
      <w:pPr>
        <w:pStyle w:val="a7"/>
        <w:tabs>
          <w:tab w:val="clear" w:pos="4677"/>
          <w:tab w:val="clear" w:pos="9355"/>
        </w:tabs>
      </w:pPr>
    </w:p>
    <w:p w:rsidR="002159E6" w:rsidRDefault="002159E6"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93339E">
      <w:r>
        <w:lastRenderedPageBreak/>
        <w:t xml:space="preserve">                                                                                                </w:t>
      </w:r>
      <w:proofErr w:type="gramStart"/>
      <w:r>
        <w:t>Приложение  2</w:t>
      </w:r>
      <w:proofErr w:type="gramEnd"/>
    </w:p>
    <w:p w:rsidR="0093339E" w:rsidRDefault="0093339E" w:rsidP="0093339E">
      <w:pPr>
        <w:ind w:firstLine="5760"/>
      </w:pPr>
      <w:r>
        <w:t xml:space="preserve">к решению Совета </w:t>
      </w:r>
    </w:p>
    <w:p w:rsidR="0093339E" w:rsidRDefault="0093339E" w:rsidP="0093339E">
      <w:pPr>
        <w:ind w:left="4956" w:firstLine="708"/>
      </w:pPr>
      <w:r>
        <w:t>Ягоднинского сельского поселения</w:t>
      </w:r>
    </w:p>
    <w:p w:rsidR="0093339E" w:rsidRDefault="0093339E" w:rsidP="0093339E">
      <w:pPr>
        <w:ind w:firstLine="5760"/>
      </w:pPr>
      <w:r>
        <w:t xml:space="preserve">№   от «» декабря 2019 г </w:t>
      </w:r>
    </w:p>
    <w:p w:rsidR="0093339E" w:rsidRDefault="0093339E" w:rsidP="0093339E">
      <w:pPr>
        <w:ind w:firstLine="5760"/>
      </w:pPr>
    </w:p>
    <w:p w:rsidR="0093339E" w:rsidRDefault="0093339E" w:rsidP="0093339E">
      <w:pPr>
        <w:ind w:firstLine="5760"/>
      </w:pPr>
    </w:p>
    <w:p w:rsidR="0093339E" w:rsidRDefault="0093339E" w:rsidP="0093339E">
      <w:pPr>
        <w:ind w:firstLine="5760"/>
      </w:pPr>
    </w:p>
    <w:p w:rsidR="0093339E" w:rsidRPr="008D05E5" w:rsidRDefault="0093339E" w:rsidP="0093339E">
      <w:pPr>
        <w:ind w:left="2832" w:firstLine="708"/>
        <w:rPr>
          <w:b/>
          <w:sz w:val="28"/>
          <w:szCs w:val="28"/>
        </w:rPr>
      </w:pPr>
      <w:r w:rsidRPr="008D05E5">
        <w:rPr>
          <w:b/>
          <w:sz w:val="28"/>
          <w:szCs w:val="28"/>
        </w:rPr>
        <w:t>Перечень</w:t>
      </w:r>
    </w:p>
    <w:p w:rsidR="0093339E" w:rsidRPr="006968C8" w:rsidRDefault="0093339E" w:rsidP="0093339E">
      <w:pPr>
        <w:jc w:val="center"/>
        <w:rPr>
          <w:b/>
          <w:sz w:val="28"/>
          <w:szCs w:val="28"/>
        </w:rPr>
      </w:pPr>
      <w:proofErr w:type="gramStart"/>
      <w:r w:rsidRPr="008D05E5">
        <w:rPr>
          <w:b/>
          <w:sz w:val="28"/>
          <w:szCs w:val="28"/>
        </w:rPr>
        <w:t>главных  администраторов</w:t>
      </w:r>
      <w:proofErr w:type="gramEnd"/>
      <w:r w:rsidRPr="008D05E5">
        <w:rPr>
          <w:b/>
          <w:sz w:val="28"/>
          <w:szCs w:val="28"/>
        </w:rPr>
        <w:t xml:space="preserve"> доходов местного бюджета  – органов местного самоуправ</w:t>
      </w:r>
      <w:r>
        <w:rPr>
          <w:b/>
          <w:sz w:val="28"/>
          <w:szCs w:val="28"/>
        </w:rPr>
        <w:t>ления муниципального образования Верхнекетский район</w:t>
      </w:r>
      <w:r>
        <w:rPr>
          <w:b/>
          <w:sz w:val="26"/>
          <w:szCs w:val="26"/>
        </w:rPr>
        <w:t xml:space="preserve"> </w:t>
      </w:r>
      <w:r w:rsidRPr="006968C8">
        <w:rPr>
          <w:b/>
          <w:sz w:val="28"/>
          <w:szCs w:val="28"/>
        </w:rPr>
        <w:t>н</w:t>
      </w:r>
      <w:r>
        <w:rPr>
          <w:b/>
          <w:sz w:val="28"/>
          <w:szCs w:val="28"/>
        </w:rPr>
        <w:t>а 2020</w:t>
      </w:r>
      <w:r w:rsidRPr="006968C8">
        <w:rPr>
          <w:b/>
          <w:sz w:val="28"/>
          <w:szCs w:val="28"/>
        </w:rPr>
        <w:t xml:space="preserve"> год</w:t>
      </w:r>
    </w:p>
    <w:p w:rsidR="0093339E" w:rsidRDefault="0093339E" w:rsidP="0093339E">
      <w:pPr>
        <w:rPr>
          <w:b/>
        </w:rPr>
      </w:pPr>
    </w:p>
    <w:p w:rsidR="0093339E" w:rsidRDefault="0093339E" w:rsidP="0093339E">
      <w:pPr>
        <w:jc w:val="center"/>
        <w:rPr>
          <w:b/>
        </w:rPr>
      </w:pPr>
    </w:p>
    <w:p w:rsidR="0093339E" w:rsidRDefault="0093339E" w:rsidP="0093339E">
      <w:pPr>
        <w:jc w:val="center"/>
        <w:rPr>
          <w:b/>
        </w:rPr>
      </w:pPr>
    </w:p>
    <w:p w:rsidR="0093339E" w:rsidRDefault="0093339E" w:rsidP="0093339E">
      <w:pPr>
        <w:jc w:val="center"/>
        <w:rPr>
          <w: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040"/>
      </w:tblGrid>
      <w:tr w:rsidR="0093339E" w:rsidRPr="00F1106A" w:rsidTr="00872F73">
        <w:trPr>
          <w:trHeight w:val="360"/>
        </w:trPr>
        <w:tc>
          <w:tcPr>
            <w:tcW w:w="4320" w:type="dxa"/>
          </w:tcPr>
          <w:p w:rsidR="0093339E" w:rsidRPr="00016423" w:rsidRDefault="0093339E" w:rsidP="00872F73">
            <w:pPr>
              <w:jc w:val="center"/>
              <w:rPr>
                <w:b/>
              </w:rPr>
            </w:pPr>
            <w:r>
              <w:rPr>
                <w:b/>
              </w:rPr>
              <w:t>Код главного администратора доходов</w:t>
            </w:r>
          </w:p>
        </w:tc>
        <w:tc>
          <w:tcPr>
            <w:tcW w:w="5040" w:type="dxa"/>
          </w:tcPr>
          <w:p w:rsidR="0093339E" w:rsidRPr="00F1106A" w:rsidRDefault="0093339E" w:rsidP="00872F73">
            <w:pPr>
              <w:jc w:val="center"/>
              <w:rPr>
                <w:b/>
              </w:rPr>
            </w:pPr>
            <w:r w:rsidRPr="00F1106A">
              <w:rPr>
                <w:b/>
              </w:rPr>
              <w:t>Наименование</w:t>
            </w:r>
            <w:r>
              <w:rPr>
                <w:b/>
              </w:rPr>
              <w:t xml:space="preserve"> </w:t>
            </w:r>
            <w:proofErr w:type="gramStart"/>
            <w:r>
              <w:rPr>
                <w:b/>
              </w:rPr>
              <w:t>главного  администратора</w:t>
            </w:r>
            <w:proofErr w:type="gramEnd"/>
          </w:p>
          <w:p w:rsidR="0093339E" w:rsidRPr="00F1106A" w:rsidRDefault="0093339E" w:rsidP="00872F73">
            <w:pPr>
              <w:jc w:val="center"/>
              <w:rPr>
                <w:b/>
              </w:rPr>
            </w:pPr>
          </w:p>
        </w:tc>
      </w:tr>
      <w:tr w:rsidR="0093339E" w:rsidRPr="00F1106A" w:rsidTr="00872F73">
        <w:trPr>
          <w:trHeight w:val="210"/>
        </w:trPr>
        <w:tc>
          <w:tcPr>
            <w:tcW w:w="4320" w:type="dxa"/>
          </w:tcPr>
          <w:p w:rsidR="0093339E" w:rsidRDefault="0093339E" w:rsidP="00872F73">
            <w:pPr>
              <w:jc w:val="center"/>
            </w:pPr>
            <w:r>
              <w:t>901</w:t>
            </w:r>
          </w:p>
        </w:tc>
        <w:tc>
          <w:tcPr>
            <w:tcW w:w="5040" w:type="dxa"/>
          </w:tcPr>
          <w:p w:rsidR="0093339E" w:rsidRDefault="0093339E" w:rsidP="00872F73">
            <w:pPr>
              <w:tabs>
                <w:tab w:val="left" w:pos="3480"/>
              </w:tabs>
              <w:jc w:val="both"/>
            </w:pPr>
            <w:r>
              <w:t>Управление финансов Администрации Верхнекетского района</w:t>
            </w:r>
          </w:p>
        </w:tc>
      </w:tr>
      <w:tr w:rsidR="0093339E" w:rsidRPr="00F1106A" w:rsidTr="00872F73">
        <w:trPr>
          <w:trHeight w:val="210"/>
        </w:trPr>
        <w:tc>
          <w:tcPr>
            <w:tcW w:w="4320" w:type="dxa"/>
          </w:tcPr>
          <w:p w:rsidR="0093339E" w:rsidRDefault="0093339E" w:rsidP="00872F73">
            <w:pPr>
              <w:jc w:val="center"/>
            </w:pPr>
            <w:r>
              <w:t>904</w:t>
            </w:r>
          </w:p>
        </w:tc>
        <w:tc>
          <w:tcPr>
            <w:tcW w:w="5040" w:type="dxa"/>
          </w:tcPr>
          <w:p w:rsidR="0093339E" w:rsidRDefault="0093339E" w:rsidP="00872F73">
            <w:pPr>
              <w:tabs>
                <w:tab w:val="left" w:pos="3480"/>
              </w:tabs>
              <w:jc w:val="both"/>
            </w:pPr>
            <w:r>
              <w:t>Администрация Ягоднинского сельского поселения</w:t>
            </w:r>
          </w:p>
        </w:tc>
      </w:tr>
    </w:tbl>
    <w:p w:rsidR="0093339E" w:rsidRDefault="0093339E" w:rsidP="0093339E">
      <w:pPr>
        <w:rPr>
          <w:b/>
        </w:rPr>
      </w:pPr>
    </w:p>
    <w:p w:rsidR="0093339E" w:rsidRDefault="0093339E" w:rsidP="0093339E">
      <w:pPr>
        <w:jc w:val="center"/>
        <w:rPr>
          <w:b/>
        </w:rPr>
      </w:pPr>
    </w:p>
    <w:p w:rsidR="0093339E" w:rsidRDefault="0093339E" w:rsidP="0093339E">
      <w:pPr>
        <w:jc w:val="center"/>
        <w:rPr>
          <w:b/>
        </w:rPr>
      </w:pPr>
    </w:p>
    <w:p w:rsidR="0093339E" w:rsidRPr="0056653C" w:rsidRDefault="0093339E" w:rsidP="0093339E"/>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2159E6">
      <w:pPr>
        <w:pStyle w:val="a7"/>
        <w:tabs>
          <w:tab w:val="clear" w:pos="4677"/>
          <w:tab w:val="clear" w:pos="9355"/>
        </w:tabs>
      </w:pPr>
    </w:p>
    <w:p w:rsidR="0093339E" w:rsidRDefault="0093339E" w:rsidP="0093339E">
      <w:r>
        <w:lastRenderedPageBreak/>
        <w:t xml:space="preserve">                                                                                                </w:t>
      </w:r>
      <w:proofErr w:type="gramStart"/>
      <w:r>
        <w:t>Приложение  3</w:t>
      </w:r>
      <w:proofErr w:type="gramEnd"/>
    </w:p>
    <w:p w:rsidR="0093339E" w:rsidRDefault="0093339E" w:rsidP="0093339E">
      <w:pPr>
        <w:ind w:firstLine="5760"/>
      </w:pPr>
      <w:r>
        <w:t>к решению Совета</w:t>
      </w:r>
    </w:p>
    <w:p w:rsidR="0093339E" w:rsidRDefault="0093339E" w:rsidP="0093339E">
      <w:pPr>
        <w:ind w:left="-540"/>
      </w:pPr>
      <w:r>
        <w:t xml:space="preserve">                                                                                            Ягоднинского сельского поселении</w:t>
      </w:r>
    </w:p>
    <w:p w:rsidR="0093339E" w:rsidRDefault="0093339E" w:rsidP="0093339E">
      <w:pPr>
        <w:ind w:left="-540" w:firstLine="6300"/>
      </w:pPr>
      <w:proofErr w:type="gramStart"/>
      <w:r>
        <w:t>№  от</w:t>
      </w:r>
      <w:proofErr w:type="gramEnd"/>
      <w:r>
        <w:t xml:space="preserve"> «»  декабря 2019 года.</w:t>
      </w:r>
    </w:p>
    <w:p w:rsidR="0093339E" w:rsidRDefault="0093339E" w:rsidP="0093339E">
      <w:r>
        <w:t xml:space="preserve">            </w:t>
      </w:r>
    </w:p>
    <w:p w:rsidR="0093339E" w:rsidRDefault="0093339E" w:rsidP="0093339E">
      <w:pPr>
        <w:jc w:val="center"/>
        <w:rPr>
          <w:b/>
        </w:rPr>
      </w:pPr>
      <w:r>
        <w:rPr>
          <w:b/>
        </w:rPr>
        <w:t>Перечень видов доходов, закрепленных за главными администраторами доходов местного бюджета Ягоднинского сельского поселения Верхнекетского района Томской области - органами местного самоуправления Верхнекетского района</w:t>
      </w:r>
    </w:p>
    <w:p w:rsidR="0093339E" w:rsidRDefault="0093339E" w:rsidP="0093339E">
      <w:pPr>
        <w:jc w:val="center"/>
        <w:rPr>
          <w:b/>
        </w:rPr>
      </w:pPr>
      <w:r>
        <w:rPr>
          <w:b/>
        </w:rPr>
        <w:t xml:space="preserve"> на 2020 год.</w:t>
      </w:r>
    </w:p>
    <w:p w:rsidR="0093339E" w:rsidRPr="00EF058D" w:rsidRDefault="0093339E" w:rsidP="0093339E">
      <w:pPr>
        <w:ind w:firstLine="5760"/>
        <w:rPr>
          <w:b/>
        </w:rPr>
      </w:pPr>
    </w:p>
    <w:tbl>
      <w:tblPr>
        <w:tblW w:w="9360" w:type="dxa"/>
        <w:tblInd w:w="108" w:type="dxa"/>
        <w:tblLayout w:type="fixed"/>
        <w:tblLook w:val="0000" w:firstRow="0" w:lastRow="0" w:firstColumn="0" w:lastColumn="0" w:noHBand="0" w:noVBand="0"/>
      </w:tblPr>
      <w:tblGrid>
        <w:gridCol w:w="1080"/>
        <w:gridCol w:w="2700"/>
        <w:gridCol w:w="5580"/>
      </w:tblGrid>
      <w:tr w:rsidR="0093339E" w:rsidRPr="008F7E30" w:rsidTr="00872F73">
        <w:trPr>
          <w:trHeight w:val="644"/>
        </w:trPr>
        <w:tc>
          <w:tcPr>
            <w:tcW w:w="3780" w:type="dxa"/>
            <w:gridSpan w:val="2"/>
          </w:tcPr>
          <w:p w:rsidR="0093339E" w:rsidRPr="00637259" w:rsidRDefault="0093339E" w:rsidP="00872F73">
            <w:r w:rsidRPr="00637259">
              <w:t>Код Бюджетной классификации Российской Федерации</w:t>
            </w:r>
          </w:p>
        </w:tc>
        <w:tc>
          <w:tcPr>
            <w:tcW w:w="5580" w:type="dxa"/>
            <w:vMerge w:val="restart"/>
          </w:tcPr>
          <w:p w:rsidR="0093339E" w:rsidRPr="00637259" w:rsidRDefault="0093339E" w:rsidP="00872F73">
            <w:r w:rsidRPr="00637259">
              <w:t>Наименование</w:t>
            </w:r>
            <w:r>
              <w:t xml:space="preserve"> главных</w:t>
            </w:r>
            <w:r w:rsidRPr="00637259">
              <w:t xml:space="preserve"> администраторов </w:t>
            </w:r>
          </w:p>
          <w:p w:rsidR="0093339E" w:rsidRPr="008F7E30" w:rsidRDefault="0093339E" w:rsidP="00872F73">
            <w:pPr>
              <w:rPr>
                <w:b/>
              </w:rPr>
            </w:pPr>
            <w:r w:rsidRPr="00637259">
              <w:t>Доходов</w:t>
            </w:r>
            <w:r>
              <w:t xml:space="preserve"> местного бюджета – органов местного самоуправления муниципального образования Ягоднинское сельское поселение Верхнекетского района Томской </w:t>
            </w:r>
            <w:proofErr w:type="gramStart"/>
            <w:r>
              <w:t>области  и</w:t>
            </w:r>
            <w:proofErr w:type="gramEnd"/>
            <w:r>
              <w:t xml:space="preserve"> закрепленных за ним видов доходов</w:t>
            </w:r>
          </w:p>
        </w:tc>
      </w:tr>
      <w:tr w:rsidR="0093339E" w:rsidRPr="008F7E30" w:rsidTr="00872F73">
        <w:trPr>
          <w:trHeight w:val="360"/>
        </w:trPr>
        <w:tc>
          <w:tcPr>
            <w:tcW w:w="1080" w:type="dxa"/>
          </w:tcPr>
          <w:p w:rsidR="0093339E" w:rsidRPr="00637259" w:rsidRDefault="0093339E" w:rsidP="00872F73">
            <w:pPr>
              <w:rPr>
                <w:sz w:val="20"/>
                <w:szCs w:val="20"/>
              </w:rPr>
            </w:pPr>
            <w:r w:rsidRPr="00637259">
              <w:rPr>
                <w:sz w:val="20"/>
                <w:szCs w:val="20"/>
              </w:rPr>
              <w:t>главного администратора доходов</w:t>
            </w:r>
          </w:p>
        </w:tc>
        <w:tc>
          <w:tcPr>
            <w:tcW w:w="2700" w:type="dxa"/>
          </w:tcPr>
          <w:p w:rsidR="0093339E" w:rsidRPr="00637259" w:rsidRDefault="0093339E" w:rsidP="00872F73">
            <w:r>
              <w:t>доходов местного бюджета</w:t>
            </w:r>
          </w:p>
        </w:tc>
        <w:tc>
          <w:tcPr>
            <w:tcW w:w="5580" w:type="dxa"/>
            <w:vMerge/>
          </w:tcPr>
          <w:p w:rsidR="0093339E" w:rsidRPr="008F7E30" w:rsidRDefault="0093339E" w:rsidP="00872F73">
            <w:pPr>
              <w:rPr>
                <w:b/>
              </w:rPr>
            </w:pPr>
          </w:p>
        </w:tc>
      </w:tr>
    </w:tbl>
    <w:p w:rsidR="0093339E" w:rsidRPr="008F7E30" w:rsidRDefault="0093339E" w:rsidP="0093339E">
      <w:pPr>
        <w:rPr>
          <w:b/>
        </w:rPr>
      </w:pPr>
    </w:p>
    <w:tbl>
      <w:tblPr>
        <w:tblW w:w="12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700"/>
        <w:gridCol w:w="5683"/>
        <w:gridCol w:w="3029"/>
      </w:tblGrid>
      <w:tr w:rsidR="0093339E" w:rsidRPr="007123EB" w:rsidTr="00872F73">
        <w:trPr>
          <w:trHeight w:val="958"/>
        </w:trPr>
        <w:tc>
          <w:tcPr>
            <w:tcW w:w="9571" w:type="dxa"/>
            <w:gridSpan w:val="3"/>
            <w:shd w:val="clear" w:color="auto" w:fill="auto"/>
          </w:tcPr>
          <w:p w:rsidR="0093339E" w:rsidRPr="00553FCE" w:rsidRDefault="0093339E" w:rsidP="00872F73">
            <w:pPr>
              <w:tabs>
                <w:tab w:val="left" w:pos="3480"/>
              </w:tabs>
              <w:jc w:val="center"/>
              <w:rPr>
                <w:b/>
              </w:rPr>
            </w:pPr>
          </w:p>
          <w:p w:rsidR="0093339E" w:rsidRPr="00553FCE" w:rsidRDefault="0093339E" w:rsidP="00872F73">
            <w:pPr>
              <w:tabs>
                <w:tab w:val="left" w:pos="3480"/>
              </w:tabs>
              <w:rPr>
                <w:b/>
              </w:rPr>
            </w:pPr>
            <w:r w:rsidRPr="00553FCE">
              <w:rPr>
                <w:b/>
              </w:rPr>
              <w:t xml:space="preserve">                                    Администрация Ягоднинского сельского поселения</w:t>
            </w:r>
          </w:p>
          <w:p w:rsidR="0093339E" w:rsidRPr="007123EB" w:rsidRDefault="0093339E" w:rsidP="00872F73">
            <w:pPr>
              <w:tabs>
                <w:tab w:val="left" w:pos="3480"/>
              </w:tabs>
              <w:jc w:val="center"/>
            </w:pPr>
          </w:p>
        </w:tc>
        <w:tc>
          <w:tcPr>
            <w:tcW w:w="3029" w:type="dxa"/>
            <w:tcBorders>
              <w:top w:val="nil"/>
            </w:tcBorders>
            <w:shd w:val="clear" w:color="auto" w:fill="auto"/>
          </w:tcPr>
          <w:p w:rsidR="0093339E" w:rsidRDefault="0093339E" w:rsidP="00872F73"/>
          <w:p w:rsidR="0093339E" w:rsidRDefault="0093339E" w:rsidP="00872F73"/>
          <w:p w:rsidR="0093339E" w:rsidRPr="007123EB" w:rsidRDefault="0093339E" w:rsidP="00872F73">
            <w:pPr>
              <w:tabs>
                <w:tab w:val="left" w:pos="3480"/>
              </w:tabs>
              <w:jc w:val="center"/>
            </w:pPr>
          </w:p>
        </w:tc>
      </w:tr>
      <w:tr w:rsidR="0093339E" w:rsidRPr="00553FCE" w:rsidTr="00872F73">
        <w:trPr>
          <w:gridAfter w:val="1"/>
          <w:wAfter w:w="3029" w:type="dxa"/>
          <w:trHeight w:val="1984"/>
        </w:trPr>
        <w:tc>
          <w:tcPr>
            <w:tcW w:w="1188" w:type="dxa"/>
            <w:shd w:val="clear" w:color="auto" w:fill="auto"/>
          </w:tcPr>
          <w:p w:rsidR="0093339E" w:rsidRPr="00553FCE" w:rsidRDefault="0093339E" w:rsidP="00872F73">
            <w:pPr>
              <w:tabs>
                <w:tab w:val="left" w:pos="3480"/>
              </w:tabs>
              <w:rPr>
                <w:b/>
              </w:rPr>
            </w:pPr>
            <w:r w:rsidRPr="00553FCE">
              <w:rPr>
                <w:b/>
              </w:rPr>
              <w:t>904</w:t>
            </w:r>
          </w:p>
        </w:tc>
        <w:tc>
          <w:tcPr>
            <w:tcW w:w="2700" w:type="dxa"/>
            <w:shd w:val="clear" w:color="auto" w:fill="auto"/>
          </w:tcPr>
          <w:p w:rsidR="0093339E" w:rsidRPr="00553FCE" w:rsidRDefault="0093339E" w:rsidP="00872F73">
            <w:pPr>
              <w:tabs>
                <w:tab w:val="left" w:pos="3480"/>
              </w:tabs>
            </w:pPr>
            <w:r>
              <w:t>108 04020 01 1</w:t>
            </w:r>
            <w:r w:rsidRPr="00553FCE">
              <w:t>000 110</w:t>
            </w:r>
          </w:p>
        </w:tc>
        <w:tc>
          <w:tcPr>
            <w:tcW w:w="5683" w:type="dxa"/>
            <w:shd w:val="clear" w:color="auto" w:fill="auto"/>
          </w:tcPr>
          <w:p w:rsidR="0093339E" w:rsidRPr="00553FCE" w:rsidRDefault="0093339E" w:rsidP="00872F73">
            <w:pPr>
              <w:tabs>
                <w:tab w:val="left" w:pos="3480"/>
              </w:tabs>
              <w:jc w:val="both"/>
            </w:pPr>
            <w:r w:rsidRPr="00553FCE">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93339E" w:rsidRPr="00553FCE" w:rsidTr="00872F73">
        <w:trPr>
          <w:gridAfter w:val="1"/>
          <w:wAfter w:w="3029" w:type="dxa"/>
          <w:trHeight w:val="597"/>
        </w:trPr>
        <w:tc>
          <w:tcPr>
            <w:tcW w:w="1188" w:type="dxa"/>
            <w:shd w:val="clear" w:color="auto" w:fill="auto"/>
          </w:tcPr>
          <w:p w:rsidR="0093339E" w:rsidRPr="00553FCE" w:rsidRDefault="0093339E" w:rsidP="00872F73">
            <w:pPr>
              <w:tabs>
                <w:tab w:val="left" w:pos="3480"/>
              </w:tabs>
              <w:rPr>
                <w:b/>
              </w:rPr>
            </w:pPr>
            <w:r w:rsidRPr="00553FCE">
              <w:rPr>
                <w:b/>
              </w:rPr>
              <w:t>904</w:t>
            </w:r>
          </w:p>
        </w:tc>
        <w:tc>
          <w:tcPr>
            <w:tcW w:w="2700" w:type="dxa"/>
            <w:shd w:val="clear" w:color="auto" w:fill="auto"/>
          </w:tcPr>
          <w:p w:rsidR="0093339E" w:rsidRPr="00553FCE" w:rsidRDefault="0093339E" w:rsidP="00872F73">
            <w:pPr>
              <w:tabs>
                <w:tab w:val="left" w:pos="3480"/>
              </w:tabs>
            </w:pPr>
            <w:r w:rsidRPr="00553FCE">
              <w:t>111 05025 10 0000 120</w:t>
            </w:r>
          </w:p>
        </w:tc>
        <w:tc>
          <w:tcPr>
            <w:tcW w:w="5683" w:type="dxa"/>
            <w:shd w:val="clear" w:color="auto" w:fill="auto"/>
          </w:tcPr>
          <w:p w:rsidR="0093339E" w:rsidRPr="00553FCE" w:rsidRDefault="0093339E" w:rsidP="00872F73">
            <w:pPr>
              <w:tabs>
                <w:tab w:val="left" w:pos="3480"/>
              </w:tabs>
              <w:jc w:val="both"/>
            </w:pPr>
            <w:r w:rsidRPr="00553FCE">
              <w:t xml:space="preserve">Доходы, получаемые в виде арендной платы, а также средства от продажи права на заключение договор аренды за земли, находящиеся в собственности сельских поселений (за исключением земельных участков муниципальных бюджетных и </w:t>
            </w:r>
            <w:proofErr w:type="spellStart"/>
            <w:r w:rsidRPr="00553FCE">
              <w:t>атономных</w:t>
            </w:r>
            <w:proofErr w:type="spellEnd"/>
            <w:r w:rsidRPr="00553FCE">
              <w:t xml:space="preserve"> учреждений)</w:t>
            </w:r>
          </w:p>
        </w:tc>
      </w:tr>
      <w:tr w:rsidR="0093339E" w:rsidRPr="00553FCE" w:rsidTr="00872F73">
        <w:trPr>
          <w:gridAfter w:val="1"/>
          <w:wAfter w:w="3029" w:type="dxa"/>
          <w:trHeight w:val="1110"/>
        </w:trPr>
        <w:tc>
          <w:tcPr>
            <w:tcW w:w="1188" w:type="dxa"/>
            <w:shd w:val="clear" w:color="auto" w:fill="auto"/>
          </w:tcPr>
          <w:p w:rsidR="0093339E" w:rsidRPr="00553FCE" w:rsidRDefault="0093339E" w:rsidP="00872F73">
            <w:pPr>
              <w:tabs>
                <w:tab w:val="left" w:pos="3480"/>
              </w:tabs>
              <w:rPr>
                <w:b/>
              </w:rPr>
            </w:pPr>
            <w:r w:rsidRPr="00553FCE">
              <w:rPr>
                <w:b/>
              </w:rPr>
              <w:t>904</w:t>
            </w:r>
          </w:p>
        </w:tc>
        <w:tc>
          <w:tcPr>
            <w:tcW w:w="2700" w:type="dxa"/>
            <w:shd w:val="clear" w:color="auto" w:fill="auto"/>
          </w:tcPr>
          <w:p w:rsidR="0093339E" w:rsidRPr="007123EB" w:rsidRDefault="0093339E" w:rsidP="00872F73">
            <w:pPr>
              <w:tabs>
                <w:tab w:val="left" w:pos="3480"/>
              </w:tabs>
            </w:pPr>
            <w:r w:rsidRPr="007123EB">
              <w:t xml:space="preserve"> 111 05035 </w:t>
            </w:r>
            <w:r>
              <w:t>10</w:t>
            </w:r>
            <w:r w:rsidRPr="007123EB">
              <w:t xml:space="preserve"> 0000 120</w:t>
            </w:r>
          </w:p>
        </w:tc>
        <w:tc>
          <w:tcPr>
            <w:tcW w:w="5683" w:type="dxa"/>
            <w:shd w:val="clear" w:color="auto" w:fill="auto"/>
          </w:tcPr>
          <w:p w:rsidR="0093339E" w:rsidRPr="00553FCE" w:rsidRDefault="0093339E" w:rsidP="00872F73">
            <w:pPr>
              <w:tabs>
                <w:tab w:val="left" w:pos="3480"/>
              </w:tabs>
              <w:jc w:val="both"/>
            </w:pPr>
            <w:r w:rsidRPr="00553FCE">
              <w:t xml:space="preserve">Доходы от сдачи в аренду имущества, находящегося в оперативном управлении органов </w:t>
            </w:r>
            <w:proofErr w:type="gramStart"/>
            <w:r w:rsidRPr="00553FCE">
              <w:t>управления  сельских</w:t>
            </w:r>
            <w:proofErr w:type="gramEnd"/>
            <w:r w:rsidRPr="00553FCE">
              <w:t xml:space="preserve"> поселений и созданных ими учреждений (за исключением имущества муниципальных бюджетных и  автономных учреждений)</w:t>
            </w:r>
          </w:p>
        </w:tc>
      </w:tr>
      <w:tr w:rsidR="0093339E" w:rsidRPr="00553FCE" w:rsidTr="00872F73">
        <w:trPr>
          <w:gridAfter w:val="1"/>
          <w:wAfter w:w="3029" w:type="dxa"/>
          <w:trHeight w:val="1598"/>
        </w:trPr>
        <w:tc>
          <w:tcPr>
            <w:tcW w:w="1188" w:type="dxa"/>
            <w:shd w:val="clear" w:color="auto" w:fill="auto"/>
          </w:tcPr>
          <w:p w:rsidR="0093339E" w:rsidRPr="00553FCE" w:rsidRDefault="0093339E" w:rsidP="00872F73">
            <w:pPr>
              <w:tabs>
                <w:tab w:val="left" w:pos="3480"/>
              </w:tabs>
              <w:rPr>
                <w:b/>
              </w:rPr>
            </w:pPr>
            <w:r w:rsidRPr="00553FCE">
              <w:rPr>
                <w:b/>
              </w:rPr>
              <w:t>904</w:t>
            </w:r>
          </w:p>
        </w:tc>
        <w:tc>
          <w:tcPr>
            <w:tcW w:w="2700" w:type="dxa"/>
            <w:shd w:val="clear" w:color="auto" w:fill="auto"/>
          </w:tcPr>
          <w:p w:rsidR="0093339E" w:rsidRPr="00553FCE" w:rsidRDefault="0093339E" w:rsidP="00872F73">
            <w:pPr>
              <w:tabs>
                <w:tab w:val="left" w:pos="3480"/>
              </w:tabs>
            </w:pPr>
            <w:r w:rsidRPr="007123EB">
              <w:t> 11</w:t>
            </w:r>
            <w:r w:rsidRPr="00553FCE">
              <w:t>1</w:t>
            </w:r>
            <w:r w:rsidRPr="007123EB">
              <w:t xml:space="preserve"> 0</w:t>
            </w:r>
            <w:r w:rsidRPr="00553FCE">
              <w:t>9</w:t>
            </w:r>
            <w:r w:rsidRPr="007123EB">
              <w:t>0</w:t>
            </w:r>
            <w:r w:rsidRPr="00553FCE">
              <w:t>45</w:t>
            </w:r>
            <w:r w:rsidRPr="007123EB">
              <w:t xml:space="preserve"> </w:t>
            </w:r>
            <w:r>
              <w:t>10</w:t>
            </w:r>
            <w:r w:rsidRPr="007123EB">
              <w:t xml:space="preserve"> 0000 </w:t>
            </w:r>
            <w:r w:rsidRPr="00553FCE">
              <w:t>120</w:t>
            </w:r>
          </w:p>
          <w:p w:rsidR="0093339E" w:rsidRDefault="0093339E" w:rsidP="00872F73">
            <w:pPr>
              <w:tabs>
                <w:tab w:val="left" w:pos="3480"/>
              </w:tabs>
            </w:pPr>
          </w:p>
          <w:p w:rsidR="0093339E" w:rsidRPr="007123EB" w:rsidRDefault="0093339E" w:rsidP="00872F73">
            <w:pPr>
              <w:tabs>
                <w:tab w:val="left" w:pos="3480"/>
              </w:tabs>
            </w:pPr>
          </w:p>
        </w:tc>
        <w:tc>
          <w:tcPr>
            <w:tcW w:w="5683" w:type="dxa"/>
            <w:shd w:val="clear" w:color="auto" w:fill="auto"/>
          </w:tcPr>
          <w:p w:rsidR="0093339E" w:rsidRPr="00553FCE" w:rsidRDefault="0093339E" w:rsidP="00872F73">
            <w:pPr>
              <w:tabs>
                <w:tab w:val="left" w:pos="3480"/>
              </w:tabs>
              <w:jc w:val="both"/>
            </w:pPr>
            <w:r w:rsidRPr="00553FCE">
              <w:t xml:space="preserve">Прочие поступления от использования имущества, находящегося в собственности </w:t>
            </w:r>
            <w:proofErr w:type="gramStart"/>
            <w:r w:rsidRPr="00553FCE">
              <w:t>сельских  поселений</w:t>
            </w:r>
            <w:proofErr w:type="gramEnd"/>
            <w:r w:rsidRPr="00553FCE">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3339E" w:rsidRPr="00553FCE" w:rsidTr="00872F73">
        <w:trPr>
          <w:gridAfter w:val="1"/>
          <w:wAfter w:w="3029" w:type="dxa"/>
          <w:trHeight w:val="645"/>
        </w:trPr>
        <w:tc>
          <w:tcPr>
            <w:tcW w:w="1188" w:type="dxa"/>
            <w:shd w:val="clear" w:color="auto" w:fill="auto"/>
          </w:tcPr>
          <w:p w:rsidR="0093339E" w:rsidRPr="00553FCE" w:rsidRDefault="0093339E" w:rsidP="00872F73">
            <w:pPr>
              <w:tabs>
                <w:tab w:val="left" w:pos="3480"/>
              </w:tabs>
              <w:rPr>
                <w:b/>
              </w:rPr>
            </w:pPr>
            <w:r w:rsidRPr="00553FCE">
              <w:rPr>
                <w:b/>
              </w:rPr>
              <w:t>904</w:t>
            </w:r>
          </w:p>
        </w:tc>
        <w:tc>
          <w:tcPr>
            <w:tcW w:w="2700" w:type="dxa"/>
            <w:shd w:val="clear" w:color="auto" w:fill="auto"/>
          </w:tcPr>
          <w:p w:rsidR="0093339E" w:rsidRPr="00553FCE" w:rsidRDefault="0093339E" w:rsidP="00872F73">
            <w:pPr>
              <w:widowControl w:val="0"/>
              <w:jc w:val="both"/>
              <w:rPr>
                <w:snapToGrid w:val="0"/>
              </w:rPr>
            </w:pPr>
            <w:r w:rsidRPr="00553FCE">
              <w:rPr>
                <w:snapToGrid w:val="0"/>
              </w:rPr>
              <w:t>113 02995 10 0000 130</w:t>
            </w:r>
          </w:p>
        </w:tc>
        <w:tc>
          <w:tcPr>
            <w:tcW w:w="5683" w:type="dxa"/>
            <w:shd w:val="clear" w:color="auto" w:fill="auto"/>
          </w:tcPr>
          <w:p w:rsidR="0093339E" w:rsidRPr="00553FCE" w:rsidRDefault="0093339E" w:rsidP="00872F73">
            <w:pPr>
              <w:widowControl w:val="0"/>
              <w:jc w:val="both"/>
            </w:pPr>
            <w:proofErr w:type="gramStart"/>
            <w:r w:rsidRPr="00553FCE">
              <w:t>Прочие  доходы</w:t>
            </w:r>
            <w:proofErr w:type="gramEnd"/>
            <w:r w:rsidRPr="00553FCE">
              <w:t xml:space="preserve">  от  компенсации   затрат бюджетов сельских поселений   </w:t>
            </w:r>
          </w:p>
          <w:p w:rsidR="0093339E" w:rsidRPr="00553FCE" w:rsidRDefault="0093339E" w:rsidP="00872F73">
            <w:pPr>
              <w:widowControl w:val="0"/>
              <w:jc w:val="both"/>
            </w:pPr>
          </w:p>
        </w:tc>
      </w:tr>
      <w:tr w:rsidR="0093339E" w:rsidRPr="00553FCE" w:rsidTr="00872F73">
        <w:trPr>
          <w:gridAfter w:val="1"/>
          <w:wAfter w:w="3029" w:type="dxa"/>
          <w:trHeight w:val="456"/>
        </w:trPr>
        <w:tc>
          <w:tcPr>
            <w:tcW w:w="1188" w:type="dxa"/>
            <w:shd w:val="clear" w:color="auto" w:fill="auto"/>
          </w:tcPr>
          <w:p w:rsidR="0093339E" w:rsidRPr="00553FCE" w:rsidRDefault="0093339E" w:rsidP="00872F73">
            <w:pPr>
              <w:tabs>
                <w:tab w:val="left" w:pos="3480"/>
              </w:tabs>
              <w:rPr>
                <w:b/>
              </w:rPr>
            </w:pPr>
            <w:r w:rsidRPr="00553FCE">
              <w:rPr>
                <w:b/>
              </w:rPr>
              <w:t>904</w:t>
            </w:r>
          </w:p>
        </w:tc>
        <w:tc>
          <w:tcPr>
            <w:tcW w:w="2700" w:type="dxa"/>
            <w:shd w:val="clear" w:color="auto" w:fill="auto"/>
          </w:tcPr>
          <w:p w:rsidR="0093339E" w:rsidRDefault="0093339E" w:rsidP="00872F73">
            <w:pPr>
              <w:jc w:val="both"/>
            </w:pPr>
            <w:r>
              <w:t>1 14 02052 10 0000 410</w:t>
            </w:r>
          </w:p>
        </w:tc>
        <w:tc>
          <w:tcPr>
            <w:tcW w:w="5683" w:type="dxa"/>
            <w:shd w:val="clear" w:color="auto" w:fill="auto"/>
          </w:tcPr>
          <w:p w:rsidR="0093339E" w:rsidRPr="00553FCE" w:rsidRDefault="0093339E" w:rsidP="00872F73">
            <w:r w:rsidRPr="00553FCE">
              <w:t xml:space="preserve">Доходы от реализации имущества, находящегося в оперативном управлении учреждений, находящихся в ведении органов управления </w:t>
            </w:r>
            <w:proofErr w:type="gramStart"/>
            <w:r w:rsidRPr="00553FCE">
              <w:t>сельских  поселений</w:t>
            </w:r>
            <w:proofErr w:type="gramEnd"/>
            <w:r w:rsidRPr="00553FCE">
              <w:t xml:space="preserve"> (за исключением  имущества муниципальных </w:t>
            </w:r>
            <w:r w:rsidRPr="00553FCE">
              <w:lastRenderedPageBreak/>
              <w:t>бюджетных и автономных учреждений), в части реализации основных средств по указанному имуществу</w:t>
            </w:r>
          </w:p>
        </w:tc>
      </w:tr>
      <w:tr w:rsidR="0093339E" w:rsidRPr="00553FCE" w:rsidTr="00872F73">
        <w:trPr>
          <w:gridAfter w:val="1"/>
          <w:wAfter w:w="3029" w:type="dxa"/>
          <w:trHeight w:val="263"/>
        </w:trPr>
        <w:tc>
          <w:tcPr>
            <w:tcW w:w="1188" w:type="dxa"/>
            <w:shd w:val="clear" w:color="auto" w:fill="auto"/>
          </w:tcPr>
          <w:p w:rsidR="0093339E" w:rsidRPr="00553FCE" w:rsidRDefault="0093339E" w:rsidP="00872F73">
            <w:pPr>
              <w:tabs>
                <w:tab w:val="left" w:pos="3480"/>
              </w:tabs>
              <w:rPr>
                <w:b/>
              </w:rPr>
            </w:pPr>
            <w:r w:rsidRPr="00553FCE">
              <w:rPr>
                <w:b/>
              </w:rPr>
              <w:lastRenderedPageBreak/>
              <w:t>904</w:t>
            </w:r>
          </w:p>
        </w:tc>
        <w:tc>
          <w:tcPr>
            <w:tcW w:w="2700" w:type="dxa"/>
            <w:shd w:val="clear" w:color="auto" w:fill="auto"/>
          </w:tcPr>
          <w:p w:rsidR="0093339E" w:rsidRDefault="0093339E" w:rsidP="00872F73">
            <w:pPr>
              <w:jc w:val="both"/>
            </w:pPr>
            <w:r>
              <w:t>1 14 02052 10 0000 440</w:t>
            </w:r>
          </w:p>
        </w:tc>
        <w:tc>
          <w:tcPr>
            <w:tcW w:w="5683" w:type="dxa"/>
            <w:shd w:val="clear" w:color="auto" w:fill="auto"/>
          </w:tcPr>
          <w:p w:rsidR="0093339E" w:rsidRPr="00553FCE" w:rsidRDefault="0093339E" w:rsidP="00872F73">
            <w:r w:rsidRPr="00553FCE">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3339E" w:rsidRPr="00553FCE" w:rsidTr="00872F73">
        <w:trPr>
          <w:gridAfter w:val="1"/>
          <w:wAfter w:w="3029" w:type="dxa"/>
          <w:trHeight w:val="333"/>
        </w:trPr>
        <w:tc>
          <w:tcPr>
            <w:tcW w:w="1188" w:type="dxa"/>
            <w:shd w:val="clear" w:color="auto" w:fill="auto"/>
          </w:tcPr>
          <w:p w:rsidR="0093339E" w:rsidRPr="00553FCE" w:rsidRDefault="0093339E" w:rsidP="00872F73">
            <w:pPr>
              <w:tabs>
                <w:tab w:val="left" w:pos="3480"/>
              </w:tabs>
              <w:rPr>
                <w:b/>
              </w:rPr>
            </w:pPr>
            <w:r w:rsidRPr="00553FCE">
              <w:rPr>
                <w:b/>
              </w:rPr>
              <w:t>904</w:t>
            </w:r>
          </w:p>
        </w:tc>
        <w:tc>
          <w:tcPr>
            <w:tcW w:w="2700" w:type="dxa"/>
            <w:shd w:val="clear" w:color="auto" w:fill="auto"/>
          </w:tcPr>
          <w:p w:rsidR="0093339E" w:rsidRDefault="0093339E" w:rsidP="00872F73">
            <w:pPr>
              <w:jc w:val="both"/>
            </w:pPr>
            <w:r w:rsidRPr="00553FCE">
              <w:t xml:space="preserve"> </w:t>
            </w:r>
            <w:r>
              <w:t>1 14 02053 10 0000 410</w:t>
            </w:r>
          </w:p>
        </w:tc>
        <w:tc>
          <w:tcPr>
            <w:tcW w:w="5683" w:type="dxa"/>
            <w:shd w:val="clear" w:color="auto" w:fill="auto"/>
          </w:tcPr>
          <w:p w:rsidR="0093339E" w:rsidRPr="00553FCE" w:rsidRDefault="0093339E" w:rsidP="00872F73">
            <w:r w:rsidRPr="00553FCE">
              <w:t xml:space="preserve">Доходы от реализации иного имущества, находящегося в собственности </w:t>
            </w:r>
            <w:proofErr w:type="gramStart"/>
            <w:r w:rsidRPr="00553FCE">
              <w:t>сельских  поселений</w:t>
            </w:r>
            <w:proofErr w:type="gramEnd"/>
            <w:r w:rsidRPr="00553FCE">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3339E" w:rsidRPr="00553FCE" w:rsidTr="00872F73">
        <w:trPr>
          <w:gridAfter w:val="1"/>
          <w:wAfter w:w="3029" w:type="dxa"/>
          <w:trHeight w:val="1890"/>
        </w:trPr>
        <w:tc>
          <w:tcPr>
            <w:tcW w:w="1188" w:type="dxa"/>
            <w:shd w:val="clear" w:color="auto" w:fill="auto"/>
          </w:tcPr>
          <w:p w:rsidR="0093339E" w:rsidRPr="00553FCE" w:rsidRDefault="0093339E" w:rsidP="00872F73">
            <w:pPr>
              <w:tabs>
                <w:tab w:val="left" w:pos="3480"/>
              </w:tabs>
              <w:rPr>
                <w:b/>
              </w:rPr>
            </w:pPr>
            <w:r>
              <w:rPr>
                <w:b/>
              </w:rPr>
              <w:t>904</w:t>
            </w:r>
          </w:p>
        </w:tc>
        <w:tc>
          <w:tcPr>
            <w:tcW w:w="2700" w:type="dxa"/>
            <w:shd w:val="clear" w:color="auto" w:fill="auto"/>
          </w:tcPr>
          <w:p w:rsidR="0093339E" w:rsidRDefault="0093339E" w:rsidP="00872F73">
            <w:pPr>
              <w:jc w:val="both"/>
            </w:pPr>
            <w:r w:rsidRPr="00553FCE">
              <w:t xml:space="preserve"> </w:t>
            </w:r>
            <w:r>
              <w:t>1 14 02053 10 0000 440</w:t>
            </w:r>
          </w:p>
        </w:tc>
        <w:tc>
          <w:tcPr>
            <w:tcW w:w="5683" w:type="dxa"/>
            <w:shd w:val="clear" w:color="auto" w:fill="auto"/>
          </w:tcPr>
          <w:p w:rsidR="0093339E" w:rsidRPr="00553FCE" w:rsidRDefault="0093339E" w:rsidP="00872F73">
            <w:r w:rsidRPr="00553FCE">
              <w:t xml:space="preserve">Доходы от реализации иного имущества, находящегося в собственности сельских </w:t>
            </w:r>
            <w:proofErr w:type="gramStart"/>
            <w:r w:rsidRPr="00553FCE">
              <w:t>поселений  (</w:t>
            </w:r>
            <w:proofErr w:type="gramEnd"/>
            <w:r w:rsidRPr="00553FCE">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3339E" w:rsidRPr="00553FCE" w:rsidTr="00872F73">
        <w:trPr>
          <w:gridAfter w:val="1"/>
          <w:wAfter w:w="3029" w:type="dxa"/>
          <w:trHeight w:val="303"/>
        </w:trPr>
        <w:tc>
          <w:tcPr>
            <w:tcW w:w="1188" w:type="dxa"/>
            <w:shd w:val="clear" w:color="auto" w:fill="auto"/>
          </w:tcPr>
          <w:p w:rsidR="0093339E" w:rsidRPr="00553FCE" w:rsidRDefault="0093339E" w:rsidP="00872F73">
            <w:pPr>
              <w:tabs>
                <w:tab w:val="left" w:pos="3480"/>
              </w:tabs>
              <w:rPr>
                <w:b/>
              </w:rPr>
            </w:pPr>
            <w:r>
              <w:rPr>
                <w:b/>
              </w:rPr>
              <w:t>904</w:t>
            </w:r>
          </w:p>
        </w:tc>
        <w:tc>
          <w:tcPr>
            <w:tcW w:w="2700" w:type="dxa"/>
            <w:shd w:val="clear" w:color="auto" w:fill="auto"/>
          </w:tcPr>
          <w:p w:rsidR="0093339E" w:rsidRPr="00553FCE" w:rsidRDefault="0093339E" w:rsidP="00872F73">
            <w:pPr>
              <w:jc w:val="both"/>
            </w:pPr>
            <w:r>
              <w:t>1 14 06025 10 0000 430</w:t>
            </w:r>
          </w:p>
        </w:tc>
        <w:tc>
          <w:tcPr>
            <w:tcW w:w="5683" w:type="dxa"/>
            <w:shd w:val="clear" w:color="auto" w:fill="auto"/>
          </w:tcPr>
          <w:p w:rsidR="0093339E" w:rsidRPr="00553FCE" w:rsidRDefault="0093339E" w:rsidP="00872F73">
            <w:r w:rsidRPr="00A910B7">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t>)</w:t>
            </w:r>
          </w:p>
        </w:tc>
      </w:tr>
      <w:tr w:rsidR="0093339E" w:rsidRPr="00553FCE" w:rsidTr="00872F73">
        <w:trPr>
          <w:gridAfter w:val="1"/>
          <w:wAfter w:w="3029" w:type="dxa"/>
          <w:trHeight w:val="626"/>
        </w:trPr>
        <w:tc>
          <w:tcPr>
            <w:tcW w:w="1188" w:type="dxa"/>
            <w:shd w:val="clear" w:color="auto" w:fill="auto"/>
          </w:tcPr>
          <w:p w:rsidR="0093339E" w:rsidRPr="00553FCE" w:rsidRDefault="0093339E" w:rsidP="00872F73">
            <w:pPr>
              <w:rPr>
                <w:b/>
                <w:snapToGrid w:val="0"/>
              </w:rPr>
            </w:pPr>
            <w:r w:rsidRPr="00553FCE">
              <w:rPr>
                <w:b/>
                <w:snapToGrid w:val="0"/>
              </w:rPr>
              <w:t>904</w:t>
            </w:r>
          </w:p>
        </w:tc>
        <w:tc>
          <w:tcPr>
            <w:tcW w:w="2700" w:type="dxa"/>
            <w:shd w:val="clear" w:color="auto" w:fill="auto"/>
          </w:tcPr>
          <w:p w:rsidR="0093339E" w:rsidRPr="00553FCE" w:rsidRDefault="0093339E" w:rsidP="00872F73">
            <w:pPr>
              <w:rPr>
                <w:snapToGrid w:val="0"/>
              </w:rPr>
            </w:pPr>
            <w:r w:rsidRPr="00553FCE">
              <w:rPr>
                <w:snapToGrid w:val="0"/>
              </w:rPr>
              <w:t xml:space="preserve"> 1 16 90050 10 0000 140</w:t>
            </w:r>
          </w:p>
        </w:tc>
        <w:tc>
          <w:tcPr>
            <w:tcW w:w="5683" w:type="dxa"/>
            <w:shd w:val="clear" w:color="auto" w:fill="auto"/>
          </w:tcPr>
          <w:p w:rsidR="0093339E" w:rsidRPr="00553FCE" w:rsidRDefault="0093339E" w:rsidP="00872F73">
            <w:pPr>
              <w:rPr>
                <w:snapToGrid w:val="0"/>
              </w:rPr>
            </w:pPr>
            <w:r w:rsidRPr="00553FCE">
              <w:rPr>
                <w:snapToGrid w:val="0"/>
              </w:rPr>
              <w:t>Прочие поступления от денежных взысканий (штрафов) и иных сумм в возмещение ущерба, зачисляемые в бюджеты сельских поселений</w:t>
            </w:r>
          </w:p>
        </w:tc>
      </w:tr>
      <w:tr w:rsidR="0093339E" w:rsidRPr="00553FCE" w:rsidTr="00872F73">
        <w:trPr>
          <w:gridAfter w:val="1"/>
          <w:wAfter w:w="3029" w:type="dxa"/>
          <w:trHeight w:val="626"/>
        </w:trPr>
        <w:tc>
          <w:tcPr>
            <w:tcW w:w="1188" w:type="dxa"/>
            <w:shd w:val="clear" w:color="auto" w:fill="auto"/>
          </w:tcPr>
          <w:p w:rsidR="0093339E" w:rsidRPr="00553FCE" w:rsidRDefault="0093339E" w:rsidP="00872F73">
            <w:pPr>
              <w:rPr>
                <w:b/>
                <w:snapToGrid w:val="0"/>
              </w:rPr>
            </w:pPr>
            <w:r w:rsidRPr="00553FCE">
              <w:rPr>
                <w:b/>
                <w:snapToGrid w:val="0"/>
              </w:rPr>
              <w:t>904</w:t>
            </w:r>
          </w:p>
        </w:tc>
        <w:tc>
          <w:tcPr>
            <w:tcW w:w="2700" w:type="dxa"/>
            <w:shd w:val="clear" w:color="auto" w:fill="auto"/>
          </w:tcPr>
          <w:p w:rsidR="0093339E" w:rsidRPr="00553FCE" w:rsidRDefault="0093339E" w:rsidP="00872F73">
            <w:pPr>
              <w:rPr>
                <w:snapToGrid w:val="0"/>
              </w:rPr>
            </w:pPr>
            <w:r w:rsidRPr="00553FCE">
              <w:rPr>
                <w:snapToGrid w:val="0"/>
              </w:rPr>
              <w:t xml:space="preserve"> 1 17 01050 10 0000 180</w:t>
            </w:r>
          </w:p>
        </w:tc>
        <w:tc>
          <w:tcPr>
            <w:tcW w:w="5683" w:type="dxa"/>
            <w:shd w:val="clear" w:color="auto" w:fill="auto"/>
          </w:tcPr>
          <w:p w:rsidR="0093339E" w:rsidRPr="00553FCE" w:rsidRDefault="0093339E" w:rsidP="00872F73">
            <w:pPr>
              <w:rPr>
                <w:snapToGrid w:val="0"/>
              </w:rPr>
            </w:pPr>
            <w:r w:rsidRPr="00553FCE">
              <w:rPr>
                <w:snapToGrid w:val="0"/>
              </w:rPr>
              <w:t>Невыясненные поступления, зачисляемые в бюджеты сельских поселений</w:t>
            </w:r>
          </w:p>
        </w:tc>
      </w:tr>
      <w:tr w:rsidR="0093339E" w:rsidRPr="00553FCE" w:rsidTr="00872F73">
        <w:trPr>
          <w:gridAfter w:val="1"/>
          <w:wAfter w:w="3029" w:type="dxa"/>
          <w:trHeight w:val="403"/>
        </w:trPr>
        <w:tc>
          <w:tcPr>
            <w:tcW w:w="1188" w:type="dxa"/>
            <w:shd w:val="clear" w:color="auto" w:fill="auto"/>
          </w:tcPr>
          <w:p w:rsidR="0093339E" w:rsidRPr="00553FCE" w:rsidRDefault="0093339E" w:rsidP="00872F73">
            <w:pPr>
              <w:rPr>
                <w:b/>
                <w:snapToGrid w:val="0"/>
              </w:rPr>
            </w:pPr>
            <w:r w:rsidRPr="00553FCE">
              <w:rPr>
                <w:b/>
                <w:snapToGrid w:val="0"/>
              </w:rPr>
              <w:t>904</w:t>
            </w:r>
          </w:p>
        </w:tc>
        <w:tc>
          <w:tcPr>
            <w:tcW w:w="2700" w:type="dxa"/>
            <w:shd w:val="clear" w:color="auto" w:fill="auto"/>
          </w:tcPr>
          <w:p w:rsidR="0093339E" w:rsidRPr="00553FCE" w:rsidRDefault="0093339E" w:rsidP="00872F73">
            <w:pPr>
              <w:rPr>
                <w:snapToGrid w:val="0"/>
              </w:rPr>
            </w:pPr>
            <w:r w:rsidRPr="00553FCE">
              <w:rPr>
                <w:snapToGrid w:val="0"/>
              </w:rPr>
              <w:t xml:space="preserve"> 1 17 05050 10 0000 180</w:t>
            </w:r>
          </w:p>
          <w:p w:rsidR="0093339E" w:rsidRPr="00553FCE" w:rsidRDefault="0093339E" w:rsidP="00872F73">
            <w:pPr>
              <w:rPr>
                <w:snapToGrid w:val="0"/>
              </w:rPr>
            </w:pPr>
          </w:p>
        </w:tc>
        <w:tc>
          <w:tcPr>
            <w:tcW w:w="5683" w:type="dxa"/>
            <w:shd w:val="clear" w:color="auto" w:fill="auto"/>
          </w:tcPr>
          <w:p w:rsidR="0093339E" w:rsidRPr="00553FCE" w:rsidRDefault="0093339E" w:rsidP="00872F73">
            <w:pPr>
              <w:rPr>
                <w:snapToGrid w:val="0"/>
              </w:rPr>
            </w:pPr>
            <w:r w:rsidRPr="00553FCE">
              <w:rPr>
                <w:snapToGrid w:val="0"/>
              </w:rPr>
              <w:t>Прочие неналоговые доходы бюджетов сельских поселений</w:t>
            </w:r>
          </w:p>
        </w:tc>
      </w:tr>
      <w:tr w:rsidR="0093339E" w:rsidRPr="00553FCE" w:rsidTr="00872F73">
        <w:trPr>
          <w:gridAfter w:val="1"/>
          <w:wAfter w:w="3029" w:type="dxa"/>
          <w:trHeight w:val="333"/>
        </w:trPr>
        <w:tc>
          <w:tcPr>
            <w:tcW w:w="1188" w:type="dxa"/>
            <w:shd w:val="clear" w:color="auto" w:fill="auto"/>
          </w:tcPr>
          <w:p w:rsidR="0093339E" w:rsidRPr="00553FCE" w:rsidRDefault="0093339E" w:rsidP="00872F73">
            <w:pPr>
              <w:rPr>
                <w:b/>
                <w:snapToGrid w:val="0"/>
              </w:rPr>
            </w:pPr>
            <w:r w:rsidRPr="00553FCE">
              <w:rPr>
                <w:b/>
                <w:snapToGrid w:val="0"/>
              </w:rPr>
              <w:t>904</w:t>
            </w:r>
          </w:p>
        </w:tc>
        <w:tc>
          <w:tcPr>
            <w:tcW w:w="2700" w:type="dxa"/>
            <w:shd w:val="clear" w:color="auto" w:fill="auto"/>
          </w:tcPr>
          <w:p w:rsidR="0093339E" w:rsidRPr="00553FCE" w:rsidRDefault="0093339E" w:rsidP="00872F73">
            <w:pPr>
              <w:rPr>
                <w:snapToGrid w:val="0"/>
              </w:rPr>
            </w:pPr>
            <w:r w:rsidRPr="00553FCE">
              <w:rPr>
                <w:snapToGrid w:val="0"/>
              </w:rPr>
              <w:t xml:space="preserve"> 2 00 00000 00 0000 000</w:t>
            </w:r>
          </w:p>
        </w:tc>
        <w:tc>
          <w:tcPr>
            <w:tcW w:w="5683" w:type="dxa"/>
            <w:shd w:val="clear" w:color="auto" w:fill="auto"/>
          </w:tcPr>
          <w:p w:rsidR="0093339E" w:rsidRPr="00553FCE" w:rsidRDefault="0093339E" w:rsidP="00872F73">
            <w:pPr>
              <w:rPr>
                <w:snapToGrid w:val="0"/>
                <w:sz w:val="27"/>
                <w:szCs w:val="27"/>
              </w:rPr>
            </w:pPr>
            <w:r w:rsidRPr="00553FCE">
              <w:rPr>
                <w:snapToGrid w:val="0"/>
                <w:sz w:val="27"/>
                <w:szCs w:val="27"/>
              </w:rPr>
              <w:t>Безвозмездные поступления **</w:t>
            </w:r>
          </w:p>
        </w:tc>
      </w:tr>
      <w:tr w:rsidR="0093339E" w:rsidRPr="00553FCE" w:rsidTr="00872F73">
        <w:trPr>
          <w:gridAfter w:val="1"/>
          <w:wAfter w:w="3029" w:type="dxa"/>
          <w:trHeight w:val="211"/>
        </w:trPr>
        <w:tc>
          <w:tcPr>
            <w:tcW w:w="9571" w:type="dxa"/>
            <w:gridSpan w:val="3"/>
            <w:shd w:val="clear" w:color="auto" w:fill="auto"/>
          </w:tcPr>
          <w:p w:rsidR="0093339E" w:rsidRPr="00553FCE" w:rsidRDefault="0093339E" w:rsidP="00872F73">
            <w:pPr>
              <w:jc w:val="center"/>
              <w:rPr>
                <w:b/>
                <w:snapToGrid w:val="0"/>
                <w:sz w:val="27"/>
                <w:szCs w:val="27"/>
              </w:rPr>
            </w:pPr>
            <w:r w:rsidRPr="00553FCE">
              <w:rPr>
                <w:b/>
                <w:snapToGrid w:val="0"/>
                <w:sz w:val="27"/>
                <w:szCs w:val="27"/>
              </w:rPr>
              <w:t>Управление финансов Администрации Верхнекетского района</w:t>
            </w:r>
          </w:p>
        </w:tc>
      </w:tr>
      <w:tr w:rsidR="0093339E" w:rsidRPr="00553FCE" w:rsidTr="00872F73">
        <w:trPr>
          <w:gridAfter w:val="1"/>
          <w:wAfter w:w="3029" w:type="dxa"/>
          <w:trHeight w:val="211"/>
        </w:trPr>
        <w:tc>
          <w:tcPr>
            <w:tcW w:w="1188" w:type="dxa"/>
            <w:shd w:val="clear" w:color="auto" w:fill="auto"/>
          </w:tcPr>
          <w:p w:rsidR="0093339E" w:rsidRPr="00553FCE" w:rsidRDefault="0093339E" w:rsidP="00872F73">
            <w:pPr>
              <w:rPr>
                <w:b/>
                <w:snapToGrid w:val="0"/>
              </w:rPr>
            </w:pPr>
            <w:r w:rsidRPr="00553FCE">
              <w:rPr>
                <w:b/>
                <w:snapToGrid w:val="0"/>
              </w:rPr>
              <w:t>901</w:t>
            </w:r>
          </w:p>
        </w:tc>
        <w:tc>
          <w:tcPr>
            <w:tcW w:w="2700" w:type="dxa"/>
            <w:shd w:val="clear" w:color="auto" w:fill="auto"/>
          </w:tcPr>
          <w:p w:rsidR="0093339E" w:rsidRPr="00553FCE" w:rsidRDefault="0093339E" w:rsidP="00872F73">
            <w:pPr>
              <w:rPr>
                <w:snapToGrid w:val="0"/>
              </w:rPr>
            </w:pPr>
            <w:r w:rsidRPr="00553FCE">
              <w:rPr>
                <w:snapToGrid w:val="0"/>
              </w:rPr>
              <w:t>1 17 01050 10 0000 180</w:t>
            </w:r>
          </w:p>
        </w:tc>
        <w:tc>
          <w:tcPr>
            <w:tcW w:w="5683" w:type="dxa"/>
            <w:shd w:val="clear" w:color="auto" w:fill="auto"/>
          </w:tcPr>
          <w:p w:rsidR="0093339E" w:rsidRPr="00553FCE" w:rsidRDefault="0093339E" w:rsidP="00872F73">
            <w:pPr>
              <w:rPr>
                <w:snapToGrid w:val="0"/>
                <w:sz w:val="27"/>
                <w:szCs w:val="27"/>
              </w:rPr>
            </w:pPr>
            <w:r w:rsidRPr="00553FCE">
              <w:rPr>
                <w:snapToGrid w:val="0"/>
              </w:rPr>
              <w:t>Невыясненные поступления, зачисляемые в бюджеты сельских поселений</w:t>
            </w:r>
          </w:p>
        </w:tc>
      </w:tr>
      <w:tr w:rsidR="0093339E" w:rsidRPr="00553FCE" w:rsidTr="00872F73">
        <w:trPr>
          <w:gridAfter w:val="1"/>
          <w:wAfter w:w="3029" w:type="dxa"/>
          <w:trHeight w:val="211"/>
        </w:trPr>
        <w:tc>
          <w:tcPr>
            <w:tcW w:w="1188" w:type="dxa"/>
            <w:shd w:val="clear" w:color="auto" w:fill="auto"/>
          </w:tcPr>
          <w:p w:rsidR="0093339E" w:rsidRPr="00553FCE" w:rsidRDefault="0093339E" w:rsidP="00872F73">
            <w:pPr>
              <w:rPr>
                <w:b/>
                <w:snapToGrid w:val="0"/>
              </w:rPr>
            </w:pPr>
            <w:r w:rsidRPr="00553FCE">
              <w:rPr>
                <w:b/>
                <w:snapToGrid w:val="0"/>
              </w:rPr>
              <w:t>901</w:t>
            </w:r>
          </w:p>
        </w:tc>
        <w:tc>
          <w:tcPr>
            <w:tcW w:w="2700" w:type="dxa"/>
            <w:shd w:val="clear" w:color="auto" w:fill="auto"/>
          </w:tcPr>
          <w:p w:rsidR="0093339E" w:rsidRPr="00553FCE" w:rsidRDefault="0093339E" w:rsidP="00872F73">
            <w:pPr>
              <w:rPr>
                <w:snapToGrid w:val="0"/>
              </w:rPr>
            </w:pPr>
            <w:r w:rsidRPr="00553FCE">
              <w:rPr>
                <w:snapToGrid w:val="0"/>
              </w:rPr>
              <w:t>2 08 05000 10 0000 1</w:t>
            </w:r>
            <w:r>
              <w:rPr>
                <w:snapToGrid w:val="0"/>
              </w:rPr>
              <w:t>50</w:t>
            </w:r>
          </w:p>
        </w:tc>
        <w:tc>
          <w:tcPr>
            <w:tcW w:w="5683" w:type="dxa"/>
            <w:shd w:val="clear" w:color="auto" w:fill="auto"/>
          </w:tcPr>
          <w:p w:rsidR="0093339E" w:rsidRPr="00553FCE" w:rsidRDefault="0093339E" w:rsidP="00872F73">
            <w:pPr>
              <w:rPr>
                <w:snapToGrid w:val="0"/>
              </w:rPr>
            </w:pPr>
            <w:r w:rsidRPr="00553FCE">
              <w:rPr>
                <w:snapToGrid w:val="0"/>
              </w:rPr>
              <w:t xml:space="preserve">Перечисления из бюджетов сельских поселений </w:t>
            </w:r>
            <w:proofErr w:type="gramStart"/>
            <w:r w:rsidRPr="00553FCE">
              <w:rPr>
                <w:snapToGrid w:val="0"/>
              </w:rPr>
              <w:t>( в</w:t>
            </w:r>
            <w:proofErr w:type="gramEnd"/>
            <w:r w:rsidRPr="00553FCE">
              <w:rPr>
                <w:snapToGrid w:val="0"/>
              </w:rPr>
              <w:t xml:space="preserve">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93339E" w:rsidRPr="00A25272" w:rsidRDefault="0093339E" w:rsidP="0093339E">
      <w:pPr>
        <w:rPr>
          <w:sz w:val="28"/>
          <w:szCs w:val="28"/>
        </w:rPr>
      </w:pPr>
    </w:p>
    <w:p w:rsidR="0093339E" w:rsidRPr="0093339E" w:rsidRDefault="0093339E" w:rsidP="0093339E">
      <w:r w:rsidRPr="0093339E">
        <w:t>* - в части доходов, зачисляемых в бюджет поселения</w:t>
      </w:r>
    </w:p>
    <w:p w:rsidR="0093339E" w:rsidRPr="0093339E" w:rsidRDefault="0093339E" w:rsidP="0093339E">
      <w:r w:rsidRPr="0093339E">
        <w:lastRenderedPageBreak/>
        <w:t xml:space="preserve">** - администрирование поступлений по группе доходов «2000000000-безвозмездные поступления» осуществляется органами, уполномоченными в соответствии </w:t>
      </w:r>
      <w:proofErr w:type="gramStart"/>
      <w:r w:rsidRPr="0093339E">
        <w:t>с  нормативными</w:t>
      </w:r>
      <w:proofErr w:type="gramEnd"/>
      <w:r w:rsidRPr="0093339E">
        <w:t xml:space="preserve"> правовыми актами на использование указанных средств</w:t>
      </w:r>
    </w:p>
    <w:p w:rsidR="0093339E" w:rsidRPr="0093339E" w:rsidRDefault="0093339E" w:rsidP="0093339E">
      <w:pPr>
        <w:pStyle w:val="1"/>
      </w:pPr>
    </w:p>
    <w:p w:rsidR="0093339E" w:rsidRDefault="0093339E" w:rsidP="002159E6">
      <w:pPr>
        <w:pStyle w:val="a7"/>
        <w:tabs>
          <w:tab w:val="clear" w:pos="4677"/>
          <w:tab w:val="clear" w:pos="9355"/>
        </w:tabs>
      </w:pPr>
    </w:p>
    <w:p w:rsidR="002159E6" w:rsidRDefault="002159E6" w:rsidP="002159E6">
      <w:pPr>
        <w:ind w:firstLine="5760"/>
      </w:pPr>
    </w:p>
    <w:p w:rsidR="002159E6" w:rsidRDefault="002159E6" w:rsidP="002159E6">
      <w:pPr>
        <w:ind w:firstLine="720"/>
        <w:jc w:val="both"/>
        <w:rPr>
          <w:sz w:val="28"/>
        </w:rPr>
      </w:pPr>
    </w:p>
    <w:p w:rsidR="002159E6" w:rsidRDefault="002159E6"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tbl>
      <w:tblPr>
        <w:tblW w:w="9473" w:type="dxa"/>
        <w:tblInd w:w="113" w:type="dxa"/>
        <w:tblLook w:val="04A0" w:firstRow="1" w:lastRow="0" w:firstColumn="1" w:lastColumn="0" w:noHBand="0" w:noVBand="1"/>
      </w:tblPr>
      <w:tblGrid>
        <w:gridCol w:w="2326"/>
        <w:gridCol w:w="3551"/>
        <w:gridCol w:w="1066"/>
        <w:gridCol w:w="1864"/>
        <w:gridCol w:w="222"/>
        <w:gridCol w:w="222"/>
        <w:gridCol w:w="222"/>
      </w:tblGrid>
      <w:tr w:rsidR="0093339E" w:rsidRPr="0093339E" w:rsidTr="0093339E">
        <w:trPr>
          <w:gridAfter w:val="3"/>
          <w:wAfter w:w="666" w:type="dxa"/>
          <w:trHeight w:val="254"/>
        </w:trPr>
        <w:tc>
          <w:tcPr>
            <w:tcW w:w="2326" w:type="dxa"/>
            <w:tcBorders>
              <w:top w:val="nil"/>
              <w:left w:val="nil"/>
              <w:bottom w:val="nil"/>
              <w:right w:val="nil"/>
            </w:tcBorders>
            <w:shd w:val="clear" w:color="auto" w:fill="auto"/>
            <w:noWrap/>
            <w:vAlign w:val="bottom"/>
            <w:hideMark/>
          </w:tcPr>
          <w:p w:rsidR="0093339E" w:rsidRPr="0093339E" w:rsidRDefault="0093339E" w:rsidP="0093339E">
            <w:pPr>
              <w:rPr>
                <w:rFonts w:cs="Times New Roman"/>
                <w:sz w:val="20"/>
                <w:szCs w:val="20"/>
                <w:lang w:bidi="ar-SA"/>
              </w:rPr>
            </w:pPr>
          </w:p>
        </w:tc>
        <w:tc>
          <w:tcPr>
            <w:tcW w:w="3551" w:type="dxa"/>
            <w:tcBorders>
              <w:top w:val="nil"/>
              <w:left w:val="nil"/>
              <w:bottom w:val="nil"/>
              <w:right w:val="nil"/>
            </w:tcBorders>
            <w:shd w:val="clear" w:color="auto" w:fill="auto"/>
            <w:noWrap/>
            <w:vAlign w:val="bottom"/>
            <w:hideMark/>
          </w:tcPr>
          <w:p w:rsidR="0093339E" w:rsidRPr="0093339E" w:rsidRDefault="0093339E" w:rsidP="0093339E">
            <w:pPr>
              <w:rPr>
                <w:rFonts w:cs="Times New Roman"/>
                <w:sz w:val="20"/>
                <w:szCs w:val="20"/>
                <w:lang w:bidi="ar-SA"/>
              </w:rPr>
            </w:pPr>
          </w:p>
        </w:tc>
        <w:tc>
          <w:tcPr>
            <w:tcW w:w="2930" w:type="dxa"/>
            <w:gridSpan w:val="2"/>
            <w:tcBorders>
              <w:top w:val="nil"/>
              <w:left w:val="nil"/>
              <w:bottom w:val="nil"/>
              <w:right w:val="nil"/>
            </w:tcBorders>
            <w:shd w:val="clear" w:color="auto" w:fill="auto"/>
            <w:noWrap/>
            <w:vAlign w:val="bottom"/>
            <w:hideMark/>
          </w:tcPr>
          <w:p w:rsidR="0093339E" w:rsidRPr="0093339E" w:rsidRDefault="0093339E" w:rsidP="0093339E">
            <w:pPr>
              <w:rPr>
                <w:rFonts w:ascii="Arial CYR" w:hAnsi="Arial CYR" w:cs="Times New Roman"/>
                <w:sz w:val="20"/>
                <w:szCs w:val="20"/>
                <w:lang w:bidi="ar-SA"/>
              </w:rPr>
            </w:pPr>
            <w:r w:rsidRPr="0093339E">
              <w:rPr>
                <w:rFonts w:ascii="Arial CYR" w:hAnsi="Arial CYR" w:cs="Times New Roman"/>
                <w:sz w:val="20"/>
                <w:szCs w:val="20"/>
                <w:lang w:bidi="ar-SA"/>
              </w:rPr>
              <w:t>Приложение № 4</w:t>
            </w:r>
          </w:p>
        </w:tc>
      </w:tr>
      <w:tr w:rsidR="0093339E" w:rsidRPr="0093339E" w:rsidTr="0093339E">
        <w:trPr>
          <w:gridAfter w:val="3"/>
          <w:wAfter w:w="666" w:type="dxa"/>
          <w:trHeight w:val="254"/>
        </w:trPr>
        <w:tc>
          <w:tcPr>
            <w:tcW w:w="2326" w:type="dxa"/>
            <w:tcBorders>
              <w:top w:val="nil"/>
              <w:left w:val="nil"/>
              <w:bottom w:val="nil"/>
              <w:right w:val="nil"/>
            </w:tcBorders>
            <w:shd w:val="clear" w:color="auto" w:fill="auto"/>
            <w:noWrap/>
            <w:vAlign w:val="bottom"/>
            <w:hideMark/>
          </w:tcPr>
          <w:p w:rsidR="0093339E" w:rsidRPr="0093339E" w:rsidRDefault="0093339E" w:rsidP="0093339E">
            <w:pPr>
              <w:rPr>
                <w:rFonts w:ascii="Arial CYR" w:hAnsi="Arial CYR" w:cs="Times New Roman"/>
                <w:sz w:val="20"/>
                <w:szCs w:val="20"/>
                <w:lang w:bidi="ar-SA"/>
              </w:rPr>
            </w:pPr>
          </w:p>
        </w:tc>
        <w:tc>
          <w:tcPr>
            <w:tcW w:w="3551" w:type="dxa"/>
            <w:tcBorders>
              <w:top w:val="nil"/>
              <w:left w:val="nil"/>
              <w:bottom w:val="nil"/>
              <w:right w:val="nil"/>
            </w:tcBorders>
            <w:shd w:val="clear" w:color="auto" w:fill="auto"/>
            <w:noWrap/>
            <w:vAlign w:val="bottom"/>
            <w:hideMark/>
          </w:tcPr>
          <w:p w:rsidR="0093339E" w:rsidRPr="0093339E" w:rsidRDefault="0093339E" w:rsidP="0093339E">
            <w:pPr>
              <w:rPr>
                <w:rFonts w:cs="Times New Roman"/>
                <w:sz w:val="20"/>
                <w:szCs w:val="20"/>
                <w:lang w:bidi="ar-SA"/>
              </w:rPr>
            </w:pPr>
          </w:p>
        </w:tc>
        <w:tc>
          <w:tcPr>
            <w:tcW w:w="2930" w:type="dxa"/>
            <w:gridSpan w:val="2"/>
            <w:tcBorders>
              <w:top w:val="nil"/>
              <w:left w:val="nil"/>
              <w:bottom w:val="nil"/>
              <w:right w:val="nil"/>
            </w:tcBorders>
            <w:shd w:val="clear" w:color="auto" w:fill="auto"/>
            <w:noWrap/>
            <w:vAlign w:val="bottom"/>
            <w:hideMark/>
          </w:tcPr>
          <w:p w:rsidR="0093339E" w:rsidRPr="0093339E" w:rsidRDefault="0093339E" w:rsidP="0093339E">
            <w:pPr>
              <w:rPr>
                <w:rFonts w:ascii="Arial CYR" w:hAnsi="Arial CYR" w:cs="Times New Roman"/>
                <w:sz w:val="20"/>
                <w:szCs w:val="20"/>
                <w:lang w:bidi="ar-SA"/>
              </w:rPr>
            </w:pPr>
            <w:r w:rsidRPr="0093339E">
              <w:rPr>
                <w:rFonts w:ascii="Arial CYR" w:hAnsi="Arial CYR" w:cs="Times New Roman"/>
                <w:sz w:val="20"/>
                <w:szCs w:val="20"/>
                <w:lang w:bidi="ar-SA"/>
              </w:rPr>
              <w:t>к решению Совета Ягоднинского</w:t>
            </w:r>
          </w:p>
        </w:tc>
      </w:tr>
      <w:tr w:rsidR="0093339E" w:rsidRPr="0093339E" w:rsidTr="0093339E">
        <w:trPr>
          <w:gridAfter w:val="3"/>
          <w:wAfter w:w="666" w:type="dxa"/>
          <w:trHeight w:val="254"/>
        </w:trPr>
        <w:tc>
          <w:tcPr>
            <w:tcW w:w="2326" w:type="dxa"/>
            <w:tcBorders>
              <w:top w:val="nil"/>
              <w:left w:val="nil"/>
              <w:bottom w:val="nil"/>
              <w:right w:val="nil"/>
            </w:tcBorders>
            <w:shd w:val="clear" w:color="auto" w:fill="auto"/>
            <w:noWrap/>
            <w:vAlign w:val="bottom"/>
            <w:hideMark/>
          </w:tcPr>
          <w:p w:rsidR="0093339E" w:rsidRPr="0093339E" w:rsidRDefault="0093339E" w:rsidP="0093339E">
            <w:pPr>
              <w:rPr>
                <w:rFonts w:ascii="Arial CYR" w:hAnsi="Arial CYR" w:cs="Times New Roman"/>
                <w:sz w:val="20"/>
                <w:szCs w:val="20"/>
                <w:lang w:bidi="ar-SA"/>
              </w:rPr>
            </w:pPr>
          </w:p>
        </w:tc>
        <w:tc>
          <w:tcPr>
            <w:tcW w:w="3551" w:type="dxa"/>
            <w:tcBorders>
              <w:top w:val="nil"/>
              <w:left w:val="nil"/>
              <w:bottom w:val="nil"/>
              <w:right w:val="nil"/>
            </w:tcBorders>
            <w:shd w:val="clear" w:color="auto" w:fill="auto"/>
            <w:noWrap/>
            <w:vAlign w:val="bottom"/>
            <w:hideMark/>
          </w:tcPr>
          <w:p w:rsidR="0093339E" w:rsidRPr="0093339E" w:rsidRDefault="0093339E" w:rsidP="0093339E">
            <w:pPr>
              <w:rPr>
                <w:rFonts w:cs="Times New Roman"/>
                <w:sz w:val="20"/>
                <w:szCs w:val="20"/>
                <w:lang w:bidi="ar-SA"/>
              </w:rPr>
            </w:pPr>
          </w:p>
        </w:tc>
        <w:tc>
          <w:tcPr>
            <w:tcW w:w="2930" w:type="dxa"/>
            <w:gridSpan w:val="2"/>
            <w:tcBorders>
              <w:top w:val="nil"/>
              <w:left w:val="nil"/>
              <w:bottom w:val="nil"/>
              <w:right w:val="nil"/>
            </w:tcBorders>
            <w:shd w:val="clear" w:color="auto" w:fill="auto"/>
            <w:noWrap/>
            <w:vAlign w:val="bottom"/>
            <w:hideMark/>
          </w:tcPr>
          <w:p w:rsidR="0093339E" w:rsidRPr="0093339E" w:rsidRDefault="0093339E" w:rsidP="0093339E">
            <w:pPr>
              <w:rPr>
                <w:rFonts w:ascii="Arial CYR" w:hAnsi="Arial CYR" w:cs="Times New Roman"/>
                <w:sz w:val="20"/>
                <w:szCs w:val="20"/>
                <w:lang w:bidi="ar-SA"/>
              </w:rPr>
            </w:pPr>
            <w:r w:rsidRPr="0093339E">
              <w:rPr>
                <w:rFonts w:ascii="Arial CYR" w:hAnsi="Arial CYR" w:cs="Times New Roman"/>
                <w:sz w:val="20"/>
                <w:szCs w:val="20"/>
                <w:lang w:bidi="ar-SA"/>
              </w:rPr>
              <w:t>сельского поселения</w:t>
            </w:r>
          </w:p>
        </w:tc>
      </w:tr>
      <w:tr w:rsidR="0093339E" w:rsidRPr="0093339E" w:rsidTr="0093339E">
        <w:trPr>
          <w:gridAfter w:val="3"/>
          <w:wAfter w:w="666" w:type="dxa"/>
          <w:trHeight w:val="254"/>
        </w:trPr>
        <w:tc>
          <w:tcPr>
            <w:tcW w:w="2326" w:type="dxa"/>
            <w:tcBorders>
              <w:top w:val="nil"/>
              <w:left w:val="nil"/>
              <w:bottom w:val="nil"/>
              <w:right w:val="nil"/>
            </w:tcBorders>
            <w:shd w:val="clear" w:color="auto" w:fill="auto"/>
            <w:noWrap/>
            <w:vAlign w:val="bottom"/>
            <w:hideMark/>
          </w:tcPr>
          <w:p w:rsidR="0093339E" w:rsidRPr="0093339E" w:rsidRDefault="0093339E" w:rsidP="0093339E">
            <w:pPr>
              <w:rPr>
                <w:rFonts w:ascii="Arial CYR" w:hAnsi="Arial CYR" w:cs="Times New Roman"/>
                <w:sz w:val="20"/>
                <w:szCs w:val="20"/>
                <w:lang w:bidi="ar-SA"/>
              </w:rPr>
            </w:pPr>
          </w:p>
        </w:tc>
        <w:tc>
          <w:tcPr>
            <w:tcW w:w="3551" w:type="dxa"/>
            <w:tcBorders>
              <w:top w:val="nil"/>
              <w:left w:val="nil"/>
              <w:bottom w:val="nil"/>
              <w:right w:val="nil"/>
            </w:tcBorders>
            <w:shd w:val="clear" w:color="auto" w:fill="auto"/>
            <w:noWrap/>
            <w:vAlign w:val="bottom"/>
            <w:hideMark/>
          </w:tcPr>
          <w:p w:rsidR="0093339E" w:rsidRPr="0093339E" w:rsidRDefault="0093339E" w:rsidP="0093339E">
            <w:pPr>
              <w:rPr>
                <w:rFonts w:cs="Times New Roman"/>
                <w:sz w:val="20"/>
                <w:szCs w:val="20"/>
                <w:lang w:bidi="ar-SA"/>
              </w:rPr>
            </w:pPr>
          </w:p>
        </w:tc>
        <w:tc>
          <w:tcPr>
            <w:tcW w:w="2930" w:type="dxa"/>
            <w:gridSpan w:val="2"/>
            <w:tcBorders>
              <w:top w:val="nil"/>
              <w:left w:val="nil"/>
              <w:bottom w:val="nil"/>
              <w:right w:val="nil"/>
            </w:tcBorders>
            <w:shd w:val="clear" w:color="auto" w:fill="auto"/>
            <w:noWrap/>
            <w:vAlign w:val="bottom"/>
            <w:hideMark/>
          </w:tcPr>
          <w:p w:rsidR="0093339E" w:rsidRPr="0093339E" w:rsidRDefault="0093339E" w:rsidP="0093339E">
            <w:pPr>
              <w:rPr>
                <w:rFonts w:ascii="Arial CYR" w:hAnsi="Arial CYR" w:cs="Times New Roman"/>
                <w:sz w:val="20"/>
                <w:szCs w:val="20"/>
                <w:lang w:bidi="ar-SA"/>
              </w:rPr>
            </w:pPr>
            <w:r w:rsidRPr="0093339E">
              <w:rPr>
                <w:rFonts w:ascii="Arial CYR" w:hAnsi="Arial CYR" w:cs="Times New Roman"/>
                <w:sz w:val="20"/>
                <w:szCs w:val="20"/>
                <w:lang w:bidi="ar-SA"/>
              </w:rPr>
              <w:t>№   "" декабря 2019 года</w:t>
            </w:r>
          </w:p>
        </w:tc>
      </w:tr>
      <w:tr w:rsidR="0093339E" w:rsidRPr="0093339E" w:rsidTr="0093339E">
        <w:trPr>
          <w:gridAfter w:val="3"/>
          <w:wAfter w:w="666" w:type="dxa"/>
          <w:trHeight w:val="254"/>
        </w:trPr>
        <w:tc>
          <w:tcPr>
            <w:tcW w:w="2326" w:type="dxa"/>
            <w:tcBorders>
              <w:top w:val="nil"/>
              <w:left w:val="nil"/>
              <w:bottom w:val="nil"/>
              <w:right w:val="nil"/>
            </w:tcBorders>
            <w:shd w:val="clear" w:color="auto" w:fill="auto"/>
            <w:noWrap/>
            <w:vAlign w:val="bottom"/>
            <w:hideMark/>
          </w:tcPr>
          <w:p w:rsidR="0093339E" w:rsidRPr="0093339E" w:rsidRDefault="0093339E" w:rsidP="0093339E">
            <w:pPr>
              <w:rPr>
                <w:rFonts w:ascii="Arial CYR" w:hAnsi="Arial CYR" w:cs="Times New Roman"/>
                <w:sz w:val="20"/>
                <w:szCs w:val="20"/>
                <w:lang w:bidi="ar-SA"/>
              </w:rPr>
            </w:pPr>
          </w:p>
        </w:tc>
        <w:tc>
          <w:tcPr>
            <w:tcW w:w="3551" w:type="dxa"/>
            <w:tcBorders>
              <w:top w:val="nil"/>
              <w:left w:val="nil"/>
              <w:bottom w:val="nil"/>
              <w:right w:val="nil"/>
            </w:tcBorders>
            <w:shd w:val="clear" w:color="auto" w:fill="auto"/>
            <w:noWrap/>
            <w:vAlign w:val="bottom"/>
            <w:hideMark/>
          </w:tcPr>
          <w:p w:rsidR="0093339E" w:rsidRPr="0093339E" w:rsidRDefault="0093339E" w:rsidP="0093339E">
            <w:pPr>
              <w:jc w:val="center"/>
              <w:rPr>
                <w:rFonts w:cs="Times New Roman"/>
                <w:sz w:val="20"/>
                <w:szCs w:val="20"/>
                <w:lang w:bidi="ar-SA"/>
              </w:rPr>
            </w:pPr>
          </w:p>
        </w:tc>
        <w:tc>
          <w:tcPr>
            <w:tcW w:w="2930" w:type="dxa"/>
            <w:gridSpan w:val="2"/>
            <w:tcBorders>
              <w:top w:val="nil"/>
              <w:left w:val="nil"/>
              <w:bottom w:val="nil"/>
              <w:right w:val="nil"/>
            </w:tcBorders>
            <w:shd w:val="clear" w:color="auto" w:fill="auto"/>
            <w:noWrap/>
            <w:vAlign w:val="bottom"/>
            <w:hideMark/>
          </w:tcPr>
          <w:p w:rsidR="0093339E" w:rsidRPr="0093339E" w:rsidRDefault="0093339E" w:rsidP="0093339E">
            <w:pPr>
              <w:rPr>
                <w:rFonts w:cs="Times New Roman"/>
                <w:sz w:val="20"/>
                <w:szCs w:val="20"/>
                <w:lang w:bidi="ar-SA"/>
              </w:rPr>
            </w:pPr>
          </w:p>
        </w:tc>
      </w:tr>
      <w:tr w:rsidR="0093339E" w:rsidRPr="0093339E" w:rsidTr="0093339E">
        <w:trPr>
          <w:trHeight w:val="254"/>
        </w:trPr>
        <w:tc>
          <w:tcPr>
            <w:tcW w:w="9473" w:type="dxa"/>
            <w:gridSpan w:val="7"/>
            <w:tcBorders>
              <w:top w:val="nil"/>
              <w:left w:val="nil"/>
              <w:bottom w:val="nil"/>
              <w:right w:val="nil"/>
            </w:tcBorders>
            <w:shd w:val="clear" w:color="auto" w:fill="auto"/>
            <w:noWrap/>
            <w:vAlign w:val="bottom"/>
            <w:hideMark/>
          </w:tcPr>
          <w:p w:rsidR="0093339E" w:rsidRPr="0093339E" w:rsidRDefault="0093339E" w:rsidP="0093339E">
            <w:pPr>
              <w:rPr>
                <w:rFonts w:ascii="Arial" w:hAnsi="Arial" w:cs="Arial"/>
                <w:b/>
                <w:bCs/>
                <w:sz w:val="20"/>
                <w:szCs w:val="20"/>
                <w:lang w:bidi="ar-SA"/>
              </w:rPr>
            </w:pPr>
            <w:r w:rsidRPr="0093339E">
              <w:rPr>
                <w:rFonts w:ascii="Arial" w:hAnsi="Arial" w:cs="Arial"/>
                <w:b/>
                <w:bCs/>
                <w:sz w:val="20"/>
                <w:szCs w:val="20"/>
                <w:lang w:bidi="ar-SA"/>
              </w:rPr>
              <w:t xml:space="preserve">                              Объем поступлений доходов по муниципальному образованию </w:t>
            </w:r>
          </w:p>
        </w:tc>
      </w:tr>
      <w:tr w:rsidR="0093339E" w:rsidRPr="0093339E" w:rsidTr="0093339E">
        <w:trPr>
          <w:trHeight w:val="254"/>
        </w:trPr>
        <w:tc>
          <w:tcPr>
            <w:tcW w:w="8807" w:type="dxa"/>
            <w:gridSpan w:val="4"/>
            <w:tcBorders>
              <w:top w:val="nil"/>
              <w:left w:val="nil"/>
              <w:bottom w:val="nil"/>
              <w:right w:val="nil"/>
            </w:tcBorders>
            <w:shd w:val="clear" w:color="auto" w:fill="auto"/>
            <w:noWrap/>
            <w:vAlign w:val="bottom"/>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Ягоднинское сельское поселение Верхнекетского района Томской области на 2020 год</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314"/>
        </w:trPr>
        <w:tc>
          <w:tcPr>
            <w:tcW w:w="2326" w:type="dxa"/>
            <w:tcBorders>
              <w:top w:val="nil"/>
              <w:left w:val="nil"/>
              <w:bottom w:val="nil"/>
              <w:right w:val="nil"/>
            </w:tcBorders>
            <w:shd w:val="clear" w:color="auto" w:fill="auto"/>
            <w:noWrap/>
            <w:vAlign w:val="bottom"/>
            <w:hideMark/>
          </w:tcPr>
          <w:p w:rsidR="0093339E" w:rsidRPr="0093339E" w:rsidRDefault="0093339E" w:rsidP="0093339E">
            <w:pPr>
              <w:jc w:val="center"/>
              <w:rPr>
                <w:rFonts w:ascii="Arial" w:hAnsi="Arial" w:cs="Arial"/>
                <w:b/>
                <w:bCs/>
                <w:sz w:val="20"/>
                <w:szCs w:val="20"/>
                <w:lang w:bidi="ar-SA"/>
              </w:rPr>
            </w:pPr>
          </w:p>
        </w:tc>
        <w:tc>
          <w:tcPr>
            <w:tcW w:w="3551" w:type="dxa"/>
            <w:tcBorders>
              <w:top w:val="nil"/>
              <w:left w:val="nil"/>
              <w:bottom w:val="nil"/>
              <w:right w:val="nil"/>
            </w:tcBorders>
            <w:shd w:val="clear" w:color="auto" w:fill="auto"/>
            <w:noWrap/>
            <w:vAlign w:val="bottom"/>
            <w:hideMark/>
          </w:tcPr>
          <w:p w:rsidR="0093339E" w:rsidRPr="0093339E" w:rsidRDefault="0093339E" w:rsidP="0093339E">
            <w:pPr>
              <w:jc w:val="right"/>
              <w:rPr>
                <w:rFonts w:cs="Times New Roman"/>
                <w:sz w:val="20"/>
                <w:szCs w:val="20"/>
                <w:lang w:bidi="ar-SA"/>
              </w:rPr>
            </w:pPr>
          </w:p>
        </w:tc>
        <w:tc>
          <w:tcPr>
            <w:tcW w:w="2930" w:type="dxa"/>
            <w:gridSpan w:val="2"/>
            <w:tcBorders>
              <w:top w:val="nil"/>
              <w:left w:val="nil"/>
              <w:bottom w:val="single" w:sz="4" w:space="0" w:color="auto"/>
              <w:right w:val="nil"/>
            </w:tcBorders>
            <w:shd w:val="clear" w:color="auto" w:fill="auto"/>
            <w:noWrap/>
            <w:vAlign w:val="bottom"/>
            <w:hideMark/>
          </w:tcPr>
          <w:p w:rsidR="0093339E" w:rsidRPr="0093339E" w:rsidRDefault="0093339E" w:rsidP="0093339E">
            <w:pPr>
              <w:rPr>
                <w:rFonts w:ascii="Arial CYR" w:hAnsi="Arial CYR" w:cs="Times New Roman"/>
                <w:sz w:val="20"/>
                <w:szCs w:val="20"/>
                <w:lang w:bidi="ar-SA"/>
              </w:rPr>
            </w:pPr>
            <w:r w:rsidRPr="0093339E">
              <w:rPr>
                <w:rFonts w:ascii="Arial CYR" w:hAnsi="Arial CYR" w:cs="Times New Roman"/>
                <w:sz w:val="20"/>
                <w:szCs w:val="20"/>
                <w:lang w:bidi="ar-SA"/>
              </w:rPr>
              <w:t xml:space="preserve">                        (</w:t>
            </w:r>
            <w:proofErr w:type="spellStart"/>
            <w:r w:rsidRPr="0093339E">
              <w:rPr>
                <w:rFonts w:ascii="Arial CYR" w:hAnsi="Arial CYR" w:cs="Times New Roman"/>
                <w:sz w:val="20"/>
                <w:szCs w:val="20"/>
                <w:lang w:bidi="ar-SA"/>
              </w:rPr>
              <w:t>тыс.рублей</w:t>
            </w:r>
            <w:proofErr w:type="spellEnd"/>
            <w:r w:rsidRPr="0093339E">
              <w:rPr>
                <w:rFonts w:ascii="Arial CYR" w:hAnsi="Arial CYR" w:cs="Times New Roman"/>
                <w:sz w:val="20"/>
                <w:szCs w:val="20"/>
                <w:lang w:bidi="ar-SA"/>
              </w:rPr>
              <w:t>)</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988"/>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Код бюджетной классификации Российской Федерации</w:t>
            </w:r>
          </w:p>
        </w:tc>
        <w:tc>
          <w:tcPr>
            <w:tcW w:w="3551" w:type="dxa"/>
            <w:tcBorders>
              <w:top w:val="single" w:sz="4" w:space="0" w:color="auto"/>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Наименование доходов</w:t>
            </w:r>
          </w:p>
        </w:tc>
        <w:tc>
          <w:tcPr>
            <w:tcW w:w="2930" w:type="dxa"/>
            <w:gridSpan w:val="2"/>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Сумма</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314"/>
        </w:trPr>
        <w:tc>
          <w:tcPr>
            <w:tcW w:w="2326" w:type="dxa"/>
            <w:tcBorders>
              <w:top w:val="nil"/>
              <w:left w:val="single" w:sz="4" w:space="0" w:color="auto"/>
              <w:bottom w:val="single" w:sz="4" w:space="0" w:color="auto"/>
              <w:right w:val="single" w:sz="4" w:space="0" w:color="auto"/>
            </w:tcBorders>
            <w:shd w:val="clear" w:color="auto" w:fill="auto"/>
            <w:hideMark/>
          </w:tcPr>
          <w:p w:rsidR="0093339E" w:rsidRPr="0093339E" w:rsidRDefault="0093339E" w:rsidP="0093339E">
            <w:pPr>
              <w:rPr>
                <w:rFonts w:ascii="Arial" w:hAnsi="Arial" w:cs="Arial"/>
                <w:b/>
                <w:bCs/>
                <w:sz w:val="20"/>
                <w:szCs w:val="20"/>
                <w:lang w:bidi="ar-SA"/>
              </w:rPr>
            </w:pPr>
            <w:r w:rsidRPr="0093339E">
              <w:rPr>
                <w:rFonts w:ascii="Arial" w:hAnsi="Arial" w:cs="Arial"/>
                <w:b/>
                <w:bCs/>
                <w:sz w:val="20"/>
                <w:szCs w:val="20"/>
                <w:lang w:bidi="ar-SA"/>
              </w:rPr>
              <w:t xml:space="preserve">   </w:t>
            </w:r>
          </w:p>
        </w:tc>
        <w:tc>
          <w:tcPr>
            <w:tcW w:w="3551" w:type="dxa"/>
            <w:tcBorders>
              <w:top w:val="nil"/>
              <w:left w:val="nil"/>
              <w:bottom w:val="single" w:sz="4" w:space="0" w:color="auto"/>
              <w:right w:val="single" w:sz="4" w:space="0" w:color="auto"/>
            </w:tcBorders>
            <w:shd w:val="clear" w:color="auto" w:fill="auto"/>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Доходы</w:t>
            </w:r>
          </w:p>
        </w:tc>
        <w:tc>
          <w:tcPr>
            <w:tcW w:w="2930" w:type="dxa"/>
            <w:gridSpan w:val="2"/>
            <w:tcBorders>
              <w:top w:val="nil"/>
              <w:left w:val="nil"/>
              <w:bottom w:val="single" w:sz="4" w:space="0" w:color="auto"/>
              <w:right w:val="single" w:sz="4" w:space="0" w:color="auto"/>
            </w:tcBorders>
            <w:shd w:val="clear" w:color="auto" w:fill="auto"/>
            <w:vAlign w:val="bottom"/>
            <w:hideMark/>
          </w:tcPr>
          <w:p w:rsidR="0093339E" w:rsidRPr="0093339E" w:rsidRDefault="0093339E" w:rsidP="0093339E">
            <w:pPr>
              <w:rPr>
                <w:rFonts w:ascii="Arial" w:hAnsi="Arial" w:cs="Arial"/>
                <w:b/>
                <w:bCs/>
                <w:sz w:val="20"/>
                <w:szCs w:val="20"/>
                <w:lang w:bidi="ar-SA"/>
              </w:rPr>
            </w:pPr>
            <w:r w:rsidRPr="0093339E">
              <w:rPr>
                <w:rFonts w:ascii="Arial" w:hAnsi="Arial" w:cs="Arial"/>
                <w:b/>
                <w:bCs/>
                <w:sz w:val="20"/>
                <w:szCs w:val="20"/>
                <w:lang w:bidi="ar-SA"/>
              </w:rPr>
              <w:t> </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284"/>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101 00000 00 0000 000</w:t>
            </w:r>
          </w:p>
        </w:tc>
        <w:tc>
          <w:tcPr>
            <w:tcW w:w="3551" w:type="dxa"/>
            <w:tcBorders>
              <w:top w:val="nil"/>
              <w:left w:val="nil"/>
              <w:bottom w:val="single" w:sz="4" w:space="0" w:color="auto"/>
              <w:right w:val="single" w:sz="4" w:space="0" w:color="auto"/>
            </w:tcBorders>
            <w:shd w:val="clear" w:color="auto" w:fill="auto"/>
            <w:hideMark/>
          </w:tcPr>
          <w:p w:rsidR="0093339E" w:rsidRPr="0093339E" w:rsidRDefault="0093339E" w:rsidP="0093339E">
            <w:pPr>
              <w:rPr>
                <w:rFonts w:ascii="Arial" w:hAnsi="Arial" w:cs="Arial"/>
                <w:b/>
                <w:bCs/>
                <w:sz w:val="20"/>
                <w:szCs w:val="20"/>
                <w:lang w:bidi="ar-SA"/>
              </w:rPr>
            </w:pPr>
            <w:r w:rsidRPr="0093339E">
              <w:rPr>
                <w:rFonts w:ascii="Arial" w:hAnsi="Arial" w:cs="Arial"/>
                <w:b/>
                <w:bCs/>
                <w:sz w:val="20"/>
                <w:szCs w:val="20"/>
                <w:lang w:bidi="ar-SA"/>
              </w:rPr>
              <w:t xml:space="preserve">Налоги на прибыль, доходы </w:t>
            </w:r>
          </w:p>
        </w:tc>
        <w:tc>
          <w:tcPr>
            <w:tcW w:w="2930" w:type="dxa"/>
            <w:gridSpan w:val="2"/>
            <w:tcBorders>
              <w:top w:val="nil"/>
              <w:left w:val="nil"/>
              <w:bottom w:val="single" w:sz="4" w:space="0" w:color="auto"/>
              <w:right w:val="single" w:sz="4" w:space="0" w:color="auto"/>
            </w:tcBorders>
            <w:shd w:val="clear" w:color="auto" w:fill="auto"/>
            <w:vAlign w:val="bottom"/>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330,0</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359"/>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101 02000 01 0000 110</w:t>
            </w:r>
          </w:p>
        </w:tc>
        <w:tc>
          <w:tcPr>
            <w:tcW w:w="3551" w:type="dxa"/>
            <w:tcBorders>
              <w:top w:val="nil"/>
              <w:left w:val="nil"/>
              <w:bottom w:val="single" w:sz="4" w:space="0" w:color="auto"/>
              <w:right w:val="single" w:sz="4" w:space="0" w:color="auto"/>
            </w:tcBorders>
            <w:shd w:val="clear" w:color="auto" w:fill="auto"/>
            <w:hideMark/>
          </w:tcPr>
          <w:p w:rsidR="0093339E" w:rsidRPr="0093339E" w:rsidRDefault="0093339E" w:rsidP="0093339E">
            <w:pPr>
              <w:rPr>
                <w:rFonts w:ascii="Arial" w:hAnsi="Arial" w:cs="Arial"/>
                <w:sz w:val="20"/>
                <w:szCs w:val="20"/>
                <w:lang w:bidi="ar-SA"/>
              </w:rPr>
            </w:pPr>
            <w:r w:rsidRPr="0093339E">
              <w:rPr>
                <w:rFonts w:ascii="Arial" w:hAnsi="Arial" w:cs="Arial"/>
                <w:sz w:val="20"/>
                <w:szCs w:val="20"/>
                <w:lang w:bidi="ar-SA"/>
              </w:rPr>
              <w:t>Налог на доходы физических лиц</w:t>
            </w:r>
          </w:p>
        </w:tc>
        <w:tc>
          <w:tcPr>
            <w:tcW w:w="2930" w:type="dxa"/>
            <w:gridSpan w:val="2"/>
            <w:tcBorders>
              <w:top w:val="nil"/>
              <w:left w:val="nil"/>
              <w:bottom w:val="single" w:sz="4" w:space="0" w:color="auto"/>
              <w:right w:val="single" w:sz="4" w:space="0" w:color="auto"/>
            </w:tcBorders>
            <w:shd w:val="clear" w:color="auto" w:fill="auto"/>
            <w:vAlign w:val="bottom"/>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330,0</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809"/>
        </w:trPr>
        <w:tc>
          <w:tcPr>
            <w:tcW w:w="2326" w:type="dxa"/>
            <w:tcBorders>
              <w:top w:val="nil"/>
              <w:left w:val="nil"/>
              <w:bottom w:val="nil"/>
              <w:right w:val="nil"/>
            </w:tcBorders>
            <w:shd w:val="clear" w:color="auto" w:fill="auto"/>
            <w:noWrap/>
            <w:vAlign w:val="center"/>
            <w:hideMark/>
          </w:tcPr>
          <w:p w:rsidR="0093339E" w:rsidRPr="0093339E" w:rsidRDefault="0093339E" w:rsidP="0093339E">
            <w:pPr>
              <w:jc w:val="center"/>
              <w:rPr>
                <w:rFonts w:ascii="Arial" w:hAnsi="Arial" w:cs="Arial"/>
                <w:b/>
                <w:bCs/>
                <w:color w:val="000000"/>
                <w:sz w:val="20"/>
                <w:szCs w:val="20"/>
                <w:lang w:bidi="ar-SA"/>
              </w:rPr>
            </w:pPr>
            <w:r w:rsidRPr="0093339E">
              <w:rPr>
                <w:rFonts w:ascii="Arial" w:hAnsi="Arial" w:cs="Arial"/>
                <w:b/>
                <w:bCs/>
                <w:color w:val="000000"/>
                <w:sz w:val="20"/>
                <w:szCs w:val="20"/>
                <w:lang w:bidi="ar-SA"/>
              </w:rPr>
              <w:t>103 00000 00 0000 000</w:t>
            </w:r>
          </w:p>
        </w:tc>
        <w:tc>
          <w:tcPr>
            <w:tcW w:w="3551" w:type="dxa"/>
            <w:tcBorders>
              <w:top w:val="nil"/>
              <w:left w:val="single" w:sz="4" w:space="0" w:color="auto"/>
              <w:bottom w:val="nil"/>
              <w:right w:val="single" w:sz="4" w:space="0" w:color="auto"/>
            </w:tcBorders>
            <w:shd w:val="clear" w:color="auto" w:fill="auto"/>
            <w:hideMark/>
          </w:tcPr>
          <w:p w:rsidR="0093339E" w:rsidRPr="0093339E" w:rsidRDefault="0093339E" w:rsidP="0093339E">
            <w:pPr>
              <w:rPr>
                <w:rFonts w:ascii="Arial" w:hAnsi="Arial" w:cs="Arial"/>
                <w:b/>
                <w:bCs/>
                <w:sz w:val="20"/>
                <w:szCs w:val="20"/>
                <w:lang w:bidi="ar-SA"/>
              </w:rPr>
            </w:pPr>
            <w:r w:rsidRPr="0093339E">
              <w:rPr>
                <w:rFonts w:ascii="Arial" w:hAnsi="Arial" w:cs="Arial"/>
                <w:b/>
                <w:bCs/>
                <w:sz w:val="20"/>
                <w:szCs w:val="20"/>
                <w:lang w:bidi="ar-SA"/>
              </w:rPr>
              <w:t>Налоги на товары (</w:t>
            </w:r>
            <w:proofErr w:type="spellStart"/>
            <w:proofErr w:type="gramStart"/>
            <w:r w:rsidRPr="0093339E">
              <w:rPr>
                <w:rFonts w:ascii="Arial" w:hAnsi="Arial" w:cs="Arial"/>
                <w:b/>
                <w:bCs/>
                <w:sz w:val="20"/>
                <w:szCs w:val="20"/>
                <w:lang w:bidi="ar-SA"/>
              </w:rPr>
              <w:t>работы,услуги</w:t>
            </w:r>
            <w:proofErr w:type="spellEnd"/>
            <w:proofErr w:type="gramEnd"/>
            <w:r w:rsidRPr="0093339E">
              <w:rPr>
                <w:rFonts w:ascii="Arial" w:hAnsi="Arial" w:cs="Arial"/>
                <w:b/>
                <w:bCs/>
                <w:sz w:val="20"/>
                <w:szCs w:val="20"/>
                <w:lang w:bidi="ar-SA"/>
              </w:rPr>
              <w:t>) реализуемые на территории Российской Федерации</w:t>
            </w:r>
          </w:p>
        </w:tc>
        <w:tc>
          <w:tcPr>
            <w:tcW w:w="2930" w:type="dxa"/>
            <w:gridSpan w:val="2"/>
            <w:tcBorders>
              <w:top w:val="nil"/>
              <w:left w:val="nil"/>
              <w:bottom w:val="nil"/>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423,0</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1887"/>
        </w:trPr>
        <w:tc>
          <w:tcPr>
            <w:tcW w:w="2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103 02230 01 0000 110</w:t>
            </w:r>
          </w:p>
        </w:tc>
        <w:tc>
          <w:tcPr>
            <w:tcW w:w="3551" w:type="dxa"/>
            <w:tcBorders>
              <w:top w:val="single" w:sz="4" w:space="0" w:color="auto"/>
              <w:left w:val="nil"/>
              <w:bottom w:val="single" w:sz="4" w:space="0" w:color="auto"/>
              <w:right w:val="single" w:sz="4" w:space="0" w:color="auto"/>
            </w:tcBorders>
            <w:shd w:val="clear" w:color="auto" w:fill="auto"/>
            <w:vAlign w:val="bottom"/>
            <w:hideMark/>
          </w:tcPr>
          <w:p w:rsidR="0093339E" w:rsidRPr="0093339E" w:rsidRDefault="0093339E" w:rsidP="0093339E">
            <w:pPr>
              <w:rPr>
                <w:rFonts w:ascii="Arial" w:hAnsi="Arial" w:cs="Arial"/>
                <w:sz w:val="20"/>
                <w:szCs w:val="20"/>
                <w:lang w:bidi="ar-SA"/>
              </w:rPr>
            </w:pPr>
            <w:r w:rsidRPr="0093339E">
              <w:rPr>
                <w:rFonts w:ascii="Arial" w:hAnsi="Arial" w:cs="Arial"/>
                <w:sz w:val="20"/>
                <w:szCs w:val="20"/>
                <w:lang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30" w:type="dxa"/>
            <w:gridSpan w:val="2"/>
            <w:tcBorders>
              <w:top w:val="single" w:sz="4" w:space="0" w:color="auto"/>
              <w:left w:val="nil"/>
              <w:bottom w:val="single" w:sz="4" w:space="0" w:color="auto"/>
              <w:right w:val="single" w:sz="4" w:space="0" w:color="auto"/>
            </w:tcBorders>
            <w:shd w:val="clear" w:color="auto" w:fill="auto"/>
            <w:vAlign w:val="bottom"/>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199,0</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2412"/>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103 02240 01 0000 110</w:t>
            </w:r>
          </w:p>
        </w:tc>
        <w:tc>
          <w:tcPr>
            <w:tcW w:w="3551" w:type="dxa"/>
            <w:tcBorders>
              <w:top w:val="nil"/>
              <w:left w:val="nil"/>
              <w:bottom w:val="single" w:sz="4" w:space="0" w:color="auto"/>
              <w:right w:val="single" w:sz="4" w:space="0" w:color="auto"/>
            </w:tcBorders>
            <w:shd w:val="clear" w:color="auto" w:fill="auto"/>
            <w:vAlign w:val="bottom"/>
            <w:hideMark/>
          </w:tcPr>
          <w:p w:rsidR="0093339E" w:rsidRPr="0093339E" w:rsidRDefault="0093339E" w:rsidP="0093339E">
            <w:pPr>
              <w:rPr>
                <w:rFonts w:ascii="Arial" w:hAnsi="Arial" w:cs="Arial"/>
                <w:sz w:val="20"/>
                <w:szCs w:val="20"/>
                <w:lang w:bidi="ar-SA"/>
              </w:rPr>
            </w:pPr>
            <w:r w:rsidRPr="0093339E">
              <w:rPr>
                <w:rFonts w:ascii="Arial" w:hAnsi="Arial" w:cs="Arial"/>
                <w:sz w:val="20"/>
                <w:szCs w:val="20"/>
                <w:lang w:bidi="ar-SA"/>
              </w:rPr>
              <w:t>Доходы от уплаты акцизов на моторные масла для дизельных и (или) карбюраторных (</w:t>
            </w:r>
            <w:proofErr w:type="spellStart"/>
            <w:r w:rsidRPr="0093339E">
              <w:rPr>
                <w:rFonts w:ascii="Arial" w:hAnsi="Arial" w:cs="Arial"/>
                <w:sz w:val="20"/>
                <w:szCs w:val="20"/>
                <w:lang w:bidi="ar-SA"/>
              </w:rPr>
              <w:t>инжекторных</w:t>
            </w:r>
            <w:proofErr w:type="spellEnd"/>
            <w:r w:rsidRPr="0093339E">
              <w:rPr>
                <w:rFonts w:ascii="Arial" w:hAnsi="Arial" w:cs="Arial"/>
                <w:sz w:val="20"/>
                <w:szCs w:val="20"/>
                <w:lang w:bidi="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30" w:type="dxa"/>
            <w:gridSpan w:val="2"/>
            <w:tcBorders>
              <w:top w:val="nil"/>
              <w:left w:val="nil"/>
              <w:bottom w:val="single" w:sz="4" w:space="0" w:color="auto"/>
              <w:right w:val="single" w:sz="4" w:space="0" w:color="auto"/>
            </w:tcBorders>
            <w:shd w:val="clear" w:color="auto" w:fill="auto"/>
            <w:vAlign w:val="bottom"/>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1,0</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2007"/>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103 02250 01 0000 110</w:t>
            </w:r>
          </w:p>
        </w:tc>
        <w:tc>
          <w:tcPr>
            <w:tcW w:w="3551" w:type="dxa"/>
            <w:tcBorders>
              <w:top w:val="nil"/>
              <w:left w:val="nil"/>
              <w:bottom w:val="single" w:sz="4" w:space="0" w:color="auto"/>
              <w:right w:val="single" w:sz="4" w:space="0" w:color="auto"/>
            </w:tcBorders>
            <w:shd w:val="clear" w:color="auto" w:fill="auto"/>
            <w:vAlign w:val="bottom"/>
            <w:hideMark/>
          </w:tcPr>
          <w:p w:rsidR="0093339E" w:rsidRPr="0093339E" w:rsidRDefault="0093339E" w:rsidP="0093339E">
            <w:pPr>
              <w:rPr>
                <w:rFonts w:ascii="Arial" w:hAnsi="Arial" w:cs="Arial"/>
                <w:sz w:val="20"/>
                <w:szCs w:val="20"/>
                <w:lang w:bidi="ar-SA"/>
              </w:rPr>
            </w:pPr>
            <w:r w:rsidRPr="0093339E">
              <w:rPr>
                <w:rFonts w:ascii="Arial" w:hAnsi="Arial" w:cs="Arial"/>
                <w:sz w:val="20"/>
                <w:szCs w:val="20"/>
                <w:lang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30" w:type="dxa"/>
            <w:gridSpan w:val="2"/>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259,0</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1932"/>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103 02260 01 0000 110</w:t>
            </w:r>
          </w:p>
        </w:tc>
        <w:tc>
          <w:tcPr>
            <w:tcW w:w="3551" w:type="dxa"/>
            <w:tcBorders>
              <w:top w:val="nil"/>
              <w:left w:val="nil"/>
              <w:bottom w:val="single" w:sz="4" w:space="0" w:color="auto"/>
              <w:right w:val="single" w:sz="4" w:space="0" w:color="auto"/>
            </w:tcBorders>
            <w:shd w:val="clear" w:color="auto" w:fill="auto"/>
            <w:vAlign w:val="bottom"/>
            <w:hideMark/>
          </w:tcPr>
          <w:p w:rsidR="0093339E" w:rsidRPr="0093339E" w:rsidRDefault="0093339E" w:rsidP="0093339E">
            <w:pPr>
              <w:rPr>
                <w:rFonts w:ascii="Arial" w:hAnsi="Arial" w:cs="Arial"/>
                <w:sz w:val="20"/>
                <w:szCs w:val="20"/>
                <w:lang w:bidi="ar-SA"/>
              </w:rPr>
            </w:pPr>
            <w:r w:rsidRPr="0093339E">
              <w:rPr>
                <w:rFonts w:ascii="Arial" w:hAnsi="Arial" w:cs="Arial"/>
                <w:sz w:val="20"/>
                <w:szCs w:val="20"/>
                <w:lang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30" w:type="dxa"/>
            <w:gridSpan w:val="2"/>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-36,0</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344"/>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 xml:space="preserve"> 106 00000 00 0000 </w:t>
            </w:r>
            <w:r w:rsidRPr="0093339E">
              <w:rPr>
                <w:rFonts w:ascii="Arial" w:hAnsi="Arial" w:cs="Arial"/>
                <w:b/>
                <w:bCs/>
                <w:sz w:val="20"/>
                <w:szCs w:val="20"/>
                <w:lang w:bidi="ar-SA"/>
              </w:rPr>
              <w:lastRenderedPageBreak/>
              <w:t xml:space="preserve">000         </w:t>
            </w:r>
          </w:p>
        </w:tc>
        <w:tc>
          <w:tcPr>
            <w:tcW w:w="3551" w:type="dxa"/>
            <w:tcBorders>
              <w:top w:val="nil"/>
              <w:left w:val="nil"/>
              <w:bottom w:val="single" w:sz="4" w:space="0" w:color="auto"/>
              <w:right w:val="single" w:sz="4" w:space="0" w:color="auto"/>
            </w:tcBorders>
            <w:shd w:val="clear" w:color="auto" w:fill="auto"/>
            <w:hideMark/>
          </w:tcPr>
          <w:p w:rsidR="0093339E" w:rsidRPr="0093339E" w:rsidRDefault="0093339E" w:rsidP="0093339E">
            <w:pPr>
              <w:rPr>
                <w:rFonts w:ascii="Arial" w:hAnsi="Arial" w:cs="Arial"/>
                <w:b/>
                <w:bCs/>
                <w:sz w:val="20"/>
                <w:szCs w:val="20"/>
                <w:lang w:bidi="ar-SA"/>
              </w:rPr>
            </w:pPr>
            <w:r w:rsidRPr="0093339E">
              <w:rPr>
                <w:rFonts w:ascii="Arial" w:hAnsi="Arial" w:cs="Arial"/>
                <w:b/>
                <w:bCs/>
                <w:sz w:val="20"/>
                <w:szCs w:val="20"/>
                <w:lang w:bidi="ar-SA"/>
              </w:rPr>
              <w:lastRenderedPageBreak/>
              <w:t>Налоги на имущество</w:t>
            </w:r>
          </w:p>
        </w:tc>
        <w:tc>
          <w:tcPr>
            <w:tcW w:w="2930" w:type="dxa"/>
            <w:gridSpan w:val="2"/>
            <w:tcBorders>
              <w:top w:val="nil"/>
              <w:left w:val="nil"/>
              <w:bottom w:val="single" w:sz="4" w:space="0" w:color="auto"/>
              <w:right w:val="single" w:sz="4" w:space="0" w:color="auto"/>
            </w:tcBorders>
            <w:shd w:val="clear" w:color="auto" w:fill="auto"/>
            <w:vAlign w:val="bottom"/>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24,0</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1063"/>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lastRenderedPageBreak/>
              <w:t xml:space="preserve">  106 01030 10 0000 110</w:t>
            </w:r>
          </w:p>
        </w:tc>
        <w:tc>
          <w:tcPr>
            <w:tcW w:w="3551" w:type="dxa"/>
            <w:tcBorders>
              <w:top w:val="nil"/>
              <w:left w:val="nil"/>
              <w:bottom w:val="single" w:sz="4" w:space="0" w:color="auto"/>
              <w:right w:val="single" w:sz="4" w:space="0" w:color="auto"/>
            </w:tcBorders>
            <w:shd w:val="clear" w:color="auto" w:fill="auto"/>
            <w:hideMark/>
          </w:tcPr>
          <w:p w:rsidR="0093339E" w:rsidRPr="0093339E" w:rsidRDefault="0093339E" w:rsidP="0093339E">
            <w:pPr>
              <w:rPr>
                <w:rFonts w:ascii="Arial" w:hAnsi="Arial" w:cs="Arial"/>
                <w:sz w:val="20"/>
                <w:szCs w:val="20"/>
                <w:lang w:bidi="ar-SA"/>
              </w:rPr>
            </w:pPr>
            <w:r w:rsidRPr="0093339E">
              <w:rPr>
                <w:rFonts w:ascii="Arial" w:hAnsi="Arial" w:cs="Arial"/>
                <w:sz w:val="20"/>
                <w:szCs w:val="20"/>
                <w:lang w:bidi="ar-SA"/>
              </w:rPr>
              <w:t xml:space="preserve">Налог на имущество физических лиц, взимаемый по ставкам, применяемым к объектам </w:t>
            </w:r>
            <w:proofErr w:type="spellStart"/>
            <w:r w:rsidRPr="0093339E">
              <w:rPr>
                <w:rFonts w:ascii="Arial" w:hAnsi="Arial" w:cs="Arial"/>
                <w:sz w:val="20"/>
                <w:szCs w:val="20"/>
                <w:lang w:bidi="ar-SA"/>
              </w:rPr>
              <w:t>налогооблажения</w:t>
            </w:r>
            <w:proofErr w:type="spellEnd"/>
            <w:r w:rsidRPr="0093339E">
              <w:rPr>
                <w:rFonts w:ascii="Arial" w:hAnsi="Arial" w:cs="Arial"/>
                <w:sz w:val="20"/>
                <w:szCs w:val="20"/>
                <w:lang w:bidi="ar-SA"/>
              </w:rPr>
              <w:t>, расположенным в границах сельских поселений</w:t>
            </w:r>
          </w:p>
        </w:tc>
        <w:tc>
          <w:tcPr>
            <w:tcW w:w="2930" w:type="dxa"/>
            <w:gridSpan w:val="2"/>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12,0</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1063"/>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 xml:space="preserve"> 106 06033 10 0000 110</w:t>
            </w:r>
          </w:p>
        </w:tc>
        <w:tc>
          <w:tcPr>
            <w:tcW w:w="3551" w:type="dxa"/>
            <w:tcBorders>
              <w:top w:val="nil"/>
              <w:left w:val="nil"/>
              <w:bottom w:val="single" w:sz="4" w:space="0" w:color="auto"/>
              <w:right w:val="single" w:sz="4" w:space="0" w:color="auto"/>
            </w:tcBorders>
            <w:shd w:val="clear" w:color="auto" w:fill="auto"/>
            <w:hideMark/>
          </w:tcPr>
          <w:p w:rsidR="0093339E" w:rsidRPr="0093339E" w:rsidRDefault="0093339E" w:rsidP="0093339E">
            <w:pPr>
              <w:rPr>
                <w:rFonts w:ascii="Arial" w:hAnsi="Arial" w:cs="Arial"/>
                <w:sz w:val="20"/>
                <w:szCs w:val="20"/>
                <w:lang w:bidi="ar-SA"/>
              </w:rPr>
            </w:pPr>
            <w:r w:rsidRPr="0093339E">
              <w:rPr>
                <w:rFonts w:ascii="Arial" w:hAnsi="Arial" w:cs="Arial"/>
                <w:sz w:val="20"/>
                <w:szCs w:val="20"/>
                <w:lang w:bidi="ar-SA"/>
              </w:rPr>
              <w:t xml:space="preserve">Земельный налог с организаций, обладающих земельным участком, расположенном в границах сельских </w:t>
            </w:r>
            <w:proofErr w:type="spellStart"/>
            <w:r w:rsidRPr="0093339E">
              <w:rPr>
                <w:rFonts w:ascii="Arial" w:hAnsi="Arial" w:cs="Arial"/>
                <w:sz w:val="20"/>
                <w:szCs w:val="20"/>
                <w:lang w:bidi="ar-SA"/>
              </w:rPr>
              <w:t>поселени</w:t>
            </w:r>
            <w:proofErr w:type="spellEnd"/>
          </w:p>
        </w:tc>
        <w:tc>
          <w:tcPr>
            <w:tcW w:w="2930" w:type="dxa"/>
            <w:gridSpan w:val="2"/>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6,0</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1063"/>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 xml:space="preserve"> 106 06043 10 0000 110</w:t>
            </w:r>
          </w:p>
        </w:tc>
        <w:tc>
          <w:tcPr>
            <w:tcW w:w="3551" w:type="dxa"/>
            <w:tcBorders>
              <w:top w:val="nil"/>
              <w:left w:val="nil"/>
              <w:bottom w:val="single" w:sz="4" w:space="0" w:color="auto"/>
              <w:right w:val="single" w:sz="4" w:space="0" w:color="auto"/>
            </w:tcBorders>
            <w:shd w:val="clear" w:color="auto" w:fill="auto"/>
            <w:hideMark/>
          </w:tcPr>
          <w:p w:rsidR="0093339E" w:rsidRPr="0093339E" w:rsidRDefault="0093339E" w:rsidP="0093339E">
            <w:pPr>
              <w:rPr>
                <w:rFonts w:ascii="Arial" w:hAnsi="Arial" w:cs="Arial"/>
                <w:sz w:val="20"/>
                <w:szCs w:val="20"/>
                <w:lang w:bidi="ar-SA"/>
              </w:rPr>
            </w:pPr>
            <w:r w:rsidRPr="0093339E">
              <w:rPr>
                <w:rFonts w:ascii="Arial" w:hAnsi="Arial" w:cs="Arial"/>
                <w:sz w:val="20"/>
                <w:szCs w:val="20"/>
                <w:lang w:bidi="ar-SA"/>
              </w:rPr>
              <w:t xml:space="preserve">Земельный налог с физических лиц, обладающих земельным участком, расположенном в границах сельских </w:t>
            </w:r>
            <w:proofErr w:type="spellStart"/>
            <w:r w:rsidRPr="0093339E">
              <w:rPr>
                <w:rFonts w:ascii="Arial" w:hAnsi="Arial" w:cs="Arial"/>
                <w:sz w:val="20"/>
                <w:szCs w:val="20"/>
                <w:lang w:bidi="ar-SA"/>
              </w:rPr>
              <w:t>поселени</w:t>
            </w:r>
            <w:proofErr w:type="spellEnd"/>
          </w:p>
        </w:tc>
        <w:tc>
          <w:tcPr>
            <w:tcW w:w="2930" w:type="dxa"/>
            <w:gridSpan w:val="2"/>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6,0</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314"/>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 xml:space="preserve">   </w:t>
            </w:r>
            <w:r w:rsidRPr="0093339E">
              <w:rPr>
                <w:rFonts w:ascii="Arial" w:hAnsi="Arial" w:cs="Arial"/>
                <w:b/>
                <w:bCs/>
                <w:sz w:val="20"/>
                <w:szCs w:val="20"/>
                <w:lang w:bidi="ar-SA"/>
              </w:rPr>
              <w:t>108 00000 00 0000 000</w:t>
            </w:r>
          </w:p>
        </w:tc>
        <w:tc>
          <w:tcPr>
            <w:tcW w:w="3551" w:type="dxa"/>
            <w:tcBorders>
              <w:top w:val="nil"/>
              <w:left w:val="nil"/>
              <w:bottom w:val="single" w:sz="4" w:space="0" w:color="auto"/>
              <w:right w:val="single" w:sz="4" w:space="0" w:color="auto"/>
            </w:tcBorders>
            <w:shd w:val="clear" w:color="auto" w:fill="auto"/>
            <w:hideMark/>
          </w:tcPr>
          <w:p w:rsidR="0093339E" w:rsidRPr="0093339E" w:rsidRDefault="0093339E" w:rsidP="0093339E">
            <w:pPr>
              <w:rPr>
                <w:rFonts w:ascii="Arial" w:hAnsi="Arial" w:cs="Arial"/>
                <w:b/>
                <w:bCs/>
                <w:sz w:val="20"/>
                <w:szCs w:val="20"/>
                <w:lang w:bidi="ar-SA"/>
              </w:rPr>
            </w:pPr>
            <w:r w:rsidRPr="0093339E">
              <w:rPr>
                <w:rFonts w:ascii="Arial" w:hAnsi="Arial" w:cs="Arial"/>
                <w:b/>
                <w:bCs/>
                <w:sz w:val="20"/>
                <w:szCs w:val="20"/>
                <w:lang w:bidi="ar-SA"/>
              </w:rPr>
              <w:t>Государственная пошлина</w:t>
            </w:r>
          </w:p>
        </w:tc>
        <w:tc>
          <w:tcPr>
            <w:tcW w:w="2930" w:type="dxa"/>
            <w:gridSpan w:val="2"/>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3,0</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1783"/>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 xml:space="preserve">   108 04020 01 0000 110</w:t>
            </w:r>
          </w:p>
        </w:tc>
        <w:tc>
          <w:tcPr>
            <w:tcW w:w="3551" w:type="dxa"/>
            <w:tcBorders>
              <w:top w:val="nil"/>
              <w:left w:val="nil"/>
              <w:bottom w:val="single" w:sz="4" w:space="0" w:color="auto"/>
              <w:right w:val="single" w:sz="4" w:space="0" w:color="auto"/>
            </w:tcBorders>
            <w:shd w:val="clear" w:color="auto" w:fill="auto"/>
            <w:hideMark/>
          </w:tcPr>
          <w:p w:rsidR="0093339E" w:rsidRPr="0093339E" w:rsidRDefault="0093339E" w:rsidP="0093339E">
            <w:pPr>
              <w:rPr>
                <w:rFonts w:ascii="Arial" w:hAnsi="Arial" w:cs="Arial"/>
                <w:sz w:val="20"/>
                <w:szCs w:val="20"/>
                <w:lang w:bidi="ar-SA"/>
              </w:rPr>
            </w:pPr>
            <w:r w:rsidRPr="0093339E">
              <w:rPr>
                <w:rFonts w:ascii="Arial" w:hAnsi="Arial" w:cs="Arial"/>
                <w:sz w:val="20"/>
                <w:szCs w:val="20"/>
                <w:lang w:bidi="ar-SA"/>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2930" w:type="dxa"/>
            <w:gridSpan w:val="2"/>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3,0</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764"/>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 xml:space="preserve">   1 11 00000 00 0000 000 </w:t>
            </w:r>
          </w:p>
        </w:tc>
        <w:tc>
          <w:tcPr>
            <w:tcW w:w="3551" w:type="dxa"/>
            <w:tcBorders>
              <w:top w:val="nil"/>
              <w:left w:val="nil"/>
              <w:bottom w:val="single" w:sz="4" w:space="0" w:color="auto"/>
              <w:right w:val="single" w:sz="4" w:space="0" w:color="auto"/>
            </w:tcBorders>
            <w:shd w:val="clear" w:color="auto" w:fill="auto"/>
            <w:hideMark/>
          </w:tcPr>
          <w:p w:rsidR="0093339E" w:rsidRPr="0093339E" w:rsidRDefault="0093339E" w:rsidP="0093339E">
            <w:pPr>
              <w:rPr>
                <w:rFonts w:ascii="Arial" w:hAnsi="Arial" w:cs="Arial"/>
                <w:b/>
                <w:bCs/>
                <w:sz w:val="20"/>
                <w:szCs w:val="20"/>
                <w:lang w:bidi="ar-SA"/>
              </w:rPr>
            </w:pPr>
            <w:r w:rsidRPr="0093339E">
              <w:rPr>
                <w:rFonts w:ascii="Arial" w:hAnsi="Arial" w:cs="Arial"/>
                <w:b/>
                <w:bCs/>
                <w:sz w:val="20"/>
                <w:szCs w:val="20"/>
                <w:lang w:bidi="ar-SA"/>
              </w:rPr>
              <w:t>Доходы от использования имущества, находящегося в государственной и муниципальной собственности</w:t>
            </w:r>
          </w:p>
        </w:tc>
        <w:tc>
          <w:tcPr>
            <w:tcW w:w="2930" w:type="dxa"/>
            <w:gridSpan w:val="2"/>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202,9</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1827"/>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 xml:space="preserve">   111 05025 10 0000 120</w:t>
            </w:r>
          </w:p>
        </w:tc>
        <w:tc>
          <w:tcPr>
            <w:tcW w:w="3551" w:type="dxa"/>
            <w:tcBorders>
              <w:top w:val="nil"/>
              <w:left w:val="nil"/>
              <w:bottom w:val="single" w:sz="4" w:space="0" w:color="auto"/>
              <w:right w:val="single" w:sz="4" w:space="0" w:color="auto"/>
            </w:tcBorders>
            <w:shd w:val="clear" w:color="auto" w:fill="auto"/>
            <w:vAlign w:val="bottom"/>
            <w:hideMark/>
          </w:tcPr>
          <w:p w:rsidR="0093339E" w:rsidRPr="0093339E" w:rsidRDefault="0093339E" w:rsidP="0093339E">
            <w:pPr>
              <w:rPr>
                <w:rFonts w:ascii="Arial" w:hAnsi="Arial" w:cs="Arial"/>
                <w:sz w:val="20"/>
                <w:szCs w:val="20"/>
                <w:lang w:bidi="ar-SA"/>
              </w:rPr>
            </w:pPr>
            <w:r w:rsidRPr="0093339E">
              <w:rPr>
                <w:rFonts w:ascii="Arial" w:hAnsi="Arial" w:cs="Arial"/>
                <w:sz w:val="20"/>
                <w:szCs w:val="20"/>
                <w:lang w:bidi="ar-SA"/>
              </w:rPr>
              <w:t xml:space="preserve">Доходы, получаемые в виде арендной платы, а также средства от продажи права на заключение договор аренды за земли, находящиеся в собственности сельских поселений (за исключением земельных участков муниципальных бюджетных и </w:t>
            </w:r>
            <w:proofErr w:type="spellStart"/>
            <w:r w:rsidRPr="0093339E">
              <w:rPr>
                <w:rFonts w:ascii="Arial" w:hAnsi="Arial" w:cs="Arial"/>
                <w:sz w:val="20"/>
                <w:szCs w:val="20"/>
                <w:lang w:bidi="ar-SA"/>
              </w:rPr>
              <w:t>атономных</w:t>
            </w:r>
            <w:proofErr w:type="spellEnd"/>
            <w:r w:rsidRPr="0093339E">
              <w:rPr>
                <w:rFonts w:ascii="Arial" w:hAnsi="Arial" w:cs="Arial"/>
                <w:sz w:val="20"/>
                <w:szCs w:val="20"/>
                <w:lang w:bidi="ar-SA"/>
              </w:rPr>
              <w:t xml:space="preserve"> учреждений)</w:t>
            </w:r>
          </w:p>
        </w:tc>
        <w:tc>
          <w:tcPr>
            <w:tcW w:w="2930" w:type="dxa"/>
            <w:gridSpan w:val="2"/>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1,0</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1573"/>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 xml:space="preserve">   111 05035 10 0000 120</w:t>
            </w:r>
          </w:p>
        </w:tc>
        <w:tc>
          <w:tcPr>
            <w:tcW w:w="3551" w:type="dxa"/>
            <w:tcBorders>
              <w:top w:val="nil"/>
              <w:left w:val="nil"/>
              <w:bottom w:val="single" w:sz="4" w:space="0" w:color="auto"/>
              <w:right w:val="single" w:sz="4" w:space="0" w:color="auto"/>
            </w:tcBorders>
            <w:shd w:val="clear" w:color="auto" w:fill="auto"/>
            <w:hideMark/>
          </w:tcPr>
          <w:p w:rsidR="0093339E" w:rsidRPr="0093339E" w:rsidRDefault="0093339E" w:rsidP="0093339E">
            <w:pPr>
              <w:rPr>
                <w:rFonts w:ascii="Arial" w:hAnsi="Arial" w:cs="Arial"/>
                <w:sz w:val="20"/>
                <w:szCs w:val="20"/>
                <w:lang w:bidi="ar-SA"/>
              </w:rPr>
            </w:pPr>
            <w:r w:rsidRPr="0093339E">
              <w:rPr>
                <w:rFonts w:ascii="Arial" w:hAnsi="Arial" w:cs="Arial"/>
                <w:sz w:val="20"/>
                <w:szCs w:val="20"/>
                <w:lang w:bidi="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муниципальных бюджетных и автономных учреждений)</w:t>
            </w:r>
          </w:p>
        </w:tc>
        <w:tc>
          <w:tcPr>
            <w:tcW w:w="2930" w:type="dxa"/>
            <w:gridSpan w:val="2"/>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86,9</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2127"/>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 xml:space="preserve">   </w:t>
            </w:r>
            <w:r w:rsidRPr="0093339E">
              <w:rPr>
                <w:rFonts w:ascii="Arial" w:hAnsi="Arial" w:cs="Arial"/>
                <w:sz w:val="20"/>
                <w:szCs w:val="20"/>
                <w:lang w:bidi="ar-SA"/>
              </w:rPr>
              <w:t xml:space="preserve"> 111 09045 10 0000 120</w:t>
            </w:r>
          </w:p>
        </w:tc>
        <w:tc>
          <w:tcPr>
            <w:tcW w:w="3551" w:type="dxa"/>
            <w:tcBorders>
              <w:top w:val="nil"/>
              <w:left w:val="nil"/>
              <w:bottom w:val="single" w:sz="4" w:space="0" w:color="auto"/>
              <w:right w:val="single" w:sz="4" w:space="0" w:color="auto"/>
            </w:tcBorders>
            <w:shd w:val="clear" w:color="auto" w:fill="auto"/>
            <w:hideMark/>
          </w:tcPr>
          <w:p w:rsidR="0093339E" w:rsidRPr="0093339E" w:rsidRDefault="0093339E" w:rsidP="0093339E">
            <w:pPr>
              <w:rPr>
                <w:rFonts w:ascii="Arial" w:hAnsi="Arial" w:cs="Arial"/>
                <w:sz w:val="20"/>
                <w:szCs w:val="20"/>
                <w:lang w:bidi="ar-SA"/>
              </w:rPr>
            </w:pPr>
            <w:r w:rsidRPr="0093339E">
              <w:rPr>
                <w:rFonts w:ascii="Arial" w:hAnsi="Arial" w:cs="Arial"/>
                <w:sz w:val="20"/>
                <w:szCs w:val="20"/>
                <w:lang w:bidi="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930" w:type="dxa"/>
            <w:gridSpan w:val="2"/>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115,0</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449"/>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1 16 00000 00 0000 000</w:t>
            </w:r>
          </w:p>
        </w:tc>
        <w:tc>
          <w:tcPr>
            <w:tcW w:w="3551" w:type="dxa"/>
            <w:tcBorders>
              <w:top w:val="nil"/>
              <w:left w:val="nil"/>
              <w:bottom w:val="single" w:sz="4" w:space="0" w:color="auto"/>
              <w:right w:val="single" w:sz="4" w:space="0" w:color="auto"/>
            </w:tcBorders>
            <w:shd w:val="clear" w:color="auto" w:fill="auto"/>
            <w:hideMark/>
          </w:tcPr>
          <w:p w:rsidR="0093339E" w:rsidRPr="0093339E" w:rsidRDefault="0093339E" w:rsidP="0093339E">
            <w:pPr>
              <w:rPr>
                <w:rFonts w:ascii="Arial" w:hAnsi="Arial" w:cs="Arial"/>
                <w:sz w:val="20"/>
                <w:szCs w:val="20"/>
                <w:lang w:bidi="ar-SA"/>
              </w:rPr>
            </w:pPr>
            <w:r w:rsidRPr="0093339E">
              <w:rPr>
                <w:rFonts w:ascii="Arial" w:hAnsi="Arial" w:cs="Arial"/>
                <w:sz w:val="20"/>
                <w:szCs w:val="20"/>
                <w:lang w:bidi="ar-SA"/>
              </w:rPr>
              <w:t>Штрафы, санкции, возмещение ущерба</w:t>
            </w:r>
          </w:p>
        </w:tc>
        <w:tc>
          <w:tcPr>
            <w:tcW w:w="2930" w:type="dxa"/>
            <w:gridSpan w:val="2"/>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1,5</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599"/>
        </w:trPr>
        <w:tc>
          <w:tcPr>
            <w:tcW w:w="2326"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 </w:t>
            </w:r>
          </w:p>
        </w:tc>
        <w:tc>
          <w:tcPr>
            <w:tcW w:w="3551" w:type="dxa"/>
            <w:tcBorders>
              <w:top w:val="nil"/>
              <w:left w:val="nil"/>
              <w:bottom w:val="single" w:sz="4" w:space="0" w:color="auto"/>
              <w:right w:val="single" w:sz="4" w:space="0" w:color="auto"/>
            </w:tcBorders>
            <w:shd w:val="clear" w:color="auto" w:fill="auto"/>
            <w:hideMark/>
          </w:tcPr>
          <w:p w:rsidR="0093339E" w:rsidRPr="0093339E" w:rsidRDefault="0093339E" w:rsidP="0093339E">
            <w:pPr>
              <w:rPr>
                <w:rFonts w:ascii="Arial" w:hAnsi="Arial" w:cs="Arial"/>
                <w:b/>
                <w:bCs/>
                <w:sz w:val="20"/>
                <w:szCs w:val="20"/>
                <w:lang w:bidi="ar-SA"/>
              </w:rPr>
            </w:pPr>
            <w:r w:rsidRPr="0093339E">
              <w:rPr>
                <w:rFonts w:ascii="Arial" w:hAnsi="Arial" w:cs="Arial"/>
                <w:b/>
                <w:bCs/>
                <w:sz w:val="20"/>
                <w:szCs w:val="20"/>
                <w:lang w:bidi="ar-SA"/>
              </w:rPr>
              <w:t xml:space="preserve">ИТОГО налоговых и </w:t>
            </w:r>
            <w:proofErr w:type="gramStart"/>
            <w:r w:rsidRPr="0093339E">
              <w:rPr>
                <w:rFonts w:ascii="Arial" w:hAnsi="Arial" w:cs="Arial"/>
                <w:b/>
                <w:bCs/>
                <w:sz w:val="20"/>
                <w:szCs w:val="20"/>
                <w:lang w:bidi="ar-SA"/>
              </w:rPr>
              <w:t>неналоговых  доходов</w:t>
            </w:r>
            <w:proofErr w:type="gramEnd"/>
          </w:p>
        </w:tc>
        <w:tc>
          <w:tcPr>
            <w:tcW w:w="2930" w:type="dxa"/>
            <w:gridSpan w:val="2"/>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984,4</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809"/>
        </w:trPr>
        <w:tc>
          <w:tcPr>
            <w:tcW w:w="2326" w:type="dxa"/>
            <w:tcBorders>
              <w:top w:val="nil"/>
              <w:left w:val="single" w:sz="4" w:space="0" w:color="auto"/>
              <w:bottom w:val="nil"/>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lastRenderedPageBreak/>
              <w:t>2 02 00000 00 0000 000</w:t>
            </w:r>
          </w:p>
        </w:tc>
        <w:tc>
          <w:tcPr>
            <w:tcW w:w="3551" w:type="dxa"/>
            <w:tcBorders>
              <w:top w:val="nil"/>
              <w:left w:val="nil"/>
              <w:bottom w:val="nil"/>
              <w:right w:val="single" w:sz="4" w:space="0" w:color="auto"/>
            </w:tcBorders>
            <w:shd w:val="clear" w:color="auto" w:fill="auto"/>
            <w:hideMark/>
          </w:tcPr>
          <w:p w:rsidR="0093339E" w:rsidRPr="0093339E" w:rsidRDefault="0093339E" w:rsidP="0093339E">
            <w:pPr>
              <w:rPr>
                <w:rFonts w:ascii="Arial" w:hAnsi="Arial" w:cs="Arial"/>
                <w:b/>
                <w:bCs/>
                <w:sz w:val="20"/>
                <w:szCs w:val="20"/>
                <w:lang w:bidi="ar-SA"/>
              </w:rPr>
            </w:pPr>
            <w:r w:rsidRPr="0093339E">
              <w:rPr>
                <w:rFonts w:ascii="Arial" w:hAnsi="Arial" w:cs="Arial"/>
                <w:b/>
                <w:bCs/>
                <w:sz w:val="20"/>
                <w:szCs w:val="20"/>
                <w:lang w:bidi="ar-SA"/>
              </w:rPr>
              <w:t xml:space="preserve">Безвозмездные </w:t>
            </w:r>
            <w:proofErr w:type="gramStart"/>
            <w:r w:rsidRPr="0093339E">
              <w:rPr>
                <w:rFonts w:ascii="Arial" w:hAnsi="Arial" w:cs="Arial"/>
                <w:b/>
                <w:bCs/>
                <w:sz w:val="20"/>
                <w:szCs w:val="20"/>
                <w:lang w:bidi="ar-SA"/>
              </w:rPr>
              <w:t>поступления  от</w:t>
            </w:r>
            <w:proofErr w:type="gramEnd"/>
            <w:r w:rsidRPr="0093339E">
              <w:rPr>
                <w:rFonts w:ascii="Arial" w:hAnsi="Arial" w:cs="Arial"/>
                <w:b/>
                <w:bCs/>
                <w:sz w:val="20"/>
                <w:szCs w:val="20"/>
                <w:lang w:bidi="ar-SA"/>
              </w:rPr>
              <w:t xml:space="preserve"> других бюджетов бюджетной системы Российской Федерации</w:t>
            </w:r>
          </w:p>
        </w:tc>
        <w:tc>
          <w:tcPr>
            <w:tcW w:w="2930" w:type="dxa"/>
            <w:gridSpan w:val="2"/>
            <w:tcBorders>
              <w:top w:val="nil"/>
              <w:left w:val="nil"/>
              <w:bottom w:val="nil"/>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4478,5</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314"/>
        </w:trPr>
        <w:tc>
          <w:tcPr>
            <w:tcW w:w="2326" w:type="dxa"/>
            <w:tcBorders>
              <w:top w:val="single" w:sz="8" w:space="0" w:color="auto"/>
              <w:left w:val="single" w:sz="8" w:space="0" w:color="auto"/>
              <w:bottom w:val="single" w:sz="8" w:space="0" w:color="auto"/>
              <w:right w:val="single" w:sz="4" w:space="0" w:color="auto"/>
            </w:tcBorders>
            <w:shd w:val="clear" w:color="auto" w:fill="auto"/>
            <w:hideMark/>
          </w:tcPr>
          <w:p w:rsidR="0093339E" w:rsidRPr="0093339E" w:rsidRDefault="0093339E" w:rsidP="0093339E">
            <w:pPr>
              <w:jc w:val="right"/>
              <w:rPr>
                <w:rFonts w:ascii="Arial" w:hAnsi="Arial" w:cs="Arial"/>
                <w:b/>
                <w:bCs/>
                <w:sz w:val="20"/>
                <w:szCs w:val="20"/>
                <w:lang w:bidi="ar-SA"/>
              </w:rPr>
            </w:pPr>
            <w:r w:rsidRPr="0093339E">
              <w:rPr>
                <w:rFonts w:ascii="Arial" w:hAnsi="Arial" w:cs="Arial"/>
                <w:b/>
                <w:bCs/>
                <w:sz w:val="20"/>
                <w:szCs w:val="20"/>
                <w:lang w:bidi="ar-SA"/>
              </w:rPr>
              <w:t> </w:t>
            </w:r>
          </w:p>
        </w:tc>
        <w:tc>
          <w:tcPr>
            <w:tcW w:w="3551" w:type="dxa"/>
            <w:tcBorders>
              <w:top w:val="single" w:sz="8" w:space="0" w:color="auto"/>
              <w:left w:val="nil"/>
              <w:bottom w:val="single" w:sz="8" w:space="0" w:color="auto"/>
              <w:right w:val="single" w:sz="4" w:space="0" w:color="auto"/>
            </w:tcBorders>
            <w:shd w:val="clear" w:color="auto" w:fill="auto"/>
            <w:hideMark/>
          </w:tcPr>
          <w:p w:rsidR="0093339E" w:rsidRPr="0093339E" w:rsidRDefault="0093339E" w:rsidP="0093339E">
            <w:pPr>
              <w:ind w:firstLineChars="100" w:firstLine="201"/>
              <w:rPr>
                <w:rFonts w:ascii="Arial" w:hAnsi="Arial" w:cs="Arial"/>
                <w:b/>
                <w:bCs/>
                <w:sz w:val="20"/>
                <w:szCs w:val="20"/>
                <w:lang w:bidi="ar-SA"/>
              </w:rPr>
            </w:pPr>
            <w:r w:rsidRPr="0093339E">
              <w:rPr>
                <w:rFonts w:ascii="Arial" w:hAnsi="Arial" w:cs="Arial"/>
                <w:b/>
                <w:bCs/>
                <w:sz w:val="20"/>
                <w:szCs w:val="20"/>
                <w:lang w:bidi="ar-SA"/>
              </w:rPr>
              <w:t>Всего доходов</w:t>
            </w:r>
          </w:p>
        </w:tc>
        <w:tc>
          <w:tcPr>
            <w:tcW w:w="2930" w:type="dxa"/>
            <w:gridSpan w:val="2"/>
            <w:tcBorders>
              <w:top w:val="single" w:sz="8" w:space="0" w:color="auto"/>
              <w:left w:val="nil"/>
              <w:bottom w:val="single" w:sz="8"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5462,9</w:t>
            </w: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c>
          <w:tcPr>
            <w:tcW w:w="222" w:type="dxa"/>
            <w:vAlign w:val="center"/>
            <w:hideMark/>
          </w:tcPr>
          <w:p w:rsidR="0093339E" w:rsidRPr="0093339E" w:rsidRDefault="0093339E" w:rsidP="0093339E">
            <w:pPr>
              <w:rPr>
                <w:rFonts w:cs="Times New Roman"/>
                <w:sz w:val="20"/>
                <w:szCs w:val="20"/>
                <w:lang w:bidi="ar-SA"/>
              </w:rPr>
            </w:pPr>
          </w:p>
        </w:tc>
      </w:tr>
      <w:tr w:rsidR="0093339E" w:rsidRPr="0093339E" w:rsidTr="0093339E">
        <w:trPr>
          <w:trHeight w:val="254"/>
        </w:trPr>
        <w:tc>
          <w:tcPr>
            <w:tcW w:w="6943" w:type="dxa"/>
            <w:gridSpan w:val="3"/>
            <w:tcBorders>
              <w:top w:val="nil"/>
              <w:left w:val="nil"/>
              <w:bottom w:val="nil"/>
              <w:right w:val="nil"/>
            </w:tcBorders>
            <w:shd w:val="clear" w:color="auto" w:fill="auto"/>
            <w:noWrap/>
            <w:vAlign w:val="bottom"/>
            <w:hideMark/>
          </w:tcPr>
          <w:p w:rsidR="0093339E" w:rsidRPr="0093339E" w:rsidRDefault="0093339E" w:rsidP="0093339E">
            <w:pPr>
              <w:rPr>
                <w:rFonts w:cs="Times New Roman"/>
                <w:sz w:val="20"/>
                <w:szCs w:val="20"/>
                <w:lang w:bidi="ar-SA"/>
              </w:rPr>
            </w:pPr>
          </w:p>
        </w:tc>
        <w:tc>
          <w:tcPr>
            <w:tcW w:w="2530" w:type="dxa"/>
            <w:gridSpan w:val="4"/>
            <w:tcBorders>
              <w:top w:val="nil"/>
              <w:left w:val="nil"/>
              <w:bottom w:val="nil"/>
              <w:right w:val="nil"/>
            </w:tcBorders>
            <w:shd w:val="clear" w:color="auto" w:fill="auto"/>
            <w:noWrap/>
            <w:vAlign w:val="bottom"/>
            <w:hideMark/>
          </w:tcPr>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Default="0093339E" w:rsidP="0093339E">
            <w:pPr>
              <w:jc w:val="right"/>
              <w:rPr>
                <w:rFonts w:asciiTheme="minorHAnsi" w:hAnsiTheme="minorHAnsi" w:cs="Times New Roman"/>
                <w:sz w:val="20"/>
                <w:szCs w:val="20"/>
                <w:lang w:bidi="ar-SA"/>
              </w:rPr>
            </w:pPr>
          </w:p>
          <w:p w:rsidR="0093339E" w:rsidRPr="0093339E" w:rsidRDefault="0093339E" w:rsidP="0093339E">
            <w:pPr>
              <w:jc w:val="right"/>
              <w:rPr>
                <w:rFonts w:ascii="Arial CYR" w:hAnsi="Arial CYR" w:cs="Times New Roman"/>
                <w:sz w:val="20"/>
                <w:szCs w:val="20"/>
                <w:lang w:bidi="ar-SA"/>
              </w:rPr>
            </w:pPr>
            <w:r w:rsidRPr="0093339E">
              <w:rPr>
                <w:rFonts w:ascii="Arial CYR" w:hAnsi="Arial CYR" w:cs="Times New Roman"/>
                <w:sz w:val="20"/>
                <w:szCs w:val="20"/>
                <w:lang w:bidi="ar-SA"/>
              </w:rPr>
              <w:lastRenderedPageBreak/>
              <w:t>Приложение 5</w:t>
            </w:r>
          </w:p>
        </w:tc>
      </w:tr>
      <w:tr w:rsidR="0093339E" w:rsidRPr="0093339E" w:rsidTr="0093339E">
        <w:trPr>
          <w:trHeight w:val="254"/>
        </w:trPr>
        <w:tc>
          <w:tcPr>
            <w:tcW w:w="6943" w:type="dxa"/>
            <w:gridSpan w:val="3"/>
            <w:tcBorders>
              <w:top w:val="nil"/>
              <w:left w:val="nil"/>
              <w:bottom w:val="nil"/>
              <w:right w:val="nil"/>
            </w:tcBorders>
            <w:shd w:val="clear" w:color="auto" w:fill="auto"/>
            <w:noWrap/>
            <w:vAlign w:val="bottom"/>
            <w:hideMark/>
          </w:tcPr>
          <w:p w:rsidR="0093339E" w:rsidRPr="0093339E" w:rsidRDefault="0093339E" w:rsidP="0093339E">
            <w:pPr>
              <w:jc w:val="right"/>
              <w:rPr>
                <w:rFonts w:ascii="Arial CYR" w:hAnsi="Arial CYR" w:cs="Times New Roman"/>
                <w:sz w:val="20"/>
                <w:szCs w:val="20"/>
                <w:lang w:bidi="ar-SA"/>
              </w:rPr>
            </w:pPr>
          </w:p>
        </w:tc>
        <w:tc>
          <w:tcPr>
            <w:tcW w:w="2530" w:type="dxa"/>
            <w:gridSpan w:val="4"/>
            <w:tcBorders>
              <w:top w:val="nil"/>
              <w:left w:val="nil"/>
              <w:bottom w:val="nil"/>
              <w:right w:val="nil"/>
            </w:tcBorders>
            <w:shd w:val="clear" w:color="auto" w:fill="auto"/>
            <w:noWrap/>
            <w:vAlign w:val="bottom"/>
            <w:hideMark/>
          </w:tcPr>
          <w:p w:rsidR="0093339E" w:rsidRPr="0093339E" w:rsidRDefault="0093339E" w:rsidP="0093339E">
            <w:pPr>
              <w:jc w:val="right"/>
              <w:rPr>
                <w:rFonts w:ascii="Arial CYR" w:hAnsi="Arial CYR" w:cs="Times New Roman"/>
                <w:sz w:val="20"/>
                <w:szCs w:val="20"/>
                <w:lang w:bidi="ar-SA"/>
              </w:rPr>
            </w:pPr>
            <w:r w:rsidRPr="0093339E">
              <w:rPr>
                <w:rFonts w:ascii="Arial CYR" w:hAnsi="Arial CYR" w:cs="Times New Roman"/>
                <w:sz w:val="20"/>
                <w:szCs w:val="20"/>
                <w:lang w:bidi="ar-SA"/>
              </w:rPr>
              <w:t xml:space="preserve">к решению Совета Ягоднинского с/п </w:t>
            </w:r>
          </w:p>
        </w:tc>
      </w:tr>
      <w:tr w:rsidR="0093339E" w:rsidRPr="0093339E" w:rsidTr="0093339E">
        <w:trPr>
          <w:trHeight w:val="254"/>
        </w:trPr>
        <w:tc>
          <w:tcPr>
            <w:tcW w:w="6943" w:type="dxa"/>
            <w:gridSpan w:val="3"/>
            <w:tcBorders>
              <w:top w:val="nil"/>
              <w:left w:val="nil"/>
              <w:bottom w:val="nil"/>
              <w:right w:val="nil"/>
            </w:tcBorders>
            <w:shd w:val="clear" w:color="auto" w:fill="auto"/>
            <w:noWrap/>
            <w:vAlign w:val="bottom"/>
            <w:hideMark/>
          </w:tcPr>
          <w:p w:rsidR="0093339E" w:rsidRPr="0093339E" w:rsidRDefault="0093339E" w:rsidP="0093339E">
            <w:pPr>
              <w:jc w:val="right"/>
              <w:rPr>
                <w:rFonts w:ascii="Arial CYR" w:hAnsi="Arial CYR" w:cs="Times New Roman"/>
                <w:sz w:val="20"/>
                <w:szCs w:val="20"/>
                <w:lang w:bidi="ar-SA"/>
              </w:rPr>
            </w:pPr>
          </w:p>
        </w:tc>
        <w:tc>
          <w:tcPr>
            <w:tcW w:w="2530" w:type="dxa"/>
            <w:gridSpan w:val="4"/>
            <w:tcBorders>
              <w:top w:val="nil"/>
              <w:left w:val="nil"/>
              <w:bottom w:val="nil"/>
              <w:right w:val="nil"/>
            </w:tcBorders>
            <w:shd w:val="clear" w:color="auto" w:fill="auto"/>
            <w:noWrap/>
            <w:vAlign w:val="bottom"/>
            <w:hideMark/>
          </w:tcPr>
          <w:p w:rsidR="0093339E" w:rsidRPr="0093339E" w:rsidRDefault="0093339E" w:rsidP="0093339E">
            <w:pPr>
              <w:jc w:val="right"/>
              <w:rPr>
                <w:rFonts w:ascii="Arial CYR" w:hAnsi="Arial CYR" w:cs="Times New Roman"/>
                <w:sz w:val="20"/>
                <w:szCs w:val="20"/>
                <w:lang w:bidi="ar-SA"/>
              </w:rPr>
            </w:pPr>
            <w:r w:rsidRPr="0093339E">
              <w:rPr>
                <w:rFonts w:ascii="Arial CYR" w:hAnsi="Arial CYR" w:cs="Times New Roman"/>
                <w:sz w:val="20"/>
                <w:szCs w:val="20"/>
                <w:lang w:bidi="ar-SA"/>
              </w:rPr>
              <w:t>№   от "" декабря 2019 г</w:t>
            </w:r>
          </w:p>
        </w:tc>
      </w:tr>
      <w:tr w:rsidR="0093339E" w:rsidRPr="0093339E" w:rsidTr="0093339E">
        <w:trPr>
          <w:trHeight w:val="973"/>
        </w:trPr>
        <w:tc>
          <w:tcPr>
            <w:tcW w:w="9473" w:type="dxa"/>
            <w:gridSpan w:val="7"/>
            <w:tcBorders>
              <w:top w:val="nil"/>
              <w:left w:val="nil"/>
              <w:bottom w:val="nil"/>
              <w:right w:val="nil"/>
            </w:tcBorders>
            <w:shd w:val="clear" w:color="auto" w:fill="auto"/>
            <w:vAlign w:val="bottom"/>
            <w:hideMark/>
          </w:tcPr>
          <w:p w:rsidR="0093339E" w:rsidRPr="0093339E" w:rsidRDefault="0093339E" w:rsidP="0093339E">
            <w:pPr>
              <w:jc w:val="center"/>
              <w:rPr>
                <w:rFonts w:ascii="Arial CYR" w:hAnsi="Arial CYR" w:cs="Times New Roman"/>
                <w:b/>
                <w:bCs/>
                <w:lang w:bidi="ar-SA"/>
              </w:rPr>
            </w:pPr>
            <w:r w:rsidRPr="0093339E">
              <w:rPr>
                <w:rFonts w:ascii="Arial CYR" w:hAnsi="Arial CYR" w:cs="Times New Roman"/>
                <w:b/>
                <w:bCs/>
                <w:lang w:bidi="ar-SA"/>
              </w:rPr>
              <w:t>Источники финансирования дефицита местного бюджета муниципального образования Ягоднинское сельское поселение Верхнекетского района Томской области на 2020 год</w:t>
            </w:r>
          </w:p>
        </w:tc>
      </w:tr>
      <w:tr w:rsidR="0093339E" w:rsidRPr="0093339E" w:rsidTr="0093339E">
        <w:trPr>
          <w:trHeight w:val="239"/>
        </w:trPr>
        <w:tc>
          <w:tcPr>
            <w:tcW w:w="6943" w:type="dxa"/>
            <w:gridSpan w:val="3"/>
            <w:tcBorders>
              <w:top w:val="nil"/>
              <w:left w:val="nil"/>
              <w:bottom w:val="nil"/>
              <w:right w:val="nil"/>
            </w:tcBorders>
            <w:shd w:val="clear" w:color="auto" w:fill="auto"/>
            <w:vAlign w:val="bottom"/>
            <w:hideMark/>
          </w:tcPr>
          <w:p w:rsidR="0093339E" w:rsidRPr="0093339E" w:rsidRDefault="0093339E" w:rsidP="0093339E">
            <w:pPr>
              <w:jc w:val="center"/>
              <w:rPr>
                <w:rFonts w:ascii="Arial CYR" w:hAnsi="Arial CYR" w:cs="Times New Roman"/>
                <w:b/>
                <w:bCs/>
                <w:lang w:bidi="ar-SA"/>
              </w:rPr>
            </w:pPr>
          </w:p>
        </w:tc>
        <w:tc>
          <w:tcPr>
            <w:tcW w:w="2530" w:type="dxa"/>
            <w:gridSpan w:val="4"/>
            <w:tcBorders>
              <w:top w:val="nil"/>
              <w:left w:val="nil"/>
              <w:bottom w:val="nil"/>
              <w:right w:val="nil"/>
            </w:tcBorders>
            <w:shd w:val="clear" w:color="auto" w:fill="auto"/>
            <w:vAlign w:val="bottom"/>
            <w:hideMark/>
          </w:tcPr>
          <w:p w:rsidR="0093339E" w:rsidRPr="0093339E" w:rsidRDefault="0093339E" w:rsidP="0093339E">
            <w:pPr>
              <w:jc w:val="center"/>
              <w:rPr>
                <w:rFonts w:cs="Times New Roman"/>
                <w:sz w:val="20"/>
                <w:szCs w:val="20"/>
                <w:lang w:bidi="ar-SA"/>
              </w:rPr>
            </w:pPr>
          </w:p>
        </w:tc>
      </w:tr>
      <w:tr w:rsidR="0093339E" w:rsidRPr="0093339E" w:rsidTr="0093339E">
        <w:trPr>
          <w:trHeight w:val="311"/>
        </w:trPr>
        <w:tc>
          <w:tcPr>
            <w:tcW w:w="9473" w:type="dxa"/>
            <w:gridSpan w:val="7"/>
            <w:tcBorders>
              <w:top w:val="nil"/>
              <w:left w:val="nil"/>
              <w:bottom w:val="single" w:sz="4" w:space="0" w:color="auto"/>
              <w:right w:val="nil"/>
            </w:tcBorders>
            <w:shd w:val="clear" w:color="auto" w:fill="auto"/>
            <w:vAlign w:val="bottom"/>
            <w:hideMark/>
          </w:tcPr>
          <w:p w:rsidR="0093339E" w:rsidRPr="0093339E" w:rsidRDefault="0093339E" w:rsidP="0093339E">
            <w:pPr>
              <w:jc w:val="center"/>
              <w:rPr>
                <w:rFonts w:ascii="Arial CYR" w:hAnsi="Arial CYR" w:cs="Times New Roman"/>
                <w:b/>
                <w:bCs/>
                <w:lang w:bidi="ar-SA"/>
              </w:rPr>
            </w:pPr>
            <w:r w:rsidRPr="0093339E">
              <w:rPr>
                <w:rFonts w:ascii="Arial CYR" w:hAnsi="Arial CYR" w:cs="Times New Roman"/>
                <w:b/>
                <w:bCs/>
                <w:lang w:bidi="ar-SA"/>
              </w:rPr>
              <w:t> </w:t>
            </w:r>
          </w:p>
        </w:tc>
      </w:tr>
      <w:tr w:rsidR="0093339E" w:rsidRPr="0093339E" w:rsidTr="0093339E">
        <w:trPr>
          <w:trHeight w:val="359"/>
        </w:trPr>
        <w:tc>
          <w:tcPr>
            <w:tcW w:w="6943" w:type="dxa"/>
            <w:gridSpan w:val="3"/>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CYR" w:hAnsi="Arial CYR" w:cs="Times New Roman"/>
                <w:sz w:val="20"/>
                <w:szCs w:val="20"/>
                <w:lang w:bidi="ar-SA"/>
              </w:rPr>
            </w:pPr>
            <w:r w:rsidRPr="0093339E">
              <w:rPr>
                <w:rFonts w:ascii="Arial CYR" w:hAnsi="Arial CYR" w:cs="Times New Roman"/>
                <w:sz w:val="20"/>
                <w:szCs w:val="20"/>
                <w:lang w:bidi="ar-SA"/>
              </w:rPr>
              <w:t>Наименование</w:t>
            </w:r>
          </w:p>
        </w:tc>
        <w:tc>
          <w:tcPr>
            <w:tcW w:w="2530" w:type="dxa"/>
            <w:gridSpan w:val="4"/>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jc w:val="center"/>
              <w:rPr>
                <w:rFonts w:ascii="Arial CYR" w:hAnsi="Arial CYR" w:cs="Times New Roman"/>
                <w:sz w:val="20"/>
                <w:szCs w:val="20"/>
                <w:lang w:bidi="ar-SA"/>
              </w:rPr>
            </w:pPr>
            <w:r w:rsidRPr="0093339E">
              <w:rPr>
                <w:rFonts w:ascii="Arial CYR" w:hAnsi="Arial CYR" w:cs="Times New Roman"/>
                <w:sz w:val="20"/>
                <w:szCs w:val="20"/>
                <w:lang w:bidi="ar-SA"/>
              </w:rPr>
              <w:t>Сумма (</w:t>
            </w:r>
            <w:proofErr w:type="spellStart"/>
            <w:r w:rsidRPr="0093339E">
              <w:rPr>
                <w:rFonts w:ascii="Arial CYR" w:hAnsi="Arial CYR" w:cs="Times New Roman"/>
                <w:sz w:val="20"/>
                <w:szCs w:val="20"/>
                <w:lang w:bidi="ar-SA"/>
              </w:rPr>
              <w:t>тыс.руб</w:t>
            </w:r>
            <w:proofErr w:type="spellEnd"/>
            <w:r w:rsidRPr="0093339E">
              <w:rPr>
                <w:rFonts w:ascii="Arial CYR" w:hAnsi="Arial CYR" w:cs="Times New Roman"/>
                <w:sz w:val="20"/>
                <w:szCs w:val="20"/>
                <w:lang w:bidi="ar-SA"/>
              </w:rPr>
              <w:t>.)</w:t>
            </w:r>
          </w:p>
        </w:tc>
      </w:tr>
      <w:tr w:rsidR="0093339E" w:rsidRPr="0093339E" w:rsidTr="0093339E">
        <w:trPr>
          <w:trHeight w:val="479"/>
        </w:trPr>
        <w:tc>
          <w:tcPr>
            <w:tcW w:w="6943" w:type="dxa"/>
            <w:gridSpan w:val="3"/>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rPr>
                <w:rFonts w:ascii="Arial CYR" w:hAnsi="Arial CYR" w:cs="Times New Roman"/>
                <w:lang w:bidi="ar-SA"/>
              </w:rPr>
            </w:pPr>
            <w:r w:rsidRPr="0093339E">
              <w:rPr>
                <w:rFonts w:ascii="Arial CYR" w:hAnsi="Arial CYR" w:cs="Times New Roman"/>
                <w:lang w:bidi="ar-SA"/>
              </w:rPr>
              <w:t xml:space="preserve">1.Изменение остатков </w:t>
            </w:r>
            <w:proofErr w:type="gramStart"/>
            <w:r w:rsidRPr="0093339E">
              <w:rPr>
                <w:rFonts w:ascii="Arial CYR" w:hAnsi="Arial CYR" w:cs="Times New Roman"/>
                <w:lang w:bidi="ar-SA"/>
              </w:rPr>
              <w:t>средств  местного</w:t>
            </w:r>
            <w:proofErr w:type="gramEnd"/>
            <w:r w:rsidRPr="0093339E">
              <w:rPr>
                <w:rFonts w:ascii="Arial CYR" w:hAnsi="Arial CYR" w:cs="Times New Roman"/>
                <w:lang w:bidi="ar-SA"/>
              </w:rPr>
              <w:t xml:space="preserve"> бюджета </w:t>
            </w:r>
          </w:p>
        </w:tc>
        <w:tc>
          <w:tcPr>
            <w:tcW w:w="2530" w:type="dxa"/>
            <w:gridSpan w:val="4"/>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jc w:val="right"/>
              <w:rPr>
                <w:rFonts w:ascii="Arial CYR" w:hAnsi="Arial CYR" w:cs="Times New Roman"/>
                <w:lang w:bidi="ar-SA"/>
              </w:rPr>
            </w:pPr>
            <w:r w:rsidRPr="0093339E">
              <w:rPr>
                <w:rFonts w:ascii="Arial CYR" w:hAnsi="Arial CYR" w:cs="Times New Roman"/>
                <w:lang w:bidi="ar-SA"/>
              </w:rPr>
              <w:t>0,0</w:t>
            </w:r>
          </w:p>
        </w:tc>
      </w:tr>
      <w:tr w:rsidR="0093339E" w:rsidRPr="0093339E" w:rsidTr="0093339E">
        <w:trPr>
          <w:trHeight w:val="299"/>
        </w:trPr>
        <w:tc>
          <w:tcPr>
            <w:tcW w:w="6943" w:type="dxa"/>
            <w:gridSpan w:val="3"/>
            <w:tcBorders>
              <w:top w:val="nil"/>
              <w:left w:val="single" w:sz="4" w:space="0" w:color="auto"/>
              <w:bottom w:val="single" w:sz="4" w:space="0" w:color="auto"/>
              <w:right w:val="single" w:sz="4" w:space="0" w:color="auto"/>
            </w:tcBorders>
            <w:shd w:val="clear" w:color="auto" w:fill="auto"/>
            <w:noWrap/>
            <w:vAlign w:val="bottom"/>
            <w:hideMark/>
          </w:tcPr>
          <w:p w:rsidR="0093339E" w:rsidRPr="0093339E" w:rsidRDefault="0093339E" w:rsidP="0093339E">
            <w:pPr>
              <w:ind w:firstLineChars="200" w:firstLine="480"/>
              <w:rPr>
                <w:rFonts w:ascii="Arial CYR" w:hAnsi="Arial CYR" w:cs="Times New Roman"/>
                <w:i/>
                <w:iCs/>
                <w:lang w:bidi="ar-SA"/>
              </w:rPr>
            </w:pPr>
            <w:r w:rsidRPr="0093339E">
              <w:rPr>
                <w:rFonts w:ascii="Arial CYR" w:hAnsi="Arial CYR" w:cs="Times New Roman"/>
                <w:i/>
                <w:iCs/>
                <w:lang w:bidi="ar-SA"/>
              </w:rPr>
              <w:t>Остатки на начало года</w:t>
            </w:r>
          </w:p>
        </w:tc>
        <w:tc>
          <w:tcPr>
            <w:tcW w:w="2530" w:type="dxa"/>
            <w:gridSpan w:val="4"/>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jc w:val="right"/>
              <w:rPr>
                <w:rFonts w:ascii="Arial CYR" w:hAnsi="Arial CYR" w:cs="Times New Roman"/>
                <w:i/>
                <w:iCs/>
                <w:lang w:bidi="ar-SA"/>
              </w:rPr>
            </w:pPr>
            <w:r w:rsidRPr="0093339E">
              <w:rPr>
                <w:rFonts w:ascii="Arial CYR" w:hAnsi="Arial CYR" w:cs="Times New Roman"/>
                <w:i/>
                <w:iCs/>
                <w:lang w:bidi="ar-SA"/>
              </w:rPr>
              <w:t>0</w:t>
            </w:r>
          </w:p>
        </w:tc>
      </w:tr>
      <w:tr w:rsidR="0093339E" w:rsidRPr="0093339E" w:rsidTr="0093339E">
        <w:trPr>
          <w:trHeight w:val="299"/>
        </w:trPr>
        <w:tc>
          <w:tcPr>
            <w:tcW w:w="6943" w:type="dxa"/>
            <w:gridSpan w:val="3"/>
            <w:tcBorders>
              <w:top w:val="nil"/>
              <w:left w:val="single" w:sz="4" w:space="0" w:color="auto"/>
              <w:bottom w:val="single" w:sz="4" w:space="0" w:color="auto"/>
              <w:right w:val="single" w:sz="4" w:space="0" w:color="auto"/>
            </w:tcBorders>
            <w:shd w:val="clear" w:color="auto" w:fill="auto"/>
            <w:noWrap/>
            <w:vAlign w:val="bottom"/>
            <w:hideMark/>
          </w:tcPr>
          <w:p w:rsidR="0093339E" w:rsidRPr="0093339E" w:rsidRDefault="0093339E" w:rsidP="0093339E">
            <w:pPr>
              <w:ind w:firstLineChars="200" w:firstLine="480"/>
              <w:rPr>
                <w:rFonts w:ascii="Arial CYR" w:hAnsi="Arial CYR" w:cs="Times New Roman"/>
                <w:i/>
                <w:iCs/>
                <w:lang w:bidi="ar-SA"/>
              </w:rPr>
            </w:pPr>
            <w:r w:rsidRPr="0093339E">
              <w:rPr>
                <w:rFonts w:ascii="Arial CYR" w:hAnsi="Arial CYR" w:cs="Times New Roman"/>
                <w:i/>
                <w:iCs/>
                <w:lang w:bidi="ar-SA"/>
              </w:rPr>
              <w:t>Остатки на конец года</w:t>
            </w:r>
          </w:p>
        </w:tc>
        <w:tc>
          <w:tcPr>
            <w:tcW w:w="2530" w:type="dxa"/>
            <w:gridSpan w:val="4"/>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jc w:val="right"/>
              <w:rPr>
                <w:rFonts w:ascii="Arial CYR" w:hAnsi="Arial CYR" w:cs="Times New Roman"/>
                <w:i/>
                <w:iCs/>
                <w:lang w:bidi="ar-SA"/>
              </w:rPr>
            </w:pPr>
            <w:r w:rsidRPr="0093339E">
              <w:rPr>
                <w:rFonts w:ascii="Arial CYR" w:hAnsi="Arial CYR" w:cs="Times New Roman"/>
                <w:i/>
                <w:iCs/>
                <w:lang w:bidi="ar-SA"/>
              </w:rPr>
              <w:t>0</w:t>
            </w:r>
          </w:p>
        </w:tc>
      </w:tr>
      <w:tr w:rsidR="0093339E" w:rsidRPr="0093339E" w:rsidTr="0093339E">
        <w:trPr>
          <w:trHeight w:val="898"/>
        </w:trPr>
        <w:tc>
          <w:tcPr>
            <w:tcW w:w="6943" w:type="dxa"/>
            <w:gridSpan w:val="3"/>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rPr>
                <w:rFonts w:ascii="Arial CYR" w:hAnsi="Arial CYR" w:cs="Times New Roman"/>
                <w:lang w:bidi="ar-SA"/>
              </w:rPr>
            </w:pPr>
            <w:r w:rsidRPr="0093339E">
              <w:rPr>
                <w:rFonts w:ascii="Arial CYR" w:hAnsi="Arial CYR" w:cs="Times New Roman"/>
                <w:lang w:bidi="ar-SA"/>
              </w:rPr>
              <w:t xml:space="preserve">2.Разница между полученными и погашенными муниципальным образованием "Верхнекетский район" </w:t>
            </w:r>
            <w:proofErr w:type="gramStart"/>
            <w:r w:rsidRPr="0093339E">
              <w:rPr>
                <w:rFonts w:ascii="Arial CYR" w:hAnsi="Arial CYR" w:cs="Times New Roman"/>
                <w:lang w:bidi="ar-SA"/>
              </w:rPr>
              <w:t>кредитами  кредитных</w:t>
            </w:r>
            <w:proofErr w:type="gramEnd"/>
            <w:r w:rsidRPr="0093339E">
              <w:rPr>
                <w:rFonts w:ascii="Arial CYR" w:hAnsi="Arial CYR" w:cs="Times New Roman"/>
                <w:lang w:bidi="ar-SA"/>
              </w:rPr>
              <w:t xml:space="preserve"> организаций в валюте Российской Федерации </w:t>
            </w:r>
          </w:p>
        </w:tc>
        <w:tc>
          <w:tcPr>
            <w:tcW w:w="2530" w:type="dxa"/>
            <w:gridSpan w:val="4"/>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jc w:val="right"/>
              <w:rPr>
                <w:rFonts w:ascii="Arial CYR" w:hAnsi="Arial CYR" w:cs="Times New Roman"/>
                <w:lang w:bidi="ar-SA"/>
              </w:rPr>
            </w:pPr>
            <w:r w:rsidRPr="0093339E">
              <w:rPr>
                <w:rFonts w:ascii="Arial CYR" w:hAnsi="Arial CYR" w:cs="Times New Roman"/>
                <w:lang w:bidi="ar-SA"/>
              </w:rPr>
              <w:t>0,0</w:t>
            </w:r>
          </w:p>
        </w:tc>
      </w:tr>
      <w:tr w:rsidR="0093339E" w:rsidRPr="0093339E" w:rsidTr="0093339E">
        <w:trPr>
          <w:trHeight w:val="299"/>
        </w:trPr>
        <w:tc>
          <w:tcPr>
            <w:tcW w:w="6943" w:type="dxa"/>
            <w:gridSpan w:val="3"/>
            <w:tcBorders>
              <w:top w:val="nil"/>
              <w:left w:val="single" w:sz="4" w:space="0" w:color="auto"/>
              <w:bottom w:val="single" w:sz="4" w:space="0" w:color="auto"/>
              <w:right w:val="single" w:sz="4" w:space="0" w:color="auto"/>
            </w:tcBorders>
            <w:shd w:val="clear" w:color="auto" w:fill="auto"/>
            <w:noWrap/>
            <w:vAlign w:val="bottom"/>
            <w:hideMark/>
          </w:tcPr>
          <w:p w:rsidR="0093339E" w:rsidRPr="0093339E" w:rsidRDefault="0093339E" w:rsidP="0093339E">
            <w:pPr>
              <w:ind w:firstLineChars="200" w:firstLine="480"/>
              <w:rPr>
                <w:rFonts w:ascii="Arial CYR" w:hAnsi="Arial CYR" w:cs="Times New Roman"/>
                <w:i/>
                <w:iCs/>
                <w:lang w:bidi="ar-SA"/>
              </w:rPr>
            </w:pPr>
            <w:r w:rsidRPr="0093339E">
              <w:rPr>
                <w:rFonts w:ascii="Arial CYR" w:hAnsi="Arial CYR" w:cs="Times New Roman"/>
                <w:i/>
                <w:iCs/>
                <w:lang w:bidi="ar-SA"/>
              </w:rPr>
              <w:t>Получение бюджетных кредитов</w:t>
            </w:r>
          </w:p>
        </w:tc>
        <w:tc>
          <w:tcPr>
            <w:tcW w:w="2530" w:type="dxa"/>
            <w:gridSpan w:val="4"/>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rPr>
                <w:rFonts w:ascii="Arial CYR" w:hAnsi="Arial CYR" w:cs="Times New Roman"/>
                <w:i/>
                <w:iCs/>
                <w:lang w:bidi="ar-SA"/>
              </w:rPr>
            </w:pPr>
            <w:r w:rsidRPr="0093339E">
              <w:rPr>
                <w:rFonts w:ascii="Arial CYR" w:hAnsi="Arial CYR" w:cs="Times New Roman"/>
                <w:i/>
                <w:iCs/>
                <w:lang w:bidi="ar-SA"/>
              </w:rPr>
              <w:t> </w:t>
            </w:r>
          </w:p>
        </w:tc>
      </w:tr>
      <w:tr w:rsidR="0093339E" w:rsidRPr="0093339E" w:rsidTr="0093339E">
        <w:trPr>
          <w:trHeight w:val="299"/>
        </w:trPr>
        <w:tc>
          <w:tcPr>
            <w:tcW w:w="6943" w:type="dxa"/>
            <w:gridSpan w:val="3"/>
            <w:tcBorders>
              <w:top w:val="nil"/>
              <w:left w:val="single" w:sz="4" w:space="0" w:color="auto"/>
              <w:bottom w:val="single" w:sz="4" w:space="0" w:color="auto"/>
              <w:right w:val="single" w:sz="4" w:space="0" w:color="auto"/>
            </w:tcBorders>
            <w:shd w:val="clear" w:color="auto" w:fill="auto"/>
            <w:noWrap/>
            <w:vAlign w:val="bottom"/>
            <w:hideMark/>
          </w:tcPr>
          <w:p w:rsidR="0093339E" w:rsidRPr="0093339E" w:rsidRDefault="0093339E" w:rsidP="0093339E">
            <w:pPr>
              <w:ind w:firstLineChars="200" w:firstLine="480"/>
              <w:rPr>
                <w:rFonts w:ascii="Arial CYR" w:hAnsi="Arial CYR" w:cs="Times New Roman"/>
                <w:i/>
                <w:iCs/>
                <w:lang w:bidi="ar-SA"/>
              </w:rPr>
            </w:pPr>
            <w:r w:rsidRPr="0093339E">
              <w:rPr>
                <w:rFonts w:ascii="Arial CYR" w:hAnsi="Arial CYR" w:cs="Times New Roman"/>
                <w:i/>
                <w:iCs/>
                <w:lang w:bidi="ar-SA"/>
              </w:rPr>
              <w:t>Погашение бюджетных кредитов</w:t>
            </w:r>
          </w:p>
        </w:tc>
        <w:tc>
          <w:tcPr>
            <w:tcW w:w="2530" w:type="dxa"/>
            <w:gridSpan w:val="4"/>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rPr>
                <w:rFonts w:ascii="Arial CYR" w:hAnsi="Arial CYR" w:cs="Times New Roman"/>
                <w:i/>
                <w:iCs/>
                <w:lang w:bidi="ar-SA"/>
              </w:rPr>
            </w:pPr>
            <w:r w:rsidRPr="0093339E">
              <w:rPr>
                <w:rFonts w:ascii="Arial CYR" w:hAnsi="Arial CYR" w:cs="Times New Roman"/>
                <w:i/>
                <w:iCs/>
                <w:lang w:bidi="ar-SA"/>
              </w:rPr>
              <w:t> </w:t>
            </w:r>
          </w:p>
        </w:tc>
      </w:tr>
      <w:tr w:rsidR="0093339E" w:rsidRPr="0093339E" w:rsidTr="0093339E">
        <w:trPr>
          <w:trHeight w:val="1273"/>
        </w:trPr>
        <w:tc>
          <w:tcPr>
            <w:tcW w:w="6943" w:type="dxa"/>
            <w:gridSpan w:val="3"/>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rPr>
                <w:rFonts w:ascii="Arial CYR" w:hAnsi="Arial CYR" w:cs="Times New Roman"/>
                <w:lang w:bidi="ar-SA"/>
              </w:rPr>
            </w:pPr>
            <w:r w:rsidRPr="0093339E">
              <w:rPr>
                <w:rFonts w:ascii="Arial CYR" w:hAnsi="Arial CYR" w:cs="Times New Roman"/>
                <w:lang w:bidi="ar-SA"/>
              </w:rPr>
              <w:t>3. Разница между полученными и погашенными муниципальным образованием "Верхнекетский район" в валюте Российской Федерации бюджетными кредитами, предоставленными местному бюджету областным бюджетом Томской области</w:t>
            </w:r>
          </w:p>
        </w:tc>
        <w:tc>
          <w:tcPr>
            <w:tcW w:w="2530" w:type="dxa"/>
            <w:gridSpan w:val="4"/>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rPr>
                <w:rFonts w:ascii="Arial CYR" w:hAnsi="Arial CYR" w:cs="Times New Roman"/>
                <w:lang w:bidi="ar-SA"/>
              </w:rPr>
            </w:pPr>
            <w:r w:rsidRPr="0093339E">
              <w:rPr>
                <w:rFonts w:ascii="Arial CYR" w:hAnsi="Arial CYR" w:cs="Times New Roman"/>
                <w:lang w:bidi="ar-SA"/>
              </w:rPr>
              <w:t> </w:t>
            </w:r>
          </w:p>
        </w:tc>
      </w:tr>
      <w:tr w:rsidR="0093339E" w:rsidRPr="0093339E" w:rsidTr="0093339E">
        <w:trPr>
          <w:trHeight w:val="299"/>
        </w:trPr>
        <w:tc>
          <w:tcPr>
            <w:tcW w:w="6943" w:type="dxa"/>
            <w:gridSpan w:val="3"/>
            <w:tcBorders>
              <w:top w:val="nil"/>
              <w:left w:val="single" w:sz="4" w:space="0" w:color="auto"/>
              <w:bottom w:val="single" w:sz="4" w:space="0" w:color="auto"/>
              <w:right w:val="single" w:sz="4" w:space="0" w:color="auto"/>
            </w:tcBorders>
            <w:shd w:val="clear" w:color="auto" w:fill="auto"/>
            <w:noWrap/>
            <w:vAlign w:val="bottom"/>
            <w:hideMark/>
          </w:tcPr>
          <w:p w:rsidR="0093339E" w:rsidRPr="0093339E" w:rsidRDefault="0093339E" w:rsidP="0093339E">
            <w:pPr>
              <w:ind w:firstLineChars="200" w:firstLine="480"/>
              <w:rPr>
                <w:rFonts w:ascii="Arial CYR" w:hAnsi="Arial CYR" w:cs="Times New Roman"/>
                <w:i/>
                <w:iCs/>
                <w:lang w:bidi="ar-SA"/>
              </w:rPr>
            </w:pPr>
            <w:r w:rsidRPr="0093339E">
              <w:rPr>
                <w:rFonts w:ascii="Arial CYR" w:hAnsi="Arial CYR" w:cs="Times New Roman"/>
                <w:i/>
                <w:iCs/>
                <w:lang w:bidi="ar-SA"/>
              </w:rPr>
              <w:t>Получение кредитов</w:t>
            </w:r>
          </w:p>
        </w:tc>
        <w:tc>
          <w:tcPr>
            <w:tcW w:w="2530" w:type="dxa"/>
            <w:gridSpan w:val="4"/>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rPr>
                <w:rFonts w:ascii="Arial CYR" w:hAnsi="Arial CYR" w:cs="Times New Roman"/>
                <w:i/>
                <w:iCs/>
                <w:lang w:bidi="ar-SA"/>
              </w:rPr>
            </w:pPr>
            <w:r w:rsidRPr="0093339E">
              <w:rPr>
                <w:rFonts w:ascii="Arial CYR" w:hAnsi="Arial CYR" w:cs="Times New Roman"/>
                <w:i/>
                <w:iCs/>
                <w:lang w:bidi="ar-SA"/>
              </w:rPr>
              <w:t> </w:t>
            </w:r>
          </w:p>
        </w:tc>
      </w:tr>
      <w:tr w:rsidR="0093339E" w:rsidRPr="0093339E" w:rsidTr="0093339E">
        <w:trPr>
          <w:trHeight w:val="299"/>
        </w:trPr>
        <w:tc>
          <w:tcPr>
            <w:tcW w:w="6943" w:type="dxa"/>
            <w:gridSpan w:val="3"/>
            <w:tcBorders>
              <w:top w:val="nil"/>
              <w:left w:val="single" w:sz="4" w:space="0" w:color="auto"/>
              <w:bottom w:val="single" w:sz="4" w:space="0" w:color="auto"/>
              <w:right w:val="single" w:sz="4" w:space="0" w:color="auto"/>
            </w:tcBorders>
            <w:shd w:val="clear" w:color="auto" w:fill="auto"/>
            <w:noWrap/>
            <w:vAlign w:val="bottom"/>
            <w:hideMark/>
          </w:tcPr>
          <w:p w:rsidR="0093339E" w:rsidRPr="0093339E" w:rsidRDefault="0093339E" w:rsidP="0093339E">
            <w:pPr>
              <w:ind w:firstLineChars="200" w:firstLine="480"/>
              <w:rPr>
                <w:rFonts w:ascii="Arial CYR" w:hAnsi="Arial CYR" w:cs="Times New Roman"/>
                <w:i/>
                <w:iCs/>
                <w:lang w:bidi="ar-SA"/>
              </w:rPr>
            </w:pPr>
            <w:r w:rsidRPr="0093339E">
              <w:rPr>
                <w:rFonts w:ascii="Arial CYR" w:hAnsi="Arial CYR" w:cs="Times New Roman"/>
                <w:i/>
                <w:iCs/>
                <w:lang w:bidi="ar-SA"/>
              </w:rPr>
              <w:t>Погашение кредитов</w:t>
            </w:r>
          </w:p>
        </w:tc>
        <w:tc>
          <w:tcPr>
            <w:tcW w:w="2530" w:type="dxa"/>
            <w:gridSpan w:val="4"/>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rPr>
                <w:rFonts w:ascii="Arial CYR" w:hAnsi="Arial CYR" w:cs="Times New Roman"/>
                <w:i/>
                <w:iCs/>
                <w:lang w:bidi="ar-SA"/>
              </w:rPr>
            </w:pPr>
            <w:r w:rsidRPr="0093339E">
              <w:rPr>
                <w:rFonts w:ascii="Arial CYR" w:hAnsi="Arial CYR" w:cs="Times New Roman"/>
                <w:i/>
                <w:iCs/>
                <w:lang w:bidi="ar-SA"/>
              </w:rPr>
              <w:t> </w:t>
            </w:r>
          </w:p>
        </w:tc>
      </w:tr>
      <w:tr w:rsidR="0093339E" w:rsidRPr="0093339E" w:rsidTr="0093339E">
        <w:trPr>
          <w:trHeight w:val="1558"/>
        </w:trPr>
        <w:tc>
          <w:tcPr>
            <w:tcW w:w="6943" w:type="dxa"/>
            <w:gridSpan w:val="3"/>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rPr>
                <w:rFonts w:ascii="Arial CYR" w:hAnsi="Arial CYR" w:cs="Times New Roman"/>
                <w:lang w:bidi="ar-SA"/>
              </w:rPr>
            </w:pPr>
            <w:r w:rsidRPr="0093339E">
              <w:rPr>
                <w:rFonts w:ascii="Arial CYR" w:hAnsi="Arial CYR" w:cs="Times New Roman"/>
                <w:lang w:bidi="ar-SA"/>
              </w:rPr>
              <w:t>4. 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tc>
        <w:tc>
          <w:tcPr>
            <w:tcW w:w="2530" w:type="dxa"/>
            <w:gridSpan w:val="4"/>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jc w:val="right"/>
              <w:rPr>
                <w:rFonts w:ascii="Arial CYR" w:hAnsi="Arial CYR" w:cs="Times New Roman"/>
                <w:lang w:bidi="ar-SA"/>
              </w:rPr>
            </w:pPr>
            <w:r w:rsidRPr="0093339E">
              <w:rPr>
                <w:rFonts w:ascii="Arial CYR" w:hAnsi="Arial CYR" w:cs="Times New Roman"/>
                <w:lang w:bidi="ar-SA"/>
              </w:rPr>
              <w:t>0,0</w:t>
            </w:r>
          </w:p>
        </w:tc>
      </w:tr>
      <w:tr w:rsidR="0093339E" w:rsidRPr="0093339E" w:rsidTr="0093339E">
        <w:trPr>
          <w:trHeight w:val="299"/>
        </w:trPr>
        <w:tc>
          <w:tcPr>
            <w:tcW w:w="6943" w:type="dxa"/>
            <w:gridSpan w:val="3"/>
            <w:tcBorders>
              <w:top w:val="nil"/>
              <w:left w:val="single" w:sz="4" w:space="0" w:color="auto"/>
              <w:bottom w:val="single" w:sz="4" w:space="0" w:color="auto"/>
              <w:right w:val="single" w:sz="4" w:space="0" w:color="auto"/>
            </w:tcBorders>
            <w:shd w:val="clear" w:color="auto" w:fill="auto"/>
            <w:noWrap/>
            <w:vAlign w:val="bottom"/>
            <w:hideMark/>
          </w:tcPr>
          <w:p w:rsidR="0093339E" w:rsidRPr="0093339E" w:rsidRDefault="0093339E" w:rsidP="0093339E">
            <w:pPr>
              <w:ind w:firstLineChars="200" w:firstLine="480"/>
              <w:rPr>
                <w:rFonts w:ascii="Arial CYR" w:hAnsi="Arial CYR" w:cs="Times New Roman"/>
                <w:i/>
                <w:iCs/>
                <w:lang w:bidi="ar-SA"/>
              </w:rPr>
            </w:pPr>
            <w:r w:rsidRPr="0093339E">
              <w:rPr>
                <w:rFonts w:ascii="Arial CYR" w:hAnsi="Arial CYR" w:cs="Times New Roman"/>
                <w:i/>
                <w:iCs/>
                <w:lang w:bidi="ar-SA"/>
              </w:rPr>
              <w:t>Выдача кредитов</w:t>
            </w:r>
          </w:p>
        </w:tc>
        <w:tc>
          <w:tcPr>
            <w:tcW w:w="2530" w:type="dxa"/>
            <w:gridSpan w:val="4"/>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rPr>
                <w:rFonts w:ascii="Arial CYR" w:hAnsi="Arial CYR" w:cs="Times New Roman"/>
                <w:i/>
                <w:iCs/>
                <w:lang w:bidi="ar-SA"/>
              </w:rPr>
            </w:pPr>
            <w:r w:rsidRPr="0093339E">
              <w:rPr>
                <w:rFonts w:ascii="Arial CYR" w:hAnsi="Arial CYR" w:cs="Times New Roman"/>
                <w:i/>
                <w:iCs/>
                <w:lang w:bidi="ar-SA"/>
              </w:rPr>
              <w:t> </w:t>
            </w:r>
          </w:p>
        </w:tc>
      </w:tr>
      <w:tr w:rsidR="0093339E" w:rsidRPr="0093339E" w:rsidTr="0093339E">
        <w:trPr>
          <w:trHeight w:val="299"/>
        </w:trPr>
        <w:tc>
          <w:tcPr>
            <w:tcW w:w="6943" w:type="dxa"/>
            <w:gridSpan w:val="3"/>
            <w:tcBorders>
              <w:top w:val="nil"/>
              <w:left w:val="single" w:sz="4" w:space="0" w:color="auto"/>
              <w:bottom w:val="single" w:sz="4" w:space="0" w:color="auto"/>
              <w:right w:val="single" w:sz="4" w:space="0" w:color="auto"/>
            </w:tcBorders>
            <w:shd w:val="clear" w:color="auto" w:fill="auto"/>
            <w:noWrap/>
            <w:vAlign w:val="bottom"/>
            <w:hideMark/>
          </w:tcPr>
          <w:p w:rsidR="0093339E" w:rsidRPr="0093339E" w:rsidRDefault="0093339E" w:rsidP="0093339E">
            <w:pPr>
              <w:ind w:firstLineChars="200" w:firstLine="480"/>
              <w:rPr>
                <w:rFonts w:ascii="Arial CYR" w:hAnsi="Arial CYR" w:cs="Times New Roman"/>
                <w:i/>
                <w:iCs/>
                <w:lang w:bidi="ar-SA"/>
              </w:rPr>
            </w:pPr>
            <w:r w:rsidRPr="0093339E">
              <w:rPr>
                <w:rFonts w:ascii="Arial CYR" w:hAnsi="Arial CYR" w:cs="Times New Roman"/>
                <w:i/>
                <w:iCs/>
                <w:lang w:bidi="ar-SA"/>
              </w:rPr>
              <w:t>Погашение кредитов</w:t>
            </w:r>
          </w:p>
        </w:tc>
        <w:tc>
          <w:tcPr>
            <w:tcW w:w="2530" w:type="dxa"/>
            <w:gridSpan w:val="4"/>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rPr>
                <w:rFonts w:ascii="Arial CYR" w:hAnsi="Arial CYR" w:cs="Times New Roman"/>
                <w:i/>
                <w:iCs/>
                <w:lang w:bidi="ar-SA"/>
              </w:rPr>
            </w:pPr>
            <w:r w:rsidRPr="0093339E">
              <w:rPr>
                <w:rFonts w:ascii="Arial CYR" w:hAnsi="Arial CYR" w:cs="Times New Roman"/>
                <w:i/>
                <w:iCs/>
                <w:lang w:bidi="ar-SA"/>
              </w:rPr>
              <w:t> </w:t>
            </w:r>
          </w:p>
        </w:tc>
      </w:tr>
      <w:tr w:rsidR="0093339E" w:rsidRPr="0093339E" w:rsidTr="0093339E">
        <w:trPr>
          <w:trHeight w:val="419"/>
        </w:trPr>
        <w:tc>
          <w:tcPr>
            <w:tcW w:w="6943" w:type="dxa"/>
            <w:gridSpan w:val="3"/>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CYR" w:hAnsi="Arial CYR" w:cs="Times New Roman"/>
                <w:b/>
                <w:bCs/>
                <w:sz w:val="26"/>
                <w:szCs w:val="26"/>
                <w:lang w:bidi="ar-SA"/>
              </w:rPr>
            </w:pPr>
            <w:r w:rsidRPr="0093339E">
              <w:rPr>
                <w:rFonts w:ascii="Arial CYR" w:hAnsi="Arial CYR" w:cs="Times New Roman"/>
                <w:b/>
                <w:bCs/>
                <w:sz w:val="26"/>
                <w:szCs w:val="26"/>
                <w:lang w:bidi="ar-SA"/>
              </w:rPr>
              <w:t xml:space="preserve">Итого </w:t>
            </w:r>
          </w:p>
        </w:tc>
        <w:tc>
          <w:tcPr>
            <w:tcW w:w="2530" w:type="dxa"/>
            <w:gridSpan w:val="4"/>
            <w:tcBorders>
              <w:top w:val="nil"/>
              <w:left w:val="nil"/>
              <w:bottom w:val="single" w:sz="4" w:space="0" w:color="auto"/>
              <w:right w:val="single" w:sz="4" w:space="0" w:color="auto"/>
            </w:tcBorders>
            <w:shd w:val="clear" w:color="auto" w:fill="auto"/>
            <w:noWrap/>
            <w:vAlign w:val="bottom"/>
            <w:hideMark/>
          </w:tcPr>
          <w:p w:rsidR="0093339E" w:rsidRPr="0093339E" w:rsidRDefault="0093339E" w:rsidP="0093339E">
            <w:pPr>
              <w:jc w:val="right"/>
              <w:rPr>
                <w:rFonts w:ascii="Arial CYR" w:hAnsi="Arial CYR" w:cs="Times New Roman"/>
                <w:b/>
                <w:bCs/>
                <w:sz w:val="26"/>
                <w:szCs w:val="26"/>
                <w:lang w:bidi="ar-SA"/>
              </w:rPr>
            </w:pPr>
            <w:r w:rsidRPr="0093339E">
              <w:rPr>
                <w:rFonts w:ascii="Arial CYR" w:hAnsi="Arial CYR" w:cs="Times New Roman"/>
                <w:b/>
                <w:bCs/>
                <w:sz w:val="26"/>
                <w:szCs w:val="26"/>
                <w:lang w:bidi="ar-SA"/>
              </w:rPr>
              <w:t>0,0</w:t>
            </w:r>
          </w:p>
        </w:tc>
      </w:tr>
    </w:tbl>
    <w:p w:rsidR="0093339E" w:rsidRDefault="0093339E" w:rsidP="002159E6">
      <w:pPr>
        <w:ind w:firstLine="720"/>
        <w:jc w:val="both"/>
        <w:rPr>
          <w:sz w:val="28"/>
        </w:rPr>
      </w:pPr>
    </w:p>
    <w:p w:rsidR="002159E6" w:rsidRDefault="002159E6" w:rsidP="002159E6">
      <w:pPr>
        <w:ind w:firstLine="720"/>
        <w:rPr>
          <w:sz w:val="28"/>
        </w:rPr>
      </w:pPr>
    </w:p>
    <w:p w:rsidR="002159E6" w:rsidRDefault="002159E6" w:rsidP="002159E6">
      <w:pPr>
        <w:ind w:firstLine="720"/>
        <w:rPr>
          <w:sz w:val="28"/>
        </w:rPr>
      </w:pPr>
    </w:p>
    <w:p w:rsidR="002159E6" w:rsidRDefault="002159E6" w:rsidP="002159E6">
      <w:pPr>
        <w:ind w:firstLine="720"/>
        <w:jc w:val="both"/>
        <w:rPr>
          <w:sz w:val="28"/>
        </w:rPr>
      </w:pPr>
    </w:p>
    <w:p w:rsidR="002159E6" w:rsidRDefault="002159E6"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p w:rsidR="0093339E" w:rsidRDefault="0093339E" w:rsidP="002159E6">
      <w:pPr>
        <w:ind w:firstLine="720"/>
        <w:jc w:val="both"/>
        <w:rPr>
          <w:sz w:val="28"/>
        </w:rPr>
      </w:pPr>
    </w:p>
    <w:tbl>
      <w:tblPr>
        <w:tblW w:w="9679" w:type="dxa"/>
        <w:tblInd w:w="113" w:type="dxa"/>
        <w:tblLook w:val="04A0" w:firstRow="1" w:lastRow="0" w:firstColumn="1" w:lastColumn="0" w:noHBand="0" w:noVBand="1"/>
      </w:tblPr>
      <w:tblGrid>
        <w:gridCol w:w="1734"/>
        <w:gridCol w:w="2394"/>
        <w:gridCol w:w="5802"/>
      </w:tblGrid>
      <w:tr w:rsidR="0093339E" w:rsidRPr="0093339E" w:rsidTr="0093339E">
        <w:trPr>
          <w:trHeight w:val="300"/>
        </w:trPr>
        <w:tc>
          <w:tcPr>
            <w:tcW w:w="1483" w:type="dxa"/>
            <w:tcBorders>
              <w:top w:val="nil"/>
              <w:left w:val="nil"/>
              <w:bottom w:val="nil"/>
              <w:right w:val="nil"/>
            </w:tcBorders>
            <w:shd w:val="clear" w:color="auto" w:fill="auto"/>
            <w:noWrap/>
            <w:vAlign w:val="bottom"/>
            <w:hideMark/>
          </w:tcPr>
          <w:p w:rsidR="0093339E" w:rsidRPr="0093339E" w:rsidRDefault="0093339E" w:rsidP="0093339E">
            <w:pPr>
              <w:rPr>
                <w:rFonts w:cs="Times New Roman"/>
                <w:sz w:val="20"/>
                <w:szCs w:val="20"/>
                <w:lang w:bidi="ar-SA"/>
              </w:rPr>
            </w:pPr>
          </w:p>
        </w:tc>
        <w:tc>
          <w:tcPr>
            <w:tcW w:w="2394" w:type="dxa"/>
            <w:tcBorders>
              <w:top w:val="nil"/>
              <w:left w:val="nil"/>
              <w:bottom w:val="nil"/>
              <w:right w:val="nil"/>
            </w:tcBorders>
            <w:shd w:val="clear" w:color="auto" w:fill="auto"/>
            <w:noWrap/>
            <w:vAlign w:val="bottom"/>
            <w:hideMark/>
          </w:tcPr>
          <w:p w:rsidR="0093339E" w:rsidRPr="0093339E" w:rsidRDefault="0093339E" w:rsidP="0093339E">
            <w:pPr>
              <w:rPr>
                <w:rFonts w:cs="Times New Roman"/>
                <w:sz w:val="20"/>
                <w:szCs w:val="20"/>
                <w:lang w:bidi="ar-SA"/>
              </w:rPr>
            </w:pPr>
          </w:p>
        </w:tc>
        <w:tc>
          <w:tcPr>
            <w:tcW w:w="5802" w:type="dxa"/>
            <w:tcBorders>
              <w:top w:val="nil"/>
              <w:left w:val="nil"/>
              <w:bottom w:val="nil"/>
              <w:right w:val="nil"/>
            </w:tcBorders>
            <w:shd w:val="clear" w:color="auto" w:fill="auto"/>
            <w:noWrap/>
            <w:vAlign w:val="bottom"/>
            <w:hideMark/>
          </w:tcPr>
          <w:p w:rsidR="0093339E" w:rsidRPr="0093339E" w:rsidRDefault="0093339E" w:rsidP="0093339E">
            <w:pPr>
              <w:jc w:val="right"/>
              <w:rPr>
                <w:rFonts w:cs="Times New Roman"/>
                <w:lang w:bidi="ar-SA"/>
              </w:rPr>
            </w:pPr>
            <w:r w:rsidRPr="0093339E">
              <w:rPr>
                <w:rFonts w:cs="Times New Roman"/>
                <w:sz w:val="22"/>
                <w:szCs w:val="22"/>
                <w:lang w:bidi="ar-SA"/>
              </w:rPr>
              <w:t>Приложение 6</w:t>
            </w:r>
          </w:p>
        </w:tc>
      </w:tr>
      <w:tr w:rsidR="0093339E" w:rsidRPr="0093339E" w:rsidTr="0093339E">
        <w:trPr>
          <w:trHeight w:val="300"/>
        </w:trPr>
        <w:tc>
          <w:tcPr>
            <w:tcW w:w="1483" w:type="dxa"/>
            <w:tcBorders>
              <w:top w:val="nil"/>
              <w:left w:val="nil"/>
              <w:bottom w:val="nil"/>
              <w:right w:val="nil"/>
            </w:tcBorders>
            <w:shd w:val="clear" w:color="auto" w:fill="auto"/>
            <w:noWrap/>
            <w:vAlign w:val="bottom"/>
            <w:hideMark/>
          </w:tcPr>
          <w:p w:rsidR="0093339E" w:rsidRPr="0093339E" w:rsidRDefault="0093339E" w:rsidP="0093339E">
            <w:pPr>
              <w:jc w:val="right"/>
              <w:rPr>
                <w:rFonts w:cs="Times New Roman"/>
                <w:lang w:bidi="ar-SA"/>
              </w:rPr>
            </w:pPr>
          </w:p>
        </w:tc>
        <w:tc>
          <w:tcPr>
            <w:tcW w:w="2394" w:type="dxa"/>
            <w:tcBorders>
              <w:top w:val="nil"/>
              <w:left w:val="nil"/>
              <w:bottom w:val="nil"/>
              <w:right w:val="nil"/>
            </w:tcBorders>
            <w:shd w:val="clear" w:color="auto" w:fill="auto"/>
            <w:noWrap/>
            <w:vAlign w:val="bottom"/>
            <w:hideMark/>
          </w:tcPr>
          <w:p w:rsidR="0093339E" w:rsidRPr="0093339E" w:rsidRDefault="0093339E" w:rsidP="0093339E">
            <w:pPr>
              <w:rPr>
                <w:rFonts w:cs="Times New Roman"/>
                <w:sz w:val="20"/>
                <w:szCs w:val="20"/>
                <w:lang w:bidi="ar-SA"/>
              </w:rPr>
            </w:pPr>
          </w:p>
        </w:tc>
        <w:tc>
          <w:tcPr>
            <w:tcW w:w="5802" w:type="dxa"/>
            <w:tcBorders>
              <w:top w:val="nil"/>
              <w:left w:val="nil"/>
              <w:bottom w:val="nil"/>
              <w:right w:val="nil"/>
            </w:tcBorders>
            <w:shd w:val="clear" w:color="auto" w:fill="auto"/>
            <w:noWrap/>
            <w:vAlign w:val="bottom"/>
            <w:hideMark/>
          </w:tcPr>
          <w:p w:rsidR="0093339E" w:rsidRPr="0093339E" w:rsidRDefault="0093339E" w:rsidP="0093339E">
            <w:pPr>
              <w:jc w:val="right"/>
              <w:rPr>
                <w:rFonts w:cs="Times New Roman"/>
                <w:lang w:bidi="ar-SA"/>
              </w:rPr>
            </w:pPr>
            <w:r w:rsidRPr="0093339E">
              <w:rPr>
                <w:rFonts w:cs="Times New Roman"/>
                <w:sz w:val="22"/>
                <w:szCs w:val="22"/>
                <w:lang w:bidi="ar-SA"/>
              </w:rPr>
              <w:t>к решению Совета Ягоднинского с/п</w:t>
            </w:r>
          </w:p>
        </w:tc>
      </w:tr>
      <w:tr w:rsidR="0093339E" w:rsidRPr="0093339E" w:rsidTr="0093339E">
        <w:trPr>
          <w:trHeight w:val="315"/>
        </w:trPr>
        <w:tc>
          <w:tcPr>
            <w:tcW w:w="1483" w:type="dxa"/>
            <w:tcBorders>
              <w:top w:val="nil"/>
              <w:left w:val="nil"/>
              <w:bottom w:val="nil"/>
              <w:right w:val="nil"/>
            </w:tcBorders>
            <w:shd w:val="clear" w:color="auto" w:fill="auto"/>
            <w:noWrap/>
            <w:vAlign w:val="bottom"/>
            <w:hideMark/>
          </w:tcPr>
          <w:p w:rsidR="0093339E" w:rsidRPr="0093339E" w:rsidRDefault="0093339E" w:rsidP="0093339E">
            <w:pPr>
              <w:jc w:val="right"/>
              <w:rPr>
                <w:rFonts w:cs="Times New Roman"/>
                <w:lang w:bidi="ar-SA"/>
              </w:rPr>
            </w:pPr>
          </w:p>
        </w:tc>
        <w:tc>
          <w:tcPr>
            <w:tcW w:w="2394" w:type="dxa"/>
            <w:tcBorders>
              <w:top w:val="nil"/>
              <w:left w:val="nil"/>
              <w:bottom w:val="nil"/>
              <w:right w:val="nil"/>
            </w:tcBorders>
            <w:shd w:val="clear" w:color="auto" w:fill="auto"/>
            <w:noWrap/>
            <w:vAlign w:val="bottom"/>
            <w:hideMark/>
          </w:tcPr>
          <w:p w:rsidR="0093339E" w:rsidRPr="0093339E" w:rsidRDefault="0093339E" w:rsidP="0093339E">
            <w:pPr>
              <w:rPr>
                <w:rFonts w:cs="Times New Roman"/>
                <w:sz w:val="20"/>
                <w:szCs w:val="20"/>
                <w:lang w:bidi="ar-SA"/>
              </w:rPr>
            </w:pPr>
          </w:p>
        </w:tc>
        <w:tc>
          <w:tcPr>
            <w:tcW w:w="5802" w:type="dxa"/>
            <w:tcBorders>
              <w:top w:val="nil"/>
              <w:left w:val="nil"/>
              <w:bottom w:val="nil"/>
              <w:right w:val="nil"/>
            </w:tcBorders>
            <w:shd w:val="clear" w:color="auto" w:fill="auto"/>
            <w:noWrap/>
            <w:vAlign w:val="bottom"/>
            <w:hideMark/>
          </w:tcPr>
          <w:p w:rsidR="0093339E" w:rsidRPr="0093339E" w:rsidRDefault="0093339E" w:rsidP="0093339E">
            <w:pPr>
              <w:jc w:val="right"/>
              <w:rPr>
                <w:rFonts w:cs="Times New Roman"/>
                <w:lang w:bidi="ar-SA"/>
              </w:rPr>
            </w:pPr>
            <w:r w:rsidRPr="0093339E">
              <w:rPr>
                <w:rFonts w:cs="Times New Roman"/>
                <w:sz w:val="22"/>
                <w:szCs w:val="22"/>
                <w:lang w:bidi="ar-SA"/>
              </w:rPr>
              <w:t>№   от "" декабря 2019 г</w:t>
            </w:r>
          </w:p>
        </w:tc>
      </w:tr>
      <w:tr w:rsidR="0093339E" w:rsidRPr="0093339E" w:rsidTr="0093339E">
        <w:trPr>
          <w:trHeight w:val="315"/>
        </w:trPr>
        <w:tc>
          <w:tcPr>
            <w:tcW w:w="1483" w:type="dxa"/>
            <w:tcBorders>
              <w:top w:val="nil"/>
              <w:left w:val="nil"/>
              <w:bottom w:val="nil"/>
              <w:right w:val="nil"/>
            </w:tcBorders>
            <w:shd w:val="clear" w:color="auto" w:fill="auto"/>
            <w:noWrap/>
            <w:vAlign w:val="bottom"/>
            <w:hideMark/>
          </w:tcPr>
          <w:p w:rsidR="0093339E" w:rsidRPr="0093339E" w:rsidRDefault="0093339E" w:rsidP="0093339E">
            <w:pPr>
              <w:jc w:val="right"/>
              <w:rPr>
                <w:rFonts w:cs="Times New Roman"/>
                <w:lang w:bidi="ar-SA"/>
              </w:rPr>
            </w:pPr>
          </w:p>
        </w:tc>
        <w:tc>
          <w:tcPr>
            <w:tcW w:w="2394" w:type="dxa"/>
            <w:tcBorders>
              <w:top w:val="nil"/>
              <w:left w:val="nil"/>
              <w:bottom w:val="nil"/>
              <w:right w:val="nil"/>
            </w:tcBorders>
            <w:shd w:val="clear" w:color="auto" w:fill="auto"/>
            <w:noWrap/>
            <w:vAlign w:val="bottom"/>
            <w:hideMark/>
          </w:tcPr>
          <w:p w:rsidR="0093339E" w:rsidRPr="0093339E" w:rsidRDefault="0093339E" w:rsidP="0093339E">
            <w:pPr>
              <w:rPr>
                <w:rFonts w:cs="Times New Roman"/>
                <w:sz w:val="20"/>
                <w:szCs w:val="20"/>
                <w:lang w:bidi="ar-SA"/>
              </w:rPr>
            </w:pPr>
          </w:p>
        </w:tc>
        <w:tc>
          <w:tcPr>
            <w:tcW w:w="5802" w:type="dxa"/>
            <w:tcBorders>
              <w:top w:val="nil"/>
              <w:left w:val="nil"/>
              <w:bottom w:val="nil"/>
              <w:right w:val="nil"/>
            </w:tcBorders>
            <w:shd w:val="clear" w:color="auto" w:fill="auto"/>
            <w:noWrap/>
            <w:vAlign w:val="bottom"/>
            <w:hideMark/>
          </w:tcPr>
          <w:p w:rsidR="0093339E" w:rsidRPr="0093339E" w:rsidRDefault="0093339E" w:rsidP="0093339E">
            <w:pPr>
              <w:jc w:val="right"/>
              <w:rPr>
                <w:rFonts w:cs="Times New Roman"/>
                <w:sz w:val="20"/>
                <w:szCs w:val="20"/>
                <w:lang w:bidi="ar-SA"/>
              </w:rPr>
            </w:pPr>
          </w:p>
        </w:tc>
      </w:tr>
      <w:tr w:rsidR="0093339E" w:rsidRPr="0093339E" w:rsidTr="0093339E">
        <w:trPr>
          <w:trHeight w:val="900"/>
        </w:trPr>
        <w:tc>
          <w:tcPr>
            <w:tcW w:w="9679" w:type="dxa"/>
            <w:gridSpan w:val="3"/>
            <w:tcBorders>
              <w:top w:val="nil"/>
              <w:left w:val="nil"/>
              <w:bottom w:val="nil"/>
              <w:right w:val="nil"/>
            </w:tcBorders>
            <w:shd w:val="clear" w:color="auto" w:fill="auto"/>
            <w:vAlign w:val="center"/>
            <w:hideMark/>
          </w:tcPr>
          <w:p w:rsidR="0093339E" w:rsidRPr="0093339E" w:rsidRDefault="0093339E" w:rsidP="0093339E">
            <w:pPr>
              <w:jc w:val="center"/>
              <w:rPr>
                <w:rFonts w:ascii="Times New Roman CYR" w:hAnsi="Times New Roman CYR" w:cs="Times New Roman CYR"/>
                <w:b/>
                <w:bCs/>
                <w:sz w:val="26"/>
                <w:szCs w:val="26"/>
                <w:lang w:bidi="ar-SA"/>
              </w:rPr>
            </w:pPr>
            <w:r w:rsidRPr="0093339E">
              <w:rPr>
                <w:rFonts w:ascii="Times New Roman CYR" w:hAnsi="Times New Roman CYR" w:cs="Times New Roman CYR"/>
                <w:b/>
                <w:bCs/>
                <w:sz w:val="26"/>
                <w:szCs w:val="26"/>
                <w:lang w:bidi="ar-SA"/>
              </w:rPr>
              <w:t>Перечень главных администраторов                                                                                                     источников финансирования дефицита местного бюджета на 2020 год</w:t>
            </w:r>
          </w:p>
        </w:tc>
      </w:tr>
      <w:tr w:rsidR="0093339E" w:rsidRPr="0093339E" w:rsidTr="0093339E">
        <w:trPr>
          <w:trHeight w:val="240"/>
        </w:trPr>
        <w:tc>
          <w:tcPr>
            <w:tcW w:w="1483" w:type="dxa"/>
            <w:tcBorders>
              <w:top w:val="nil"/>
              <w:left w:val="nil"/>
              <w:bottom w:val="nil"/>
              <w:right w:val="nil"/>
            </w:tcBorders>
            <w:shd w:val="clear" w:color="auto" w:fill="auto"/>
            <w:noWrap/>
            <w:vAlign w:val="center"/>
            <w:hideMark/>
          </w:tcPr>
          <w:p w:rsidR="0093339E" w:rsidRPr="0093339E" w:rsidRDefault="0093339E" w:rsidP="0093339E">
            <w:pPr>
              <w:jc w:val="center"/>
              <w:rPr>
                <w:rFonts w:ascii="Times New Roman CYR" w:hAnsi="Times New Roman CYR" w:cs="Times New Roman CYR"/>
                <w:b/>
                <w:bCs/>
                <w:sz w:val="26"/>
                <w:szCs w:val="26"/>
                <w:lang w:bidi="ar-SA"/>
              </w:rPr>
            </w:pPr>
          </w:p>
        </w:tc>
        <w:tc>
          <w:tcPr>
            <w:tcW w:w="2394" w:type="dxa"/>
            <w:tcBorders>
              <w:top w:val="nil"/>
              <w:left w:val="nil"/>
              <w:bottom w:val="nil"/>
              <w:right w:val="nil"/>
            </w:tcBorders>
            <w:shd w:val="clear" w:color="auto" w:fill="auto"/>
            <w:noWrap/>
            <w:vAlign w:val="center"/>
            <w:hideMark/>
          </w:tcPr>
          <w:p w:rsidR="0093339E" w:rsidRPr="0093339E" w:rsidRDefault="0093339E" w:rsidP="0093339E">
            <w:pPr>
              <w:jc w:val="center"/>
              <w:rPr>
                <w:rFonts w:cs="Times New Roman"/>
                <w:sz w:val="20"/>
                <w:szCs w:val="20"/>
                <w:lang w:bidi="ar-SA"/>
              </w:rPr>
            </w:pPr>
          </w:p>
        </w:tc>
        <w:tc>
          <w:tcPr>
            <w:tcW w:w="5802" w:type="dxa"/>
            <w:tcBorders>
              <w:top w:val="nil"/>
              <w:left w:val="nil"/>
              <w:bottom w:val="nil"/>
              <w:right w:val="nil"/>
            </w:tcBorders>
            <w:shd w:val="clear" w:color="auto" w:fill="auto"/>
            <w:noWrap/>
            <w:vAlign w:val="center"/>
            <w:hideMark/>
          </w:tcPr>
          <w:p w:rsidR="0093339E" w:rsidRPr="0093339E" w:rsidRDefault="0093339E" w:rsidP="0093339E">
            <w:pPr>
              <w:jc w:val="center"/>
              <w:rPr>
                <w:rFonts w:cs="Times New Roman"/>
                <w:sz w:val="20"/>
                <w:szCs w:val="20"/>
                <w:lang w:bidi="ar-SA"/>
              </w:rPr>
            </w:pPr>
          </w:p>
        </w:tc>
      </w:tr>
      <w:tr w:rsidR="0093339E" w:rsidRPr="0093339E" w:rsidTr="0093339E">
        <w:trPr>
          <w:trHeight w:val="600"/>
        </w:trPr>
        <w:tc>
          <w:tcPr>
            <w:tcW w:w="38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Times New Roman CYR" w:hAnsi="Times New Roman CYR" w:cs="Times New Roman CYR"/>
                <w:lang w:bidi="ar-SA"/>
              </w:rPr>
            </w:pPr>
            <w:r w:rsidRPr="0093339E">
              <w:rPr>
                <w:rFonts w:ascii="Times New Roman CYR" w:hAnsi="Times New Roman CYR" w:cs="Times New Roman CYR"/>
                <w:sz w:val="22"/>
                <w:szCs w:val="22"/>
                <w:lang w:bidi="ar-SA"/>
              </w:rPr>
              <w:t>Код Бюджетной классификации Российской Федерации</w:t>
            </w:r>
          </w:p>
        </w:tc>
        <w:tc>
          <w:tcPr>
            <w:tcW w:w="5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Times New Roman CYR" w:hAnsi="Times New Roman CYR" w:cs="Times New Roman CYR"/>
                <w:lang w:bidi="ar-SA"/>
              </w:rPr>
            </w:pPr>
            <w:r w:rsidRPr="0093339E">
              <w:rPr>
                <w:rFonts w:ascii="Times New Roman CYR" w:hAnsi="Times New Roman CYR" w:cs="Times New Roman CYR"/>
                <w:sz w:val="22"/>
                <w:szCs w:val="22"/>
                <w:lang w:bidi="ar-SA"/>
              </w:rPr>
              <w:t xml:space="preserve">Наименование </w:t>
            </w:r>
          </w:p>
        </w:tc>
      </w:tr>
      <w:tr w:rsidR="0093339E" w:rsidRPr="0093339E" w:rsidTr="0093339E">
        <w:trPr>
          <w:trHeight w:val="1200"/>
        </w:trPr>
        <w:tc>
          <w:tcPr>
            <w:tcW w:w="1483"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Times New Roman CYR" w:hAnsi="Times New Roman CYR" w:cs="Times New Roman CYR"/>
                <w:lang w:bidi="ar-SA"/>
              </w:rPr>
            </w:pPr>
            <w:r w:rsidRPr="0093339E">
              <w:rPr>
                <w:rFonts w:ascii="Times New Roman CYR" w:hAnsi="Times New Roman CYR" w:cs="Times New Roman CYR"/>
                <w:sz w:val="22"/>
                <w:szCs w:val="22"/>
                <w:lang w:bidi="ar-SA"/>
              </w:rPr>
              <w:t>код главного администратора</w:t>
            </w:r>
          </w:p>
        </w:tc>
        <w:tc>
          <w:tcPr>
            <w:tcW w:w="2394"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Times New Roman CYR" w:hAnsi="Times New Roman CYR" w:cs="Times New Roman CYR"/>
                <w:lang w:bidi="ar-SA"/>
              </w:rPr>
            </w:pPr>
            <w:r w:rsidRPr="0093339E">
              <w:rPr>
                <w:rFonts w:ascii="Times New Roman CYR" w:hAnsi="Times New Roman CYR" w:cs="Times New Roman CYR"/>
                <w:sz w:val="22"/>
                <w:szCs w:val="22"/>
                <w:lang w:bidi="ar-SA"/>
              </w:rPr>
              <w:t>Код группы, подгруппы, статьи и вида источников</w:t>
            </w:r>
          </w:p>
        </w:tc>
        <w:tc>
          <w:tcPr>
            <w:tcW w:w="5802" w:type="dxa"/>
            <w:vMerge/>
            <w:tcBorders>
              <w:top w:val="single" w:sz="4" w:space="0" w:color="auto"/>
              <w:left w:val="single" w:sz="4" w:space="0" w:color="auto"/>
              <w:bottom w:val="single" w:sz="4" w:space="0" w:color="auto"/>
              <w:right w:val="single" w:sz="4" w:space="0" w:color="auto"/>
            </w:tcBorders>
            <w:vAlign w:val="center"/>
            <w:hideMark/>
          </w:tcPr>
          <w:p w:rsidR="0093339E" w:rsidRPr="0093339E" w:rsidRDefault="0093339E" w:rsidP="0093339E">
            <w:pPr>
              <w:rPr>
                <w:rFonts w:ascii="Times New Roman CYR" w:hAnsi="Times New Roman CYR" w:cs="Times New Roman CYR"/>
                <w:lang w:bidi="ar-SA"/>
              </w:rPr>
            </w:pPr>
          </w:p>
        </w:tc>
      </w:tr>
      <w:tr w:rsidR="0093339E" w:rsidRPr="0093339E" w:rsidTr="0093339E">
        <w:trPr>
          <w:trHeight w:val="3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93339E" w:rsidRPr="0093339E" w:rsidRDefault="0093339E" w:rsidP="0093339E">
            <w:pPr>
              <w:jc w:val="center"/>
              <w:rPr>
                <w:rFonts w:ascii="Arial CYR" w:hAnsi="Arial CYR" w:cs="Times New Roman"/>
                <w:sz w:val="20"/>
                <w:szCs w:val="20"/>
                <w:lang w:bidi="ar-SA"/>
              </w:rPr>
            </w:pPr>
            <w:r w:rsidRPr="0093339E">
              <w:rPr>
                <w:rFonts w:ascii="Arial CYR" w:hAnsi="Arial CYR" w:cs="Times New Roman"/>
                <w:sz w:val="20"/>
                <w:szCs w:val="20"/>
                <w:lang w:bidi="ar-SA"/>
              </w:rPr>
              <w:t>1</w:t>
            </w:r>
          </w:p>
        </w:tc>
        <w:tc>
          <w:tcPr>
            <w:tcW w:w="2394" w:type="dxa"/>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jc w:val="center"/>
              <w:rPr>
                <w:rFonts w:ascii="Times New Roman CYR" w:hAnsi="Times New Roman CYR" w:cs="Times New Roman CYR"/>
                <w:lang w:bidi="ar-SA"/>
              </w:rPr>
            </w:pPr>
            <w:r w:rsidRPr="0093339E">
              <w:rPr>
                <w:rFonts w:ascii="Times New Roman CYR" w:hAnsi="Times New Roman CYR" w:cs="Times New Roman CYR"/>
                <w:sz w:val="22"/>
                <w:szCs w:val="22"/>
                <w:lang w:bidi="ar-SA"/>
              </w:rPr>
              <w:t>2</w:t>
            </w:r>
          </w:p>
        </w:tc>
        <w:tc>
          <w:tcPr>
            <w:tcW w:w="5802"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Times New Roman CYR" w:hAnsi="Times New Roman CYR" w:cs="Times New Roman CYR"/>
                <w:lang w:bidi="ar-SA"/>
              </w:rPr>
            </w:pPr>
            <w:r w:rsidRPr="0093339E">
              <w:rPr>
                <w:rFonts w:ascii="Times New Roman CYR" w:hAnsi="Times New Roman CYR" w:cs="Times New Roman CYR"/>
                <w:sz w:val="22"/>
                <w:szCs w:val="22"/>
                <w:lang w:bidi="ar-SA"/>
              </w:rPr>
              <w:t>3</w:t>
            </w:r>
          </w:p>
        </w:tc>
      </w:tr>
      <w:tr w:rsidR="0093339E" w:rsidRPr="0093339E" w:rsidTr="0093339E">
        <w:trPr>
          <w:trHeight w:val="3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93339E" w:rsidRPr="0093339E" w:rsidRDefault="0093339E" w:rsidP="0093339E">
            <w:pPr>
              <w:jc w:val="center"/>
              <w:rPr>
                <w:rFonts w:ascii="Arial CYR" w:hAnsi="Arial CYR" w:cs="Times New Roman"/>
                <w:b/>
                <w:bCs/>
                <w:sz w:val="20"/>
                <w:szCs w:val="20"/>
                <w:lang w:bidi="ar-SA"/>
              </w:rPr>
            </w:pPr>
            <w:r w:rsidRPr="0093339E">
              <w:rPr>
                <w:rFonts w:ascii="Arial CYR" w:hAnsi="Arial CYR" w:cs="Times New Roman"/>
                <w:b/>
                <w:bCs/>
                <w:sz w:val="20"/>
                <w:szCs w:val="20"/>
                <w:lang w:bidi="ar-SA"/>
              </w:rPr>
              <w:t>904</w:t>
            </w:r>
          </w:p>
        </w:tc>
        <w:tc>
          <w:tcPr>
            <w:tcW w:w="2394" w:type="dxa"/>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jc w:val="center"/>
              <w:rPr>
                <w:rFonts w:ascii="Times New Roman CYR" w:hAnsi="Times New Roman CYR" w:cs="Times New Roman CYR"/>
                <w:lang w:bidi="ar-SA"/>
              </w:rPr>
            </w:pPr>
            <w:r w:rsidRPr="0093339E">
              <w:rPr>
                <w:rFonts w:ascii="Times New Roman CYR" w:hAnsi="Times New Roman CYR" w:cs="Times New Roman CYR"/>
                <w:sz w:val="22"/>
                <w:szCs w:val="22"/>
                <w:lang w:bidi="ar-SA"/>
              </w:rPr>
              <w:t> </w:t>
            </w:r>
          </w:p>
        </w:tc>
        <w:tc>
          <w:tcPr>
            <w:tcW w:w="5802"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cs="Times New Roman"/>
                <w:b/>
                <w:bCs/>
                <w:lang w:bidi="ar-SA"/>
              </w:rPr>
            </w:pPr>
            <w:r w:rsidRPr="0093339E">
              <w:rPr>
                <w:rFonts w:cs="Times New Roman"/>
                <w:b/>
                <w:bCs/>
                <w:sz w:val="22"/>
                <w:szCs w:val="22"/>
                <w:lang w:bidi="ar-SA"/>
              </w:rPr>
              <w:t>Администрация Ягоднинского сельского поселения</w:t>
            </w:r>
          </w:p>
        </w:tc>
      </w:tr>
      <w:tr w:rsidR="0093339E" w:rsidRPr="0093339E" w:rsidTr="0093339E">
        <w:trPr>
          <w:trHeight w:val="6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93339E" w:rsidRPr="0093339E" w:rsidRDefault="0093339E" w:rsidP="0093339E">
            <w:pPr>
              <w:jc w:val="center"/>
              <w:rPr>
                <w:rFonts w:ascii="Arial CYR" w:hAnsi="Arial CYR" w:cs="Times New Roman"/>
                <w:sz w:val="20"/>
                <w:szCs w:val="20"/>
                <w:lang w:bidi="ar-SA"/>
              </w:rPr>
            </w:pPr>
            <w:r w:rsidRPr="0093339E">
              <w:rPr>
                <w:rFonts w:ascii="Arial CYR" w:hAnsi="Arial CYR" w:cs="Times New Roman"/>
                <w:sz w:val="20"/>
                <w:szCs w:val="20"/>
                <w:lang w:bidi="ar-SA"/>
              </w:rPr>
              <w:t>904</w:t>
            </w:r>
          </w:p>
        </w:tc>
        <w:tc>
          <w:tcPr>
            <w:tcW w:w="2394" w:type="dxa"/>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jc w:val="center"/>
              <w:rPr>
                <w:rFonts w:ascii="Times New Roman CYR" w:hAnsi="Times New Roman CYR" w:cs="Times New Roman CYR"/>
                <w:lang w:bidi="ar-SA"/>
              </w:rPr>
            </w:pPr>
            <w:r w:rsidRPr="0093339E">
              <w:rPr>
                <w:rFonts w:ascii="Times New Roman CYR" w:hAnsi="Times New Roman CYR" w:cs="Times New Roman CYR"/>
                <w:sz w:val="22"/>
                <w:szCs w:val="22"/>
                <w:lang w:bidi="ar-SA"/>
              </w:rPr>
              <w:t>01 05 02 01 10 0000 510</w:t>
            </w:r>
          </w:p>
        </w:tc>
        <w:tc>
          <w:tcPr>
            <w:tcW w:w="5802"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cs="Times New Roman"/>
                <w:lang w:bidi="ar-SA"/>
              </w:rPr>
            </w:pPr>
            <w:r w:rsidRPr="0093339E">
              <w:rPr>
                <w:rFonts w:cs="Times New Roman"/>
                <w:sz w:val="22"/>
                <w:szCs w:val="22"/>
                <w:lang w:bidi="ar-SA"/>
              </w:rPr>
              <w:t>Увеличение прочих остатков денежных средств бюджетов сельских поселений</w:t>
            </w:r>
          </w:p>
        </w:tc>
      </w:tr>
      <w:tr w:rsidR="0093339E" w:rsidRPr="0093339E" w:rsidTr="0093339E">
        <w:trPr>
          <w:trHeight w:val="60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93339E" w:rsidRPr="0093339E" w:rsidRDefault="0093339E" w:rsidP="0093339E">
            <w:pPr>
              <w:jc w:val="center"/>
              <w:rPr>
                <w:rFonts w:ascii="Arial CYR" w:hAnsi="Arial CYR" w:cs="Times New Roman"/>
                <w:sz w:val="20"/>
                <w:szCs w:val="20"/>
                <w:lang w:bidi="ar-SA"/>
              </w:rPr>
            </w:pPr>
            <w:r w:rsidRPr="0093339E">
              <w:rPr>
                <w:rFonts w:ascii="Arial CYR" w:hAnsi="Arial CYR" w:cs="Times New Roman"/>
                <w:sz w:val="20"/>
                <w:szCs w:val="20"/>
                <w:lang w:bidi="ar-SA"/>
              </w:rPr>
              <w:t>904</w:t>
            </w:r>
          </w:p>
        </w:tc>
        <w:tc>
          <w:tcPr>
            <w:tcW w:w="2394" w:type="dxa"/>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jc w:val="center"/>
              <w:rPr>
                <w:rFonts w:ascii="Times New Roman CYR" w:hAnsi="Times New Roman CYR" w:cs="Times New Roman CYR"/>
                <w:lang w:bidi="ar-SA"/>
              </w:rPr>
            </w:pPr>
            <w:r w:rsidRPr="0093339E">
              <w:rPr>
                <w:rFonts w:ascii="Times New Roman CYR" w:hAnsi="Times New Roman CYR" w:cs="Times New Roman CYR"/>
                <w:sz w:val="22"/>
                <w:szCs w:val="22"/>
                <w:lang w:bidi="ar-SA"/>
              </w:rPr>
              <w:t>01 05 02 01 10 0000 610</w:t>
            </w:r>
          </w:p>
        </w:tc>
        <w:tc>
          <w:tcPr>
            <w:tcW w:w="5802"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cs="Times New Roman"/>
                <w:lang w:bidi="ar-SA"/>
              </w:rPr>
            </w:pPr>
            <w:r w:rsidRPr="0093339E">
              <w:rPr>
                <w:rFonts w:cs="Times New Roman"/>
                <w:sz w:val="22"/>
                <w:szCs w:val="22"/>
                <w:lang w:bidi="ar-SA"/>
              </w:rPr>
              <w:t>Уменьшение прочих остатков денежных средств бюджетов сельских поселений</w:t>
            </w:r>
          </w:p>
        </w:tc>
      </w:tr>
    </w:tbl>
    <w:p w:rsidR="0093339E" w:rsidRDefault="0093339E" w:rsidP="002159E6">
      <w:pPr>
        <w:ind w:firstLine="720"/>
        <w:jc w:val="both"/>
        <w:rPr>
          <w:sz w:val="28"/>
        </w:rPr>
      </w:pPr>
    </w:p>
    <w:p w:rsidR="002159E6" w:rsidRDefault="002159E6" w:rsidP="002159E6">
      <w:pPr>
        <w:ind w:firstLine="720"/>
        <w:jc w:val="center"/>
        <w:rPr>
          <w:sz w:val="28"/>
        </w:rPr>
      </w:pPr>
    </w:p>
    <w:p w:rsidR="002159E6" w:rsidRDefault="002159E6" w:rsidP="002159E6">
      <w:pPr>
        <w:ind w:firstLine="720"/>
        <w:jc w:val="center"/>
        <w:rPr>
          <w:sz w:val="28"/>
        </w:rPr>
      </w:pPr>
    </w:p>
    <w:p w:rsidR="002159E6" w:rsidRDefault="002159E6" w:rsidP="002159E6">
      <w:pPr>
        <w:ind w:firstLine="720"/>
        <w:jc w:val="center"/>
        <w:rPr>
          <w:sz w:val="28"/>
        </w:rPr>
      </w:pPr>
      <w:r>
        <w:rPr>
          <w:sz w:val="28"/>
        </w:rPr>
        <w:tab/>
      </w:r>
      <w:r>
        <w:rPr>
          <w:sz w:val="28"/>
        </w:rPr>
        <w:tab/>
      </w:r>
      <w:r>
        <w:rPr>
          <w:sz w:val="28"/>
        </w:rPr>
        <w:tab/>
      </w:r>
    </w:p>
    <w:p w:rsidR="002159E6" w:rsidRDefault="002159E6" w:rsidP="002159E6">
      <w:pPr>
        <w:ind w:firstLine="720"/>
        <w:jc w:val="center"/>
        <w:rPr>
          <w:sz w:val="28"/>
        </w:rPr>
      </w:pPr>
    </w:p>
    <w:p w:rsidR="002159E6" w:rsidRDefault="002159E6" w:rsidP="002159E6">
      <w:pPr>
        <w:ind w:firstLine="720"/>
        <w:jc w:val="center"/>
        <w:rPr>
          <w:sz w:val="28"/>
        </w:rPr>
      </w:pPr>
    </w:p>
    <w:p w:rsidR="002159E6" w:rsidRDefault="002159E6" w:rsidP="002159E6">
      <w:pPr>
        <w:ind w:firstLine="720"/>
        <w:jc w:val="center"/>
        <w:rPr>
          <w:sz w:val="28"/>
        </w:rPr>
      </w:pPr>
    </w:p>
    <w:p w:rsidR="002159E6" w:rsidRDefault="002159E6"/>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rsidP="0093339E">
      <w:pPr>
        <w:jc w:val="center"/>
      </w:pPr>
      <w:r>
        <w:lastRenderedPageBreak/>
        <w:t xml:space="preserve">                                                         </w:t>
      </w:r>
      <w:proofErr w:type="gramStart"/>
      <w:r>
        <w:t>Приложение  7</w:t>
      </w:r>
      <w:proofErr w:type="gramEnd"/>
    </w:p>
    <w:p w:rsidR="0093339E" w:rsidRDefault="0093339E" w:rsidP="0093339E">
      <w:pPr>
        <w:jc w:val="center"/>
      </w:pPr>
      <w:r>
        <w:t xml:space="preserve">                                                              к решению Совета </w:t>
      </w:r>
    </w:p>
    <w:p w:rsidR="0093339E" w:rsidRDefault="0093339E" w:rsidP="0093339E">
      <w:r>
        <w:t xml:space="preserve">                                                                                             Ягоднинского сельского поселения</w:t>
      </w:r>
    </w:p>
    <w:p w:rsidR="0093339E" w:rsidRDefault="0093339E" w:rsidP="0093339E">
      <w:r>
        <w:t xml:space="preserve">                                                                                             №   от «» декабря 2019 г</w:t>
      </w:r>
    </w:p>
    <w:p w:rsidR="0093339E" w:rsidRDefault="0093339E" w:rsidP="0093339E">
      <w:pPr>
        <w:ind w:firstLine="5760"/>
      </w:pPr>
    </w:p>
    <w:p w:rsidR="0093339E" w:rsidRDefault="0093339E" w:rsidP="0093339E">
      <w:pPr>
        <w:pStyle w:val="ConsNormal"/>
        <w:widowControl/>
        <w:ind w:right="0" w:firstLine="0"/>
        <w:jc w:val="center"/>
        <w:rPr>
          <w:rFonts w:ascii="Times New Roman" w:hAnsi="Times New Roman" w:cs="Times New Roman"/>
          <w:sz w:val="26"/>
        </w:rPr>
      </w:pPr>
    </w:p>
    <w:p w:rsidR="0093339E" w:rsidRDefault="0093339E" w:rsidP="0093339E">
      <w:pPr>
        <w:pStyle w:val="ConsTitle"/>
        <w:widowControl/>
        <w:ind w:right="0"/>
        <w:jc w:val="center"/>
        <w:rPr>
          <w:rFonts w:ascii="Times New Roman" w:hAnsi="Times New Roman" w:cs="Times New Roman"/>
          <w:sz w:val="26"/>
        </w:rPr>
      </w:pPr>
    </w:p>
    <w:p w:rsidR="0093339E" w:rsidRDefault="0093339E" w:rsidP="0093339E">
      <w:pPr>
        <w:pStyle w:val="ConsTitle"/>
        <w:widowControl/>
        <w:ind w:right="0"/>
        <w:jc w:val="center"/>
        <w:rPr>
          <w:rFonts w:ascii="Times New Roman" w:hAnsi="Times New Roman" w:cs="Times New Roman"/>
          <w:sz w:val="26"/>
        </w:rPr>
      </w:pPr>
      <w:r>
        <w:rPr>
          <w:rFonts w:ascii="Times New Roman" w:hAnsi="Times New Roman" w:cs="Times New Roman"/>
          <w:sz w:val="26"/>
        </w:rPr>
        <w:t>ПЕРЕЧЕНЬ</w:t>
      </w:r>
    </w:p>
    <w:p w:rsidR="0093339E" w:rsidRDefault="0093339E" w:rsidP="0093339E">
      <w:pPr>
        <w:pStyle w:val="ConsTitle"/>
        <w:widowControl/>
        <w:ind w:right="0"/>
        <w:jc w:val="center"/>
        <w:rPr>
          <w:rFonts w:ascii="Times New Roman" w:hAnsi="Times New Roman" w:cs="Times New Roman"/>
          <w:sz w:val="26"/>
        </w:rPr>
      </w:pPr>
      <w:r>
        <w:rPr>
          <w:rFonts w:ascii="Times New Roman" w:hAnsi="Times New Roman" w:cs="Times New Roman"/>
          <w:sz w:val="26"/>
        </w:rPr>
        <w:t>ГЛАВНЫХ РАСПОРЯДИТЕЛЕЙ СРЕДСТВ</w:t>
      </w:r>
    </w:p>
    <w:p w:rsidR="0093339E" w:rsidRDefault="0093339E" w:rsidP="0093339E">
      <w:pPr>
        <w:pStyle w:val="ConsTitle"/>
        <w:widowControl/>
        <w:ind w:right="0"/>
        <w:jc w:val="center"/>
        <w:rPr>
          <w:rFonts w:ascii="Times New Roman" w:hAnsi="Times New Roman" w:cs="Times New Roman"/>
          <w:sz w:val="26"/>
        </w:rPr>
      </w:pPr>
      <w:r>
        <w:rPr>
          <w:rFonts w:ascii="Times New Roman" w:hAnsi="Times New Roman" w:cs="Times New Roman"/>
          <w:sz w:val="26"/>
        </w:rPr>
        <w:t>МЕСТНОГО БЮДЖЕТА ПО</w:t>
      </w:r>
    </w:p>
    <w:p w:rsidR="0093339E" w:rsidRDefault="0093339E" w:rsidP="0093339E">
      <w:pPr>
        <w:pStyle w:val="ConsTitle"/>
        <w:widowControl/>
        <w:ind w:right="0"/>
        <w:jc w:val="center"/>
        <w:rPr>
          <w:rFonts w:ascii="Times New Roman" w:hAnsi="Times New Roman" w:cs="Times New Roman"/>
          <w:sz w:val="26"/>
        </w:rPr>
      </w:pPr>
      <w:r>
        <w:rPr>
          <w:rFonts w:ascii="Times New Roman" w:hAnsi="Times New Roman" w:cs="Times New Roman"/>
          <w:sz w:val="26"/>
        </w:rPr>
        <w:t>МУНИЦИПАЛЬНОМУ ОБРАЗОВАНИЮ</w:t>
      </w:r>
    </w:p>
    <w:p w:rsidR="0093339E" w:rsidRDefault="0093339E" w:rsidP="0093339E">
      <w:pPr>
        <w:pStyle w:val="ConsTitle"/>
        <w:widowControl/>
        <w:ind w:right="0"/>
        <w:jc w:val="center"/>
        <w:rPr>
          <w:rFonts w:ascii="Times New Roman" w:hAnsi="Times New Roman" w:cs="Times New Roman"/>
          <w:sz w:val="26"/>
        </w:rPr>
      </w:pPr>
      <w:r>
        <w:rPr>
          <w:rFonts w:ascii="Times New Roman" w:hAnsi="Times New Roman" w:cs="Times New Roman"/>
          <w:sz w:val="26"/>
        </w:rPr>
        <w:t>ЯГОДНИНСКОЕ СЕЛЬСКОЕ ПОСЕЛЕНИЕ ВЕРХНЕКЕТСКОГО РАЙОНА ТОМСКОЙ ОБЛАСТИ</w:t>
      </w:r>
    </w:p>
    <w:p w:rsidR="0093339E" w:rsidRDefault="0093339E" w:rsidP="0093339E">
      <w:pPr>
        <w:pStyle w:val="ConsNormal"/>
        <w:widowControl/>
        <w:spacing w:line="360" w:lineRule="auto"/>
        <w:ind w:right="0" w:firstLine="0"/>
        <w:jc w:val="both"/>
        <w:rPr>
          <w:rFonts w:ascii="Times New Roman" w:hAnsi="Times New Roman" w:cs="Times New Roman"/>
          <w:sz w:val="26"/>
        </w:rPr>
      </w:pPr>
    </w:p>
    <w:p w:rsidR="0093339E" w:rsidRDefault="0093339E" w:rsidP="0093339E">
      <w:pPr>
        <w:pStyle w:val="ConsNormal"/>
        <w:widowControl/>
        <w:numPr>
          <w:ilvl w:val="0"/>
          <w:numId w:val="1"/>
        </w:numPr>
        <w:spacing w:line="360" w:lineRule="auto"/>
        <w:ind w:left="714" w:right="0" w:hanging="357"/>
        <w:jc w:val="both"/>
        <w:rPr>
          <w:rFonts w:ascii="Times New Roman" w:hAnsi="Times New Roman" w:cs="Times New Roman"/>
          <w:sz w:val="26"/>
        </w:rPr>
      </w:pPr>
      <w:r>
        <w:rPr>
          <w:rFonts w:ascii="Times New Roman" w:hAnsi="Times New Roman" w:cs="Times New Roman"/>
          <w:sz w:val="26"/>
        </w:rPr>
        <w:t>Администрация Ягоднинского сельского поселения.</w:t>
      </w:r>
    </w:p>
    <w:p w:rsidR="0093339E" w:rsidRDefault="0093339E" w:rsidP="0093339E">
      <w:pPr>
        <w:pStyle w:val="ConsNormal"/>
        <w:widowControl/>
        <w:spacing w:line="360" w:lineRule="auto"/>
        <w:ind w:right="0"/>
        <w:jc w:val="both"/>
        <w:rPr>
          <w:rFonts w:ascii="Times New Roman" w:hAnsi="Times New Roman" w:cs="Times New Roman"/>
          <w:sz w:val="26"/>
        </w:rPr>
      </w:pPr>
    </w:p>
    <w:p w:rsidR="0093339E" w:rsidRDefault="0093339E" w:rsidP="0093339E">
      <w:pPr>
        <w:pStyle w:val="ConsNormal"/>
        <w:widowControl/>
        <w:spacing w:line="360" w:lineRule="auto"/>
        <w:ind w:right="0"/>
        <w:jc w:val="both"/>
        <w:rPr>
          <w:rFonts w:ascii="Times New Roman" w:hAnsi="Times New Roman" w:cs="Times New Roman"/>
          <w:sz w:val="26"/>
        </w:rPr>
      </w:pPr>
    </w:p>
    <w:p w:rsidR="0093339E" w:rsidRPr="00390CFE" w:rsidRDefault="0093339E" w:rsidP="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tbl>
      <w:tblPr>
        <w:tblW w:w="9636" w:type="dxa"/>
        <w:tblInd w:w="113" w:type="dxa"/>
        <w:tblLook w:val="04A0" w:firstRow="1" w:lastRow="0" w:firstColumn="1" w:lastColumn="0" w:noHBand="0" w:noVBand="1"/>
      </w:tblPr>
      <w:tblGrid>
        <w:gridCol w:w="1809"/>
        <w:gridCol w:w="5839"/>
        <w:gridCol w:w="1988"/>
      </w:tblGrid>
      <w:tr w:rsidR="0093339E" w:rsidRPr="0093339E" w:rsidTr="0093339E">
        <w:trPr>
          <w:trHeight w:val="253"/>
        </w:trPr>
        <w:tc>
          <w:tcPr>
            <w:tcW w:w="7648" w:type="dxa"/>
            <w:gridSpan w:val="2"/>
            <w:tcBorders>
              <w:top w:val="nil"/>
              <w:left w:val="nil"/>
              <w:bottom w:val="nil"/>
              <w:right w:val="nil"/>
            </w:tcBorders>
            <w:shd w:val="clear" w:color="auto" w:fill="auto"/>
            <w:noWrap/>
            <w:vAlign w:val="bottom"/>
            <w:hideMark/>
          </w:tcPr>
          <w:p w:rsidR="0093339E" w:rsidRPr="0093339E" w:rsidRDefault="0093339E" w:rsidP="0093339E">
            <w:pPr>
              <w:jc w:val="right"/>
              <w:rPr>
                <w:rFonts w:ascii="Arial" w:hAnsi="Arial" w:cs="Arial"/>
                <w:sz w:val="20"/>
                <w:szCs w:val="20"/>
                <w:lang w:bidi="ar-SA"/>
              </w:rPr>
            </w:pPr>
            <w:r w:rsidRPr="0093339E">
              <w:rPr>
                <w:rFonts w:ascii="Arial" w:hAnsi="Arial" w:cs="Arial"/>
                <w:sz w:val="20"/>
                <w:szCs w:val="20"/>
                <w:lang w:bidi="ar-SA"/>
              </w:rPr>
              <w:lastRenderedPageBreak/>
              <w:t xml:space="preserve">                                                                                            Приложение 8</w:t>
            </w:r>
          </w:p>
        </w:tc>
        <w:tc>
          <w:tcPr>
            <w:tcW w:w="1988" w:type="dxa"/>
            <w:tcBorders>
              <w:top w:val="nil"/>
              <w:left w:val="nil"/>
              <w:bottom w:val="nil"/>
              <w:right w:val="nil"/>
            </w:tcBorders>
            <w:shd w:val="clear" w:color="auto" w:fill="auto"/>
            <w:noWrap/>
            <w:vAlign w:val="bottom"/>
            <w:hideMark/>
          </w:tcPr>
          <w:p w:rsidR="0093339E" w:rsidRPr="0093339E" w:rsidRDefault="0093339E" w:rsidP="0093339E">
            <w:pPr>
              <w:jc w:val="right"/>
              <w:rPr>
                <w:rFonts w:ascii="Arial" w:hAnsi="Arial" w:cs="Arial"/>
                <w:sz w:val="20"/>
                <w:szCs w:val="20"/>
                <w:lang w:bidi="ar-SA"/>
              </w:rPr>
            </w:pPr>
          </w:p>
        </w:tc>
      </w:tr>
      <w:tr w:rsidR="0093339E" w:rsidRPr="0093339E" w:rsidTr="0093339E">
        <w:trPr>
          <w:trHeight w:val="253"/>
        </w:trPr>
        <w:tc>
          <w:tcPr>
            <w:tcW w:w="7648" w:type="dxa"/>
            <w:gridSpan w:val="2"/>
            <w:tcBorders>
              <w:top w:val="nil"/>
              <w:left w:val="nil"/>
              <w:bottom w:val="nil"/>
              <w:right w:val="nil"/>
            </w:tcBorders>
            <w:shd w:val="clear" w:color="auto" w:fill="auto"/>
            <w:noWrap/>
            <w:vAlign w:val="bottom"/>
            <w:hideMark/>
          </w:tcPr>
          <w:p w:rsidR="0093339E" w:rsidRPr="0093339E" w:rsidRDefault="0093339E" w:rsidP="0093339E">
            <w:pPr>
              <w:jc w:val="right"/>
              <w:rPr>
                <w:rFonts w:ascii="Arial" w:hAnsi="Arial" w:cs="Arial"/>
                <w:sz w:val="20"/>
                <w:szCs w:val="20"/>
                <w:lang w:bidi="ar-SA"/>
              </w:rPr>
            </w:pPr>
            <w:r w:rsidRPr="0093339E">
              <w:rPr>
                <w:rFonts w:ascii="Arial" w:hAnsi="Arial" w:cs="Arial"/>
                <w:sz w:val="20"/>
                <w:szCs w:val="20"/>
                <w:lang w:bidi="ar-SA"/>
              </w:rPr>
              <w:t xml:space="preserve"> к решению Совета Ягоднинского с/п</w:t>
            </w:r>
          </w:p>
        </w:tc>
        <w:tc>
          <w:tcPr>
            <w:tcW w:w="1988" w:type="dxa"/>
            <w:tcBorders>
              <w:top w:val="nil"/>
              <w:left w:val="nil"/>
              <w:bottom w:val="nil"/>
              <w:right w:val="nil"/>
            </w:tcBorders>
            <w:shd w:val="clear" w:color="auto" w:fill="auto"/>
            <w:noWrap/>
            <w:vAlign w:val="bottom"/>
            <w:hideMark/>
          </w:tcPr>
          <w:p w:rsidR="0093339E" w:rsidRPr="0093339E" w:rsidRDefault="0093339E" w:rsidP="0093339E">
            <w:pPr>
              <w:jc w:val="right"/>
              <w:rPr>
                <w:rFonts w:ascii="Arial" w:hAnsi="Arial" w:cs="Arial"/>
                <w:sz w:val="20"/>
                <w:szCs w:val="20"/>
                <w:lang w:bidi="ar-SA"/>
              </w:rPr>
            </w:pPr>
          </w:p>
        </w:tc>
      </w:tr>
      <w:tr w:rsidR="0093339E" w:rsidRPr="0093339E" w:rsidTr="0093339E">
        <w:trPr>
          <w:trHeight w:val="253"/>
        </w:trPr>
        <w:tc>
          <w:tcPr>
            <w:tcW w:w="1809" w:type="dxa"/>
            <w:tcBorders>
              <w:top w:val="nil"/>
              <w:left w:val="nil"/>
              <w:bottom w:val="nil"/>
              <w:right w:val="nil"/>
            </w:tcBorders>
            <w:shd w:val="clear" w:color="auto" w:fill="auto"/>
            <w:noWrap/>
            <w:vAlign w:val="bottom"/>
            <w:hideMark/>
          </w:tcPr>
          <w:p w:rsidR="0093339E" w:rsidRPr="0093339E" w:rsidRDefault="0093339E" w:rsidP="0093339E">
            <w:pPr>
              <w:jc w:val="right"/>
              <w:rPr>
                <w:rFonts w:cs="Times New Roman"/>
                <w:sz w:val="20"/>
                <w:szCs w:val="20"/>
                <w:lang w:bidi="ar-SA"/>
              </w:rPr>
            </w:pPr>
          </w:p>
        </w:tc>
        <w:tc>
          <w:tcPr>
            <w:tcW w:w="5839" w:type="dxa"/>
            <w:tcBorders>
              <w:top w:val="nil"/>
              <w:left w:val="nil"/>
              <w:bottom w:val="nil"/>
              <w:right w:val="nil"/>
            </w:tcBorders>
            <w:shd w:val="clear" w:color="auto" w:fill="auto"/>
            <w:noWrap/>
            <w:vAlign w:val="bottom"/>
            <w:hideMark/>
          </w:tcPr>
          <w:p w:rsidR="0093339E" w:rsidRPr="0093339E" w:rsidRDefault="0093339E" w:rsidP="0093339E">
            <w:pPr>
              <w:jc w:val="right"/>
              <w:rPr>
                <w:rFonts w:ascii="Arial" w:hAnsi="Arial" w:cs="Arial"/>
                <w:sz w:val="20"/>
                <w:szCs w:val="20"/>
                <w:lang w:bidi="ar-SA"/>
              </w:rPr>
            </w:pPr>
            <w:proofErr w:type="gramStart"/>
            <w:r>
              <w:rPr>
                <w:rFonts w:ascii="Arial" w:hAnsi="Arial" w:cs="Arial"/>
                <w:sz w:val="20"/>
                <w:szCs w:val="20"/>
                <w:lang w:bidi="ar-SA"/>
              </w:rPr>
              <w:t>№  от</w:t>
            </w:r>
            <w:proofErr w:type="gramEnd"/>
            <w:r>
              <w:rPr>
                <w:rFonts w:ascii="Arial" w:hAnsi="Arial" w:cs="Arial"/>
                <w:sz w:val="20"/>
                <w:szCs w:val="20"/>
                <w:lang w:bidi="ar-SA"/>
              </w:rPr>
              <w:t xml:space="preserve">  "" декабря 2019</w:t>
            </w:r>
            <w:r w:rsidRPr="0093339E">
              <w:rPr>
                <w:rFonts w:ascii="Arial" w:hAnsi="Arial" w:cs="Arial"/>
                <w:sz w:val="20"/>
                <w:szCs w:val="20"/>
                <w:lang w:bidi="ar-SA"/>
              </w:rPr>
              <w:t xml:space="preserve"> года</w:t>
            </w:r>
          </w:p>
        </w:tc>
        <w:tc>
          <w:tcPr>
            <w:tcW w:w="1988" w:type="dxa"/>
            <w:tcBorders>
              <w:top w:val="nil"/>
              <w:left w:val="nil"/>
              <w:bottom w:val="nil"/>
              <w:right w:val="nil"/>
            </w:tcBorders>
            <w:shd w:val="clear" w:color="auto" w:fill="auto"/>
            <w:noWrap/>
            <w:vAlign w:val="bottom"/>
            <w:hideMark/>
          </w:tcPr>
          <w:p w:rsidR="0093339E" w:rsidRPr="0093339E" w:rsidRDefault="0093339E" w:rsidP="0093339E">
            <w:pPr>
              <w:jc w:val="right"/>
              <w:rPr>
                <w:rFonts w:ascii="Arial" w:hAnsi="Arial" w:cs="Arial"/>
                <w:sz w:val="20"/>
                <w:szCs w:val="20"/>
                <w:lang w:bidi="ar-SA"/>
              </w:rPr>
            </w:pPr>
          </w:p>
        </w:tc>
      </w:tr>
      <w:tr w:rsidR="0093339E" w:rsidRPr="0093339E" w:rsidTr="0093339E">
        <w:trPr>
          <w:trHeight w:val="327"/>
        </w:trPr>
        <w:tc>
          <w:tcPr>
            <w:tcW w:w="1809" w:type="dxa"/>
            <w:tcBorders>
              <w:top w:val="nil"/>
              <w:left w:val="nil"/>
              <w:bottom w:val="nil"/>
              <w:right w:val="nil"/>
            </w:tcBorders>
            <w:shd w:val="clear" w:color="auto" w:fill="auto"/>
            <w:noWrap/>
            <w:vAlign w:val="bottom"/>
            <w:hideMark/>
          </w:tcPr>
          <w:p w:rsidR="0093339E" w:rsidRPr="0093339E" w:rsidRDefault="0093339E" w:rsidP="0093339E">
            <w:pPr>
              <w:jc w:val="right"/>
              <w:rPr>
                <w:rFonts w:cs="Times New Roman"/>
                <w:sz w:val="20"/>
                <w:szCs w:val="20"/>
                <w:lang w:bidi="ar-SA"/>
              </w:rPr>
            </w:pPr>
          </w:p>
        </w:tc>
        <w:tc>
          <w:tcPr>
            <w:tcW w:w="5839" w:type="dxa"/>
            <w:tcBorders>
              <w:top w:val="nil"/>
              <w:left w:val="nil"/>
              <w:bottom w:val="nil"/>
              <w:right w:val="nil"/>
            </w:tcBorders>
            <w:shd w:val="clear" w:color="auto" w:fill="auto"/>
            <w:noWrap/>
            <w:vAlign w:val="bottom"/>
            <w:hideMark/>
          </w:tcPr>
          <w:p w:rsidR="0093339E" w:rsidRPr="0093339E" w:rsidRDefault="0093339E" w:rsidP="0093339E">
            <w:pPr>
              <w:jc w:val="center"/>
              <w:rPr>
                <w:rFonts w:cs="Times New Roman"/>
                <w:sz w:val="20"/>
                <w:szCs w:val="20"/>
                <w:lang w:bidi="ar-SA"/>
              </w:rPr>
            </w:pPr>
          </w:p>
        </w:tc>
        <w:tc>
          <w:tcPr>
            <w:tcW w:w="1988" w:type="dxa"/>
            <w:tcBorders>
              <w:top w:val="nil"/>
              <w:left w:val="nil"/>
              <w:bottom w:val="nil"/>
              <w:right w:val="nil"/>
            </w:tcBorders>
            <w:shd w:val="clear" w:color="auto" w:fill="auto"/>
            <w:noWrap/>
            <w:vAlign w:val="bottom"/>
            <w:hideMark/>
          </w:tcPr>
          <w:p w:rsidR="0093339E" w:rsidRPr="0093339E" w:rsidRDefault="0093339E" w:rsidP="0093339E">
            <w:pPr>
              <w:jc w:val="center"/>
              <w:rPr>
                <w:rFonts w:cs="Times New Roman"/>
                <w:sz w:val="20"/>
                <w:szCs w:val="20"/>
                <w:lang w:bidi="ar-SA"/>
              </w:rPr>
            </w:pPr>
          </w:p>
        </w:tc>
      </w:tr>
      <w:tr w:rsidR="0093339E" w:rsidRPr="0093339E" w:rsidTr="0093339E">
        <w:trPr>
          <w:trHeight w:val="372"/>
        </w:trPr>
        <w:tc>
          <w:tcPr>
            <w:tcW w:w="7648" w:type="dxa"/>
            <w:gridSpan w:val="2"/>
            <w:tcBorders>
              <w:top w:val="nil"/>
              <w:left w:val="nil"/>
              <w:bottom w:val="nil"/>
              <w:right w:val="nil"/>
            </w:tcBorders>
            <w:shd w:val="clear" w:color="auto" w:fill="auto"/>
            <w:noWrap/>
            <w:vAlign w:val="bottom"/>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 xml:space="preserve">Объем межбюджетных трансфертов </w:t>
            </w:r>
          </w:p>
        </w:tc>
        <w:tc>
          <w:tcPr>
            <w:tcW w:w="1988" w:type="dxa"/>
            <w:tcBorders>
              <w:top w:val="nil"/>
              <w:left w:val="nil"/>
              <w:bottom w:val="nil"/>
              <w:right w:val="nil"/>
            </w:tcBorders>
            <w:shd w:val="clear" w:color="auto" w:fill="auto"/>
            <w:noWrap/>
            <w:vAlign w:val="bottom"/>
            <w:hideMark/>
          </w:tcPr>
          <w:p w:rsidR="0093339E" w:rsidRPr="0093339E" w:rsidRDefault="0093339E" w:rsidP="0093339E">
            <w:pPr>
              <w:jc w:val="center"/>
              <w:rPr>
                <w:rFonts w:ascii="Arial" w:hAnsi="Arial" w:cs="Arial"/>
                <w:b/>
                <w:bCs/>
                <w:sz w:val="20"/>
                <w:szCs w:val="20"/>
                <w:lang w:bidi="ar-SA"/>
              </w:rPr>
            </w:pPr>
          </w:p>
        </w:tc>
      </w:tr>
      <w:tr w:rsidR="0093339E" w:rsidRPr="0093339E" w:rsidTr="0093339E">
        <w:trPr>
          <w:trHeight w:val="819"/>
        </w:trPr>
        <w:tc>
          <w:tcPr>
            <w:tcW w:w="9636" w:type="dxa"/>
            <w:gridSpan w:val="3"/>
            <w:tcBorders>
              <w:top w:val="nil"/>
              <w:left w:val="nil"/>
              <w:bottom w:val="nil"/>
              <w:right w:val="nil"/>
            </w:tcBorders>
            <w:shd w:val="clear" w:color="auto" w:fill="auto"/>
            <w:vAlign w:val="bottom"/>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бюджету муниципального образования Ягоднинское сельское поселение Верхнекетского района Томской области из других бюджетов бюджетной системы Российской Федерации на 2020 год.</w:t>
            </w:r>
          </w:p>
        </w:tc>
      </w:tr>
      <w:tr w:rsidR="0093339E" w:rsidRPr="0093339E" w:rsidTr="0093339E">
        <w:trPr>
          <w:trHeight w:val="44"/>
        </w:trPr>
        <w:tc>
          <w:tcPr>
            <w:tcW w:w="1809" w:type="dxa"/>
            <w:tcBorders>
              <w:top w:val="nil"/>
              <w:left w:val="nil"/>
              <w:bottom w:val="nil"/>
              <w:right w:val="nil"/>
            </w:tcBorders>
            <w:shd w:val="clear" w:color="auto" w:fill="auto"/>
            <w:noWrap/>
            <w:vAlign w:val="bottom"/>
            <w:hideMark/>
          </w:tcPr>
          <w:p w:rsidR="0093339E" w:rsidRPr="0093339E" w:rsidRDefault="0093339E" w:rsidP="0093339E">
            <w:pPr>
              <w:jc w:val="center"/>
              <w:rPr>
                <w:rFonts w:ascii="Arial" w:hAnsi="Arial" w:cs="Arial"/>
                <w:b/>
                <w:bCs/>
                <w:sz w:val="20"/>
                <w:szCs w:val="20"/>
                <w:lang w:bidi="ar-SA"/>
              </w:rPr>
            </w:pPr>
          </w:p>
        </w:tc>
        <w:tc>
          <w:tcPr>
            <w:tcW w:w="5839" w:type="dxa"/>
            <w:tcBorders>
              <w:top w:val="nil"/>
              <w:left w:val="nil"/>
              <w:bottom w:val="nil"/>
              <w:right w:val="nil"/>
            </w:tcBorders>
            <w:shd w:val="clear" w:color="auto" w:fill="auto"/>
            <w:noWrap/>
            <w:vAlign w:val="bottom"/>
            <w:hideMark/>
          </w:tcPr>
          <w:p w:rsidR="0093339E" w:rsidRPr="0093339E" w:rsidRDefault="0093339E" w:rsidP="0093339E">
            <w:pPr>
              <w:jc w:val="center"/>
              <w:rPr>
                <w:rFonts w:cs="Times New Roman"/>
                <w:sz w:val="20"/>
                <w:szCs w:val="20"/>
                <w:lang w:bidi="ar-SA"/>
              </w:rPr>
            </w:pPr>
          </w:p>
        </w:tc>
        <w:tc>
          <w:tcPr>
            <w:tcW w:w="1988" w:type="dxa"/>
            <w:tcBorders>
              <w:top w:val="nil"/>
              <w:left w:val="nil"/>
              <w:bottom w:val="nil"/>
              <w:right w:val="nil"/>
            </w:tcBorders>
            <w:shd w:val="clear" w:color="auto" w:fill="auto"/>
            <w:noWrap/>
            <w:vAlign w:val="bottom"/>
            <w:hideMark/>
          </w:tcPr>
          <w:p w:rsidR="0093339E" w:rsidRPr="0093339E" w:rsidRDefault="0093339E" w:rsidP="0093339E">
            <w:pPr>
              <w:jc w:val="center"/>
              <w:rPr>
                <w:rFonts w:cs="Times New Roman"/>
                <w:sz w:val="20"/>
                <w:szCs w:val="20"/>
                <w:lang w:bidi="ar-SA"/>
              </w:rPr>
            </w:pPr>
          </w:p>
        </w:tc>
      </w:tr>
      <w:tr w:rsidR="0093339E" w:rsidRPr="0093339E" w:rsidTr="0093339E">
        <w:trPr>
          <w:trHeight w:val="327"/>
        </w:trPr>
        <w:tc>
          <w:tcPr>
            <w:tcW w:w="7648" w:type="dxa"/>
            <w:gridSpan w:val="2"/>
            <w:tcBorders>
              <w:top w:val="nil"/>
              <w:left w:val="nil"/>
              <w:bottom w:val="nil"/>
              <w:right w:val="nil"/>
            </w:tcBorders>
            <w:shd w:val="clear" w:color="auto" w:fill="auto"/>
            <w:noWrap/>
            <w:vAlign w:val="bottom"/>
            <w:hideMark/>
          </w:tcPr>
          <w:p w:rsidR="0093339E" w:rsidRPr="0093339E" w:rsidRDefault="0093339E" w:rsidP="0093339E">
            <w:pPr>
              <w:jc w:val="center"/>
              <w:rPr>
                <w:rFonts w:cs="Times New Roman"/>
                <w:sz w:val="20"/>
                <w:szCs w:val="20"/>
                <w:lang w:bidi="ar-SA"/>
              </w:rPr>
            </w:pPr>
          </w:p>
        </w:tc>
        <w:tc>
          <w:tcPr>
            <w:tcW w:w="1988" w:type="dxa"/>
            <w:tcBorders>
              <w:top w:val="nil"/>
              <w:left w:val="nil"/>
              <w:bottom w:val="nil"/>
              <w:right w:val="nil"/>
            </w:tcBorders>
            <w:shd w:val="clear" w:color="auto" w:fill="auto"/>
            <w:noWrap/>
            <w:vAlign w:val="bottom"/>
            <w:hideMark/>
          </w:tcPr>
          <w:p w:rsidR="0093339E" w:rsidRPr="0093339E" w:rsidRDefault="0093339E" w:rsidP="0093339E">
            <w:pPr>
              <w:jc w:val="center"/>
              <w:rPr>
                <w:rFonts w:cs="Times New Roman"/>
                <w:sz w:val="20"/>
                <w:szCs w:val="20"/>
                <w:lang w:bidi="ar-SA"/>
              </w:rPr>
            </w:pPr>
          </w:p>
        </w:tc>
      </w:tr>
      <w:tr w:rsidR="0093339E" w:rsidRPr="0093339E" w:rsidTr="0093339E">
        <w:trPr>
          <w:trHeight w:val="253"/>
        </w:trPr>
        <w:tc>
          <w:tcPr>
            <w:tcW w:w="7648" w:type="dxa"/>
            <w:gridSpan w:val="2"/>
            <w:tcBorders>
              <w:top w:val="nil"/>
              <w:left w:val="nil"/>
              <w:bottom w:val="nil"/>
              <w:right w:val="nil"/>
            </w:tcBorders>
            <w:shd w:val="clear" w:color="auto" w:fill="auto"/>
            <w:noWrap/>
            <w:vAlign w:val="bottom"/>
            <w:hideMark/>
          </w:tcPr>
          <w:p w:rsidR="0093339E" w:rsidRPr="0093339E" w:rsidRDefault="0093339E" w:rsidP="0093339E">
            <w:pPr>
              <w:jc w:val="right"/>
              <w:rPr>
                <w:rFonts w:ascii="Arial" w:hAnsi="Arial" w:cs="Arial"/>
                <w:sz w:val="20"/>
                <w:szCs w:val="20"/>
                <w:lang w:bidi="ar-SA"/>
              </w:rPr>
            </w:pPr>
            <w:r w:rsidRPr="0093339E">
              <w:rPr>
                <w:rFonts w:ascii="Arial" w:hAnsi="Arial" w:cs="Arial"/>
                <w:sz w:val="20"/>
                <w:szCs w:val="20"/>
                <w:lang w:bidi="ar-SA"/>
              </w:rPr>
              <w:t>(</w:t>
            </w:r>
            <w:proofErr w:type="spellStart"/>
            <w:r w:rsidRPr="0093339E">
              <w:rPr>
                <w:rFonts w:ascii="Arial" w:hAnsi="Arial" w:cs="Arial"/>
                <w:sz w:val="20"/>
                <w:szCs w:val="20"/>
                <w:lang w:bidi="ar-SA"/>
              </w:rPr>
              <w:t>тыс.руб</w:t>
            </w:r>
            <w:proofErr w:type="spellEnd"/>
            <w:r w:rsidRPr="0093339E">
              <w:rPr>
                <w:rFonts w:ascii="Arial" w:hAnsi="Arial" w:cs="Arial"/>
                <w:sz w:val="20"/>
                <w:szCs w:val="20"/>
                <w:lang w:bidi="ar-SA"/>
              </w:rPr>
              <w:t>.)</w:t>
            </w:r>
          </w:p>
        </w:tc>
        <w:tc>
          <w:tcPr>
            <w:tcW w:w="1988" w:type="dxa"/>
            <w:tcBorders>
              <w:top w:val="nil"/>
              <w:left w:val="nil"/>
              <w:bottom w:val="nil"/>
              <w:right w:val="nil"/>
            </w:tcBorders>
            <w:shd w:val="clear" w:color="auto" w:fill="auto"/>
            <w:noWrap/>
            <w:vAlign w:val="bottom"/>
            <w:hideMark/>
          </w:tcPr>
          <w:p w:rsidR="0093339E" w:rsidRPr="0093339E" w:rsidRDefault="0093339E" w:rsidP="0093339E">
            <w:pPr>
              <w:jc w:val="right"/>
              <w:rPr>
                <w:rFonts w:ascii="Arial" w:hAnsi="Arial" w:cs="Arial"/>
                <w:sz w:val="20"/>
                <w:szCs w:val="20"/>
                <w:lang w:bidi="ar-SA"/>
              </w:rPr>
            </w:pPr>
          </w:p>
        </w:tc>
      </w:tr>
      <w:tr w:rsidR="0093339E" w:rsidRPr="0093339E" w:rsidTr="0093339E">
        <w:trPr>
          <w:trHeight w:val="893"/>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17"/>
                <w:szCs w:val="17"/>
                <w:lang w:bidi="ar-SA"/>
              </w:rPr>
            </w:pPr>
            <w:r w:rsidRPr="0093339E">
              <w:rPr>
                <w:rFonts w:ascii="Arial" w:hAnsi="Arial" w:cs="Arial"/>
                <w:b/>
                <w:bCs/>
                <w:sz w:val="17"/>
                <w:szCs w:val="17"/>
                <w:lang w:bidi="ar-SA"/>
              </w:rPr>
              <w:t>Код бюджетной классификации Российской Федерации</w:t>
            </w:r>
          </w:p>
        </w:tc>
        <w:tc>
          <w:tcPr>
            <w:tcW w:w="5839" w:type="dxa"/>
            <w:tcBorders>
              <w:top w:val="single" w:sz="4" w:space="0" w:color="auto"/>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17"/>
                <w:szCs w:val="17"/>
                <w:lang w:bidi="ar-SA"/>
              </w:rPr>
            </w:pPr>
            <w:r w:rsidRPr="0093339E">
              <w:rPr>
                <w:rFonts w:ascii="Arial" w:hAnsi="Arial" w:cs="Arial"/>
                <w:b/>
                <w:bCs/>
                <w:sz w:val="17"/>
                <w:szCs w:val="17"/>
                <w:lang w:bidi="ar-SA"/>
              </w:rPr>
              <w:t>Наименование доходов</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17"/>
                <w:szCs w:val="17"/>
                <w:lang w:bidi="ar-SA"/>
              </w:rPr>
            </w:pPr>
            <w:r w:rsidRPr="0093339E">
              <w:rPr>
                <w:rFonts w:ascii="Arial" w:hAnsi="Arial" w:cs="Arial"/>
                <w:b/>
                <w:bCs/>
                <w:sz w:val="17"/>
                <w:szCs w:val="17"/>
                <w:lang w:bidi="ar-SA"/>
              </w:rPr>
              <w:t>Сумма</w:t>
            </w:r>
          </w:p>
        </w:tc>
      </w:tr>
      <w:tr w:rsidR="0093339E" w:rsidRPr="0093339E" w:rsidTr="0093339E">
        <w:trPr>
          <w:trHeight w:val="789"/>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Narrow" w:hAnsi="Arial Narrow" w:cs="Times New Roman"/>
                <w:b/>
                <w:bCs/>
                <w:sz w:val="20"/>
                <w:szCs w:val="20"/>
                <w:lang w:bidi="ar-SA"/>
              </w:rPr>
            </w:pPr>
            <w:r w:rsidRPr="0093339E">
              <w:rPr>
                <w:rFonts w:ascii="Arial Narrow" w:hAnsi="Arial Narrow" w:cs="Times New Roman"/>
                <w:b/>
                <w:bCs/>
                <w:sz w:val="20"/>
                <w:szCs w:val="20"/>
                <w:lang w:bidi="ar-SA"/>
              </w:rPr>
              <w:t>20200000000000000</w:t>
            </w:r>
          </w:p>
        </w:tc>
        <w:tc>
          <w:tcPr>
            <w:tcW w:w="5839"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rPr>
                <w:rFonts w:ascii="Arial" w:hAnsi="Arial" w:cs="Arial"/>
                <w:b/>
                <w:bCs/>
                <w:sz w:val="20"/>
                <w:szCs w:val="20"/>
                <w:lang w:bidi="ar-SA"/>
              </w:rPr>
            </w:pPr>
            <w:r w:rsidRPr="0093339E">
              <w:rPr>
                <w:rFonts w:ascii="Arial" w:hAnsi="Arial" w:cs="Arial"/>
                <w:b/>
                <w:bCs/>
                <w:sz w:val="20"/>
                <w:szCs w:val="20"/>
                <w:lang w:bidi="ar-SA"/>
              </w:rPr>
              <w:t>БЕЗВОЗМЕЗДНЫЕ ПОСТУПЛЕНИЯ ОТ ДРУГИХ БЮДЖЕТОВ БЮДЖЕТНОЙ СИСТЕМЫ РОССИЙСКОЙ ФЕДЕРАЦИИ</w:t>
            </w:r>
          </w:p>
        </w:tc>
        <w:tc>
          <w:tcPr>
            <w:tcW w:w="1988"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4 478,5</w:t>
            </w:r>
          </w:p>
        </w:tc>
      </w:tr>
      <w:tr w:rsidR="0093339E" w:rsidRPr="0093339E" w:rsidTr="0093339E">
        <w:trPr>
          <w:trHeight w:val="551"/>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Narrow" w:hAnsi="Arial Narrow" w:cs="Times New Roman"/>
                <w:b/>
                <w:bCs/>
                <w:sz w:val="20"/>
                <w:szCs w:val="20"/>
                <w:lang w:bidi="ar-SA"/>
              </w:rPr>
            </w:pPr>
            <w:r w:rsidRPr="0093339E">
              <w:rPr>
                <w:rFonts w:ascii="Arial Narrow" w:hAnsi="Arial Narrow" w:cs="Times New Roman"/>
                <w:b/>
                <w:bCs/>
                <w:sz w:val="20"/>
                <w:szCs w:val="20"/>
                <w:lang w:bidi="ar-SA"/>
              </w:rPr>
              <w:t>20201000000000150</w:t>
            </w:r>
          </w:p>
        </w:tc>
        <w:tc>
          <w:tcPr>
            <w:tcW w:w="5839"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rPr>
                <w:rFonts w:ascii="Arial" w:hAnsi="Arial" w:cs="Arial"/>
                <w:b/>
                <w:bCs/>
                <w:sz w:val="20"/>
                <w:szCs w:val="20"/>
                <w:lang w:bidi="ar-SA"/>
              </w:rPr>
            </w:pPr>
            <w:r w:rsidRPr="0093339E">
              <w:rPr>
                <w:rFonts w:ascii="Arial" w:hAnsi="Arial" w:cs="Arial"/>
                <w:b/>
                <w:bCs/>
                <w:sz w:val="20"/>
                <w:szCs w:val="20"/>
                <w:lang w:bidi="ar-SA"/>
              </w:rPr>
              <w:t xml:space="preserve">Дотации бюджетам бюджетной системы Российской Федерации </w:t>
            </w:r>
          </w:p>
        </w:tc>
        <w:tc>
          <w:tcPr>
            <w:tcW w:w="1988"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2 172,6</w:t>
            </w:r>
          </w:p>
        </w:tc>
      </w:tr>
      <w:tr w:rsidR="0093339E" w:rsidRPr="0093339E" w:rsidTr="0093339E">
        <w:trPr>
          <w:trHeight w:val="476"/>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Narrow" w:hAnsi="Arial Narrow" w:cs="Times New Roman"/>
                <w:sz w:val="20"/>
                <w:szCs w:val="20"/>
                <w:lang w:bidi="ar-SA"/>
              </w:rPr>
            </w:pPr>
            <w:r w:rsidRPr="0093339E">
              <w:rPr>
                <w:rFonts w:ascii="Arial Narrow" w:hAnsi="Arial Narrow" w:cs="Times New Roman"/>
                <w:sz w:val="20"/>
                <w:szCs w:val="20"/>
                <w:lang w:bidi="ar-SA"/>
              </w:rPr>
              <w:t>20215001100000150</w:t>
            </w:r>
          </w:p>
        </w:tc>
        <w:tc>
          <w:tcPr>
            <w:tcW w:w="5839"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rPr>
                <w:rFonts w:ascii="Arial" w:hAnsi="Arial" w:cs="Arial"/>
                <w:sz w:val="20"/>
                <w:szCs w:val="20"/>
                <w:lang w:bidi="ar-SA"/>
              </w:rPr>
            </w:pPr>
            <w:r w:rsidRPr="0093339E">
              <w:rPr>
                <w:rFonts w:ascii="Arial" w:hAnsi="Arial" w:cs="Arial"/>
                <w:sz w:val="20"/>
                <w:szCs w:val="20"/>
                <w:lang w:bidi="ar-SA"/>
              </w:rPr>
              <w:t xml:space="preserve">Дотации бюджетам сельских поселений на </w:t>
            </w:r>
            <w:proofErr w:type="gramStart"/>
            <w:r w:rsidRPr="0093339E">
              <w:rPr>
                <w:rFonts w:ascii="Arial" w:hAnsi="Arial" w:cs="Arial"/>
                <w:sz w:val="20"/>
                <w:szCs w:val="20"/>
                <w:lang w:bidi="ar-SA"/>
              </w:rPr>
              <w:t>выравнивание  бюджетной</w:t>
            </w:r>
            <w:proofErr w:type="gramEnd"/>
            <w:r w:rsidRPr="0093339E">
              <w:rPr>
                <w:rFonts w:ascii="Arial" w:hAnsi="Arial" w:cs="Arial"/>
                <w:sz w:val="20"/>
                <w:szCs w:val="20"/>
                <w:lang w:bidi="ar-SA"/>
              </w:rPr>
              <w:t xml:space="preserve"> обеспеченности</w:t>
            </w:r>
          </w:p>
        </w:tc>
        <w:tc>
          <w:tcPr>
            <w:tcW w:w="1988"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2 172,6</w:t>
            </w:r>
          </w:p>
        </w:tc>
      </w:tr>
      <w:tr w:rsidR="0093339E" w:rsidRPr="0093339E" w:rsidTr="0093339E">
        <w:trPr>
          <w:trHeight w:val="610"/>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Narrow" w:hAnsi="Arial Narrow" w:cs="Times New Roman"/>
                <w:b/>
                <w:bCs/>
                <w:sz w:val="20"/>
                <w:szCs w:val="20"/>
                <w:lang w:bidi="ar-SA"/>
              </w:rPr>
            </w:pPr>
            <w:r w:rsidRPr="0093339E">
              <w:rPr>
                <w:rFonts w:ascii="Arial Narrow" w:hAnsi="Arial Narrow" w:cs="Times New Roman"/>
                <w:b/>
                <w:bCs/>
                <w:sz w:val="20"/>
                <w:szCs w:val="20"/>
                <w:lang w:bidi="ar-SA"/>
              </w:rPr>
              <w:t>20230000000000150</w:t>
            </w:r>
          </w:p>
        </w:tc>
        <w:tc>
          <w:tcPr>
            <w:tcW w:w="5839"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rPr>
                <w:rFonts w:ascii="Arial" w:hAnsi="Arial" w:cs="Arial"/>
                <w:b/>
                <w:bCs/>
                <w:sz w:val="20"/>
                <w:szCs w:val="20"/>
                <w:lang w:bidi="ar-SA"/>
              </w:rPr>
            </w:pPr>
            <w:r w:rsidRPr="0093339E">
              <w:rPr>
                <w:rFonts w:ascii="Arial" w:hAnsi="Arial" w:cs="Arial"/>
                <w:b/>
                <w:bCs/>
                <w:sz w:val="20"/>
                <w:szCs w:val="20"/>
                <w:lang w:bidi="ar-SA"/>
              </w:rPr>
              <w:t xml:space="preserve">Субвенции бюджетам бюджетной системы Российской Федерации </w:t>
            </w:r>
          </w:p>
        </w:tc>
        <w:tc>
          <w:tcPr>
            <w:tcW w:w="1988"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0,0</w:t>
            </w:r>
          </w:p>
        </w:tc>
      </w:tr>
      <w:tr w:rsidR="0093339E" w:rsidRPr="0093339E" w:rsidTr="0093339E">
        <w:trPr>
          <w:trHeight w:val="774"/>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Narrow" w:hAnsi="Arial Narrow" w:cs="Times New Roman"/>
                <w:sz w:val="20"/>
                <w:szCs w:val="20"/>
                <w:lang w:bidi="ar-SA"/>
              </w:rPr>
            </w:pPr>
            <w:r w:rsidRPr="0093339E">
              <w:rPr>
                <w:rFonts w:ascii="Arial Narrow" w:hAnsi="Arial Narrow" w:cs="Times New Roman"/>
                <w:sz w:val="20"/>
                <w:szCs w:val="20"/>
                <w:lang w:bidi="ar-SA"/>
              </w:rPr>
              <w:t>20235118100000150</w:t>
            </w:r>
          </w:p>
        </w:tc>
        <w:tc>
          <w:tcPr>
            <w:tcW w:w="5839"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rPr>
                <w:rFonts w:ascii="Arial" w:hAnsi="Arial" w:cs="Arial"/>
                <w:sz w:val="20"/>
                <w:szCs w:val="20"/>
                <w:lang w:bidi="ar-SA"/>
              </w:rPr>
            </w:pPr>
            <w:r w:rsidRPr="0093339E">
              <w:rPr>
                <w:rFonts w:ascii="Arial" w:hAnsi="Arial" w:cs="Arial"/>
                <w:sz w:val="20"/>
                <w:szCs w:val="20"/>
                <w:lang w:bidi="ar-SA"/>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988"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 </w:t>
            </w:r>
          </w:p>
        </w:tc>
      </w:tr>
      <w:tr w:rsidR="0093339E" w:rsidRPr="0093339E" w:rsidTr="0093339E">
        <w:trPr>
          <w:trHeight w:val="536"/>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Narrow" w:hAnsi="Arial Narrow" w:cs="Times New Roman"/>
                <w:b/>
                <w:bCs/>
                <w:sz w:val="20"/>
                <w:szCs w:val="20"/>
                <w:lang w:bidi="ar-SA"/>
              </w:rPr>
            </w:pPr>
            <w:r w:rsidRPr="0093339E">
              <w:rPr>
                <w:rFonts w:ascii="Arial Narrow" w:hAnsi="Arial Narrow" w:cs="Times New Roman"/>
                <w:b/>
                <w:bCs/>
                <w:sz w:val="20"/>
                <w:szCs w:val="20"/>
                <w:lang w:bidi="ar-SA"/>
              </w:rPr>
              <w:t>20240000000000150</w:t>
            </w:r>
          </w:p>
        </w:tc>
        <w:tc>
          <w:tcPr>
            <w:tcW w:w="5839"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rPr>
                <w:rFonts w:ascii="Arial" w:hAnsi="Arial" w:cs="Arial"/>
                <w:b/>
                <w:bCs/>
                <w:sz w:val="20"/>
                <w:szCs w:val="20"/>
                <w:lang w:bidi="ar-SA"/>
              </w:rPr>
            </w:pPr>
            <w:r w:rsidRPr="0093339E">
              <w:rPr>
                <w:rFonts w:ascii="Arial" w:hAnsi="Arial" w:cs="Arial"/>
                <w:b/>
                <w:bCs/>
                <w:sz w:val="20"/>
                <w:szCs w:val="20"/>
                <w:lang w:bidi="ar-SA"/>
              </w:rPr>
              <w:t xml:space="preserve"> ИНЫЕ МЕЖБЮДЖЕТНЫЕ ТРАНСФЕРТЫ</w:t>
            </w:r>
          </w:p>
        </w:tc>
        <w:tc>
          <w:tcPr>
            <w:tcW w:w="1988"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2 305,9</w:t>
            </w:r>
          </w:p>
        </w:tc>
      </w:tr>
      <w:tr w:rsidR="0093339E" w:rsidRPr="0093339E" w:rsidTr="0093339E">
        <w:trPr>
          <w:trHeight w:val="536"/>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Narrow" w:hAnsi="Arial Narrow" w:cs="Times New Roman"/>
                <w:b/>
                <w:bCs/>
                <w:sz w:val="20"/>
                <w:szCs w:val="20"/>
                <w:lang w:bidi="ar-SA"/>
              </w:rPr>
            </w:pPr>
            <w:r w:rsidRPr="0093339E">
              <w:rPr>
                <w:rFonts w:ascii="Arial Narrow" w:hAnsi="Arial Narrow" w:cs="Times New Roman"/>
                <w:b/>
                <w:bCs/>
                <w:sz w:val="20"/>
                <w:szCs w:val="20"/>
                <w:lang w:bidi="ar-SA"/>
              </w:rPr>
              <w:t>20249999100000150</w:t>
            </w:r>
          </w:p>
        </w:tc>
        <w:tc>
          <w:tcPr>
            <w:tcW w:w="5839"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rPr>
                <w:rFonts w:ascii="Arial" w:hAnsi="Arial" w:cs="Arial"/>
                <w:b/>
                <w:bCs/>
                <w:sz w:val="20"/>
                <w:szCs w:val="20"/>
                <w:lang w:bidi="ar-SA"/>
              </w:rPr>
            </w:pPr>
            <w:r w:rsidRPr="0093339E">
              <w:rPr>
                <w:rFonts w:ascii="Arial" w:hAnsi="Arial" w:cs="Arial"/>
                <w:b/>
                <w:bCs/>
                <w:sz w:val="20"/>
                <w:szCs w:val="20"/>
                <w:lang w:bidi="ar-SA"/>
              </w:rPr>
              <w:t xml:space="preserve">Прочие межбюджетные трансферты, </w:t>
            </w:r>
            <w:proofErr w:type="spellStart"/>
            <w:r w:rsidRPr="0093339E">
              <w:rPr>
                <w:rFonts w:ascii="Arial" w:hAnsi="Arial" w:cs="Arial"/>
                <w:b/>
                <w:bCs/>
                <w:sz w:val="20"/>
                <w:szCs w:val="20"/>
                <w:lang w:bidi="ar-SA"/>
              </w:rPr>
              <w:t>передоваемые</w:t>
            </w:r>
            <w:proofErr w:type="spellEnd"/>
            <w:r w:rsidRPr="0093339E">
              <w:rPr>
                <w:rFonts w:ascii="Arial" w:hAnsi="Arial" w:cs="Arial"/>
                <w:b/>
                <w:bCs/>
                <w:sz w:val="20"/>
                <w:szCs w:val="20"/>
                <w:lang w:bidi="ar-SA"/>
              </w:rPr>
              <w:t xml:space="preserve"> бюджетам сельских поселений</w:t>
            </w:r>
          </w:p>
        </w:tc>
        <w:tc>
          <w:tcPr>
            <w:tcW w:w="1988"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b/>
                <w:bCs/>
                <w:sz w:val="20"/>
                <w:szCs w:val="20"/>
                <w:lang w:bidi="ar-SA"/>
              </w:rPr>
            </w:pPr>
            <w:r w:rsidRPr="0093339E">
              <w:rPr>
                <w:rFonts w:ascii="Arial" w:hAnsi="Arial" w:cs="Arial"/>
                <w:b/>
                <w:bCs/>
                <w:sz w:val="20"/>
                <w:szCs w:val="20"/>
                <w:lang w:bidi="ar-SA"/>
              </w:rPr>
              <w:t>2 305,9</w:t>
            </w:r>
          </w:p>
        </w:tc>
      </w:tr>
      <w:tr w:rsidR="0093339E" w:rsidRPr="0093339E" w:rsidTr="0093339E">
        <w:trPr>
          <w:trHeight w:val="655"/>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Narrow" w:hAnsi="Arial Narrow" w:cs="Times New Roman"/>
                <w:sz w:val="20"/>
                <w:szCs w:val="20"/>
                <w:lang w:bidi="ar-SA"/>
              </w:rPr>
            </w:pPr>
            <w:r w:rsidRPr="0093339E">
              <w:rPr>
                <w:rFonts w:ascii="Arial Narrow" w:hAnsi="Arial Narrow" w:cs="Times New Roman"/>
                <w:sz w:val="20"/>
                <w:szCs w:val="20"/>
                <w:lang w:bidi="ar-SA"/>
              </w:rPr>
              <w:t>20249999100000150</w:t>
            </w:r>
          </w:p>
        </w:tc>
        <w:tc>
          <w:tcPr>
            <w:tcW w:w="5839"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rPr>
                <w:rFonts w:ascii="Arial" w:hAnsi="Arial" w:cs="Arial"/>
                <w:sz w:val="20"/>
                <w:szCs w:val="20"/>
                <w:lang w:bidi="ar-SA"/>
              </w:rPr>
            </w:pPr>
            <w:r w:rsidRPr="0093339E">
              <w:rPr>
                <w:rFonts w:ascii="Arial" w:hAnsi="Arial" w:cs="Arial"/>
                <w:sz w:val="20"/>
                <w:szCs w:val="20"/>
                <w:lang w:bidi="ar-SA"/>
              </w:rPr>
              <w:t>Прочие межбюджетные трансферты на поддержку мер по обеспечению сбалансированности бюджетов сельских поселений</w:t>
            </w:r>
          </w:p>
        </w:tc>
        <w:tc>
          <w:tcPr>
            <w:tcW w:w="1988" w:type="dxa"/>
            <w:tcBorders>
              <w:top w:val="nil"/>
              <w:left w:val="nil"/>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w:hAnsi="Arial" w:cs="Arial"/>
                <w:sz w:val="20"/>
                <w:szCs w:val="20"/>
                <w:lang w:bidi="ar-SA"/>
              </w:rPr>
            </w:pPr>
            <w:r w:rsidRPr="0093339E">
              <w:rPr>
                <w:rFonts w:ascii="Arial" w:hAnsi="Arial" w:cs="Arial"/>
                <w:sz w:val="20"/>
                <w:szCs w:val="20"/>
                <w:lang w:bidi="ar-SA"/>
              </w:rPr>
              <w:t>2 285,9</w:t>
            </w:r>
          </w:p>
        </w:tc>
      </w:tr>
      <w:tr w:rsidR="0093339E" w:rsidRPr="0093339E" w:rsidTr="0093339E">
        <w:trPr>
          <w:trHeight w:val="1638"/>
        </w:trPr>
        <w:tc>
          <w:tcPr>
            <w:tcW w:w="1809" w:type="dxa"/>
            <w:tcBorders>
              <w:top w:val="nil"/>
              <w:left w:val="single" w:sz="4" w:space="0" w:color="auto"/>
              <w:bottom w:val="single" w:sz="4" w:space="0" w:color="auto"/>
              <w:right w:val="single" w:sz="4" w:space="0" w:color="auto"/>
            </w:tcBorders>
            <w:shd w:val="clear" w:color="auto" w:fill="auto"/>
            <w:vAlign w:val="center"/>
            <w:hideMark/>
          </w:tcPr>
          <w:p w:rsidR="0093339E" w:rsidRPr="0093339E" w:rsidRDefault="0093339E" w:rsidP="0093339E">
            <w:pPr>
              <w:jc w:val="center"/>
              <w:rPr>
                <w:rFonts w:ascii="Arial Narrow" w:hAnsi="Arial Narrow" w:cs="Times New Roman"/>
                <w:sz w:val="20"/>
                <w:szCs w:val="20"/>
                <w:lang w:bidi="ar-SA"/>
              </w:rPr>
            </w:pPr>
            <w:r w:rsidRPr="0093339E">
              <w:rPr>
                <w:rFonts w:ascii="Arial Narrow" w:hAnsi="Arial Narrow" w:cs="Times New Roman"/>
                <w:sz w:val="20"/>
                <w:szCs w:val="20"/>
                <w:lang w:bidi="ar-SA"/>
              </w:rPr>
              <w:t>20249999100000150</w:t>
            </w:r>
          </w:p>
        </w:tc>
        <w:tc>
          <w:tcPr>
            <w:tcW w:w="5839" w:type="dxa"/>
            <w:tcBorders>
              <w:top w:val="nil"/>
              <w:left w:val="nil"/>
              <w:bottom w:val="single" w:sz="4" w:space="0" w:color="auto"/>
              <w:right w:val="single" w:sz="4" w:space="0" w:color="auto"/>
            </w:tcBorders>
            <w:shd w:val="clear" w:color="000000" w:fill="FFFFFF"/>
            <w:vAlign w:val="center"/>
            <w:hideMark/>
          </w:tcPr>
          <w:p w:rsidR="0093339E" w:rsidRPr="0093339E" w:rsidRDefault="0093339E" w:rsidP="0093339E">
            <w:pPr>
              <w:rPr>
                <w:rFonts w:ascii="Arial" w:hAnsi="Arial" w:cs="Arial"/>
                <w:sz w:val="18"/>
                <w:szCs w:val="18"/>
                <w:lang w:bidi="ar-SA"/>
              </w:rPr>
            </w:pPr>
            <w:r w:rsidRPr="0093339E">
              <w:rPr>
                <w:rFonts w:ascii="Arial" w:hAnsi="Arial" w:cs="Arial"/>
                <w:sz w:val="18"/>
                <w:szCs w:val="18"/>
                <w:lang w:bidi="ar-SA"/>
              </w:rPr>
              <w:t xml:space="preserve">Иные межбюджетные трансферты на реализацию мероприятий муниципальной </w:t>
            </w:r>
            <w:proofErr w:type="gramStart"/>
            <w:r w:rsidRPr="0093339E">
              <w:rPr>
                <w:rFonts w:ascii="Arial" w:hAnsi="Arial" w:cs="Arial"/>
                <w:sz w:val="18"/>
                <w:szCs w:val="18"/>
                <w:lang w:bidi="ar-SA"/>
              </w:rPr>
              <w:t>программы  "</w:t>
            </w:r>
            <w:proofErr w:type="gramEnd"/>
            <w:r w:rsidRPr="0093339E">
              <w:rPr>
                <w:rFonts w:ascii="Arial" w:hAnsi="Arial" w:cs="Arial"/>
                <w:sz w:val="18"/>
                <w:szCs w:val="18"/>
                <w:lang w:bidi="ar-SA"/>
              </w:rPr>
              <w:t xml:space="preserve">Развитие комфортной социальной среды Верхнекетского района на 2016-2021 годы" (Оказание адресной помощи малообеспеченным </w:t>
            </w:r>
            <w:proofErr w:type="spellStart"/>
            <w:r w:rsidRPr="0093339E">
              <w:rPr>
                <w:rFonts w:ascii="Arial" w:hAnsi="Arial" w:cs="Arial"/>
                <w:sz w:val="18"/>
                <w:szCs w:val="18"/>
                <w:lang w:bidi="ar-SA"/>
              </w:rPr>
              <w:t>семьям,имеющим</w:t>
            </w:r>
            <w:proofErr w:type="spellEnd"/>
            <w:r w:rsidRPr="0093339E">
              <w:rPr>
                <w:rFonts w:ascii="Arial" w:hAnsi="Arial" w:cs="Arial"/>
                <w:sz w:val="18"/>
                <w:szCs w:val="18"/>
                <w:lang w:bidi="ar-SA"/>
              </w:rPr>
              <w:t xml:space="preserve"> пять и более несовершеннолетних детей)</w:t>
            </w:r>
          </w:p>
        </w:tc>
        <w:tc>
          <w:tcPr>
            <w:tcW w:w="1988" w:type="dxa"/>
            <w:tcBorders>
              <w:top w:val="nil"/>
              <w:left w:val="nil"/>
              <w:bottom w:val="single" w:sz="4" w:space="0" w:color="auto"/>
              <w:right w:val="single" w:sz="4" w:space="0" w:color="auto"/>
            </w:tcBorders>
            <w:shd w:val="clear" w:color="auto" w:fill="auto"/>
            <w:noWrap/>
            <w:vAlign w:val="center"/>
            <w:hideMark/>
          </w:tcPr>
          <w:p w:rsidR="0093339E" w:rsidRPr="0093339E" w:rsidRDefault="0093339E" w:rsidP="0093339E">
            <w:pPr>
              <w:jc w:val="center"/>
              <w:rPr>
                <w:rFonts w:ascii="Arial CYR" w:hAnsi="Arial CYR" w:cs="Times New Roman"/>
                <w:sz w:val="20"/>
                <w:szCs w:val="20"/>
                <w:lang w:bidi="ar-SA"/>
              </w:rPr>
            </w:pPr>
            <w:r w:rsidRPr="0093339E">
              <w:rPr>
                <w:rFonts w:ascii="Arial CYR" w:hAnsi="Arial CYR" w:cs="Times New Roman"/>
                <w:sz w:val="20"/>
                <w:szCs w:val="20"/>
                <w:lang w:bidi="ar-SA"/>
              </w:rPr>
              <w:t>20,0</w:t>
            </w:r>
          </w:p>
        </w:tc>
      </w:tr>
    </w:tbl>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 w:rsidR="0093339E" w:rsidRDefault="0093339E">
      <w:pPr>
        <w:sectPr w:rsidR="0093339E" w:rsidSect="006A39EE">
          <w:pgSz w:w="11906" w:h="16838"/>
          <w:pgMar w:top="1134" w:right="850" w:bottom="1134" w:left="1701" w:header="708" w:footer="708" w:gutter="0"/>
          <w:cols w:space="708"/>
          <w:docGrid w:linePitch="360"/>
        </w:sectPr>
      </w:pPr>
    </w:p>
    <w:p w:rsidR="00D635CC" w:rsidRDefault="00D635CC" w:rsidP="0093339E">
      <w:r>
        <w:lastRenderedPageBreak/>
        <w:t xml:space="preserve">                                                                                                                                                           Приложение №9</w:t>
      </w:r>
    </w:p>
    <w:p w:rsidR="00D635CC" w:rsidRDefault="00D635CC" w:rsidP="0093339E">
      <w:r>
        <w:t xml:space="preserve">                                                                                                                                                           к решению Совета Ягоднинского</w:t>
      </w:r>
    </w:p>
    <w:p w:rsidR="0093339E" w:rsidRDefault="00D635CC" w:rsidP="0093339E">
      <w:r>
        <w:t xml:space="preserve">                                                                                                                                                           сельского поселения </w:t>
      </w:r>
    </w:p>
    <w:p w:rsidR="00D635CC" w:rsidRDefault="00D635CC" w:rsidP="0093339E">
      <w:r>
        <w:t xml:space="preserve">                                                                                                                                                            №      от </w:t>
      </w:r>
      <w:proofErr w:type="gramStart"/>
      <w:r>
        <w:t>«  »</w:t>
      </w:r>
      <w:proofErr w:type="gramEnd"/>
      <w:r>
        <w:t xml:space="preserve">  декабря 2019 года</w:t>
      </w:r>
    </w:p>
    <w:p w:rsidR="00D635CC" w:rsidRDefault="00D635CC" w:rsidP="0093339E"/>
    <w:p w:rsidR="00D635CC" w:rsidRPr="00D635CC" w:rsidRDefault="00D635CC" w:rsidP="00D635CC">
      <w:pPr>
        <w:rPr>
          <w:rFonts w:asciiTheme="minorHAnsi" w:hAnsiTheme="minorHAnsi" w:cs="Times New Roman"/>
          <w:b/>
          <w:bCs/>
          <w:sz w:val="18"/>
          <w:szCs w:val="18"/>
          <w:lang w:bidi="ar-SA"/>
        </w:rPr>
      </w:pPr>
      <w:r w:rsidRPr="00D635CC">
        <w:rPr>
          <w:rFonts w:ascii="Arial CYR" w:hAnsi="Arial CYR" w:cs="Times New Roman"/>
          <w:b/>
          <w:bCs/>
          <w:sz w:val="18"/>
          <w:szCs w:val="18"/>
          <w:lang w:bidi="ar-SA"/>
        </w:rPr>
        <w:t xml:space="preserve">Распределение иных межбюджетных трансфертов бюджету МО "Верхнекетский район" из бюджета Ягоднинского сельского поселения Верхнекетского района Томской области на передачу осуществления части своих полномочий на 2020 год                                                                                                         </w:t>
      </w:r>
      <w:r>
        <w:rPr>
          <w:rFonts w:asciiTheme="minorHAnsi" w:hAnsiTheme="minorHAnsi" w:cs="Times New Roman"/>
          <w:b/>
          <w:bCs/>
          <w:sz w:val="18"/>
          <w:szCs w:val="18"/>
          <w:lang w:bidi="ar-SA"/>
        </w:rPr>
        <w:t xml:space="preserve">                       </w:t>
      </w:r>
      <w:proofErr w:type="spellStart"/>
      <w:r>
        <w:rPr>
          <w:rFonts w:asciiTheme="minorHAnsi" w:hAnsiTheme="minorHAnsi" w:cs="Times New Roman"/>
          <w:b/>
          <w:bCs/>
          <w:sz w:val="18"/>
          <w:szCs w:val="18"/>
          <w:lang w:bidi="ar-SA"/>
        </w:rPr>
        <w:t>тыс.руб</w:t>
      </w:r>
      <w:proofErr w:type="spellEnd"/>
      <w:r w:rsidRPr="00D635CC">
        <w:rPr>
          <w:rFonts w:ascii="Arial CYR" w:hAnsi="Arial CYR" w:cs="Times New Roman"/>
          <w:b/>
          <w:bCs/>
          <w:sz w:val="18"/>
          <w:szCs w:val="18"/>
          <w:lang w:bidi="ar-SA"/>
        </w:rPr>
        <w:t xml:space="preserve">                                                         </w:t>
      </w:r>
      <w:r>
        <w:rPr>
          <w:rFonts w:ascii="Arial CYR" w:hAnsi="Arial CYR" w:cs="Times New Roman"/>
          <w:b/>
          <w:bCs/>
          <w:sz w:val="18"/>
          <w:szCs w:val="18"/>
          <w:lang w:bidi="ar-SA"/>
        </w:rPr>
        <w:t xml:space="preserve">                               </w:t>
      </w:r>
    </w:p>
    <w:p w:rsidR="00D635CC" w:rsidRDefault="00D635CC" w:rsidP="0093339E">
      <w:pPr>
        <w:rPr>
          <w:rFonts w:asciiTheme="minorHAnsi" w:hAnsiTheme="minorHAnsi" w:cs="Times New Roman"/>
          <w:b/>
          <w:bCs/>
          <w:sz w:val="18"/>
          <w:szCs w:val="18"/>
          <w:lang w:bidi="ar-SA"/>
        </w:rPr>
      </w:pPr>
      <w:r w:rsidRPr="00D635CC">
        <w:rPr>
          <w:rFonts w:ascii="Arial CYR" w:hAnsi="Arial CYR" w:cs="Times New Roman"/>
          <w:b/>
          <w:bCs/>
          <w:sz w:val="18"/>
          <w:szCs w:val="18"/>
          <w:lang w:bidi="ar-SA"/>
        </w:rPr>
        <w:t xml:space="preserve">                                                  </w:t>
      </w:r>
    </w:p>
    <w:tbl>
      <w:tblPr>
        <w:tblpPr w:leftFromText="180" w:rightFromText="180" w:vertAnchor="page" w:horzAnchor="margin" w:tblpY="3916"/>
        <w:tblW w:w="14919" w:type="dxa"/>
        <w:tblLayout w:type="fixed"/>
        <w:tblLook w:val="04A0" w:firstRow="1" w:lastRow="0" w:firstColumn="1" w:lastColumn="0" w:noHBand="0" w:noVBand="1"/>
      </w:tblPr>
      <w:tblGrid>
        <w:gridCol w:w="846"/>
        <w:gridCol w:w="1134"/>
        <w:gridCol w:w="709"/>
        <w:gridCol w:w="850"/>
        <w:gridCol w:w="2693"/>
        <w:gridCol w:w="567"/>
        <w:gridCol w:w="1134"/>
        <w:gridCol w:w="2268"/>
        <w:gridCol w:w="993"/>
        <w:gridCol w:w="1701"/>
        <w:gridCol w:w="850"/>
        <w:gridCol w:w="1174"/>
      </w:tblGrid>
      <w:tr w:rsidR="00D635CC" w:rsidRPr="0093339E" w:rsidTr="00D635CC">
        <w:trPr>
          <w:trHeight w:val="5664"/>
        </w:trPr>
        <w:tc>
          <w:tcPr>
            <w:tcW w:w="84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по организации и осуществлению мероприятий по работе с детьми и молодежью в поселениях</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по организации в границах поселения электро-, тепло-, газо- и водоснабжения населения</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 xml:space="preserve">по </w:t>
            </w:r>
            <w:proofErr w:type="gramStart"/>
            <w:r w:rsidRPr="0093339E">
              <w:rPr>
                <w:rFonts w:ascii="Arial CYR" w:hAnsi="Arial CYR" w:cs="Times New Roman"/>
                <w:sz w:val="16"/>
                <w:szCs w:val="16"/>
                <w:lang w:bidi="ar-SA"/>
              </w:rPr>
              <w:t>организации  и</w:t>
            </w:r>
            <w:proofErr w:type="gramEnd"/>
            <w:r w:rsidRPr="0093339E">
              <w:rPr>
                <w:rFonts w:ascii="Arial CYR" w:hAnsi="Arial CYR" w:cs="Times New Roman"/>
                <w:sz w:val="16"/>
                <w:szCs w:val="16"/>
                <w:lang w:bidi="ar-SA"/>
              </w:rPr>
              <w:t xml:space="preserve"> осуществлению участия в предупреждении и ликвидации чрезвычайных ситуаций в границах поселения</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 xml:space="preserve">по подготовке документов для  выдачи разрешений на строительство (за исключением случаев, предусмотренных Градостроительным кодексом Российской </w:t>
            </w:r>
            <w:proofErr w:type="spellStart"/>
            <w:r w:rsidRPr="0093339E">
              <w:rPr>
                <w:rFonts w:ascii="Arial CYR" w:hAnsi="Arial CYR" w:cs="Times New Roman"/>
                <w:sz w:val="16"/>
                <w:szCs w:val="16"/>
                <w:lang w:bidi="ar-SA"/>
              </w:rPr>
              <w:t>Федерации,иными</w:t>
            </w:r>
            <w:proofErr w:type="spellEnd"/>
            <w:r w:rsidRPr="0093339E">
              <w:rPr>
                <w:rFonts w:ascii="Arial CYR" w:hAnsi="Arial CYR" w:cs="Times New Roman"/>
                <w:sz w:val="16"/>
                <w:szCs w:val="16"/>
                <w:lang w:bidi="ar-SA"/>
              </w:rPr>
              <w:t xml:space="preserve">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по проведению внешнего муниципального финансового контроля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 xml:space="preserve"> по осуществлению </w:t>
            </w:r>
            <w:proofErr w:type="gramStart"/>
            <w:r w:rsidRPr="0093339E">
              <w:rPr>
                <w:rFonts w:ascii="Arial CYR" w:hAnsi="Arial CYR" w:cs="Times New Roman"/>
                <w:sz w:val="16"/>
                <w:szCs w:val="16"/>
                <w:lang w:bidi="ar-SA"/>
              </w:rPr>
              <w:t>контроля</w:t>
            </w:r>
            <w:proofErr w:type="gramEnd"/>
            <w:r w:rsidRPr="0093339E">
              <w:rPr>
                <w:rFonts w:ascii="Arial CYR" w:hAnsi="Arial CYR" w:cs="Times New Roman"/>
                <w:sz w:val="16"/>
                <w:szCs w:val="16"/>
                <w:lang w:bidi="ar-SA"/>
              </w:rPr>
              <w:t xml:space="preserve"> предусмотренного частями 3, 8 статьи 99 ФЗ от 05.04.2013 № 44-ФЗ "О контрактной системе в сфере закупок товаров, работ, услуг для обеспечения государственных и муниципальных нужд"</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 xml:space="preserve">по осуществлению закупок в соответствии с требованиями, установленными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w:t>
            </w:r>
            <w:proofErr w:type="spellStart"/>
            <w:r w:rsidRPr="0093339E">
              <w:rPr>
                <w:rFonts w:ascii="Arial CYR" w:hAnsi="Arial CYR" w:cs="Times New Roman"/>
                <w:sz w:val="16"/>
                <w:szCs w:val="16"/>
                <w:lang w:bidi="ar-SA"/>
              </w:rPr>
              <w:t>аукционов,запросов</w:t>
            </w:r>
            <w:proofErr w:type="spellEnd"/>
            <w:r w:rsidRPr="0093339E">
              <w:rPr>
                <w:rFonts w:ascii="Arial CYR" w:hAnsi="Arial CYR" w:cs="Times New Roman"/>
                <w:sz w:val="16"/>
                <w:szCs w:val="16"/>
                <w:lang w:bidi="ar-SA"/>
              </w:rPr>
              <w:t xml:space="preserve">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контрактов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по проведению текущей антикоррупционной и правовой экспертизы муниципальных нормативных правовых актов и их проектов</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850" w:type="dxa"/>
            <w:tcBorders>
              <w:top w:val="single" w:sz="4" w:space="0" w:color="auto"/>
              <w:left w:val="nil"/>
              <w:bottom w:val="nil"/>
              <w:right w:val="nil"/>
            </w:tcBorders>
            <w:shd w:val="clear" w:color="auto" w:fill="auto"/>
            <w:noWrap/>
            <w:vAlign w:val="center"/>
            <w:hideMark/>
          </w:tcPr>
          <w:p w:rsidR="00D635CC" w:rsidRPr="0093339E" w:rsidRDefault="00D635CC" w:rsidP="00D635CC">
            <w:pPr>
              <w:jc w:val="both"/>
              <w:rPr>
                <w:rFonts w:ascii="Arial" w:hAnsi="Arial" w:cs="Arial"/>
                <w:sz w:val="16"/>
                <w:szCs w:val="16"/>
                <w:lang w:bidi="ar-SA"/>
              </w:rPr>
            </w:pPr>
            <w:r w:rsidRPr="0093339E">
              <w:rPr>
                <w:rFonts w:ascii="Arial" w:hAnsi="Arial" w:cs="Arial"/>
                <w:sz w:val="16"/>
                <w:szCs w:val="16"/>
                <w:lang w:bidi="ar-SA"/>
              </w:rPr>
              <w:t xml:space="preserve"> по соблюдению требований к служебному поведению муниципальных служащих и урегулированию конфликта интересов </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ИТОГО                                тыс. руб.</w:t>
            </w:r>
          </w:p>
        </w:tc>
      </w:tr>
      <w:tr w:rsidR="00D635CC" w:rsidRPr="0093339E" w:rsidTr="00D635CC">
        <w:trPr>
          <w:trHeight w:val="510"/>
        </w:trPr>
        <w:tc>
          <w:tcPr>
            <w:tcW w:w="84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26,4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15,9</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106,1</w:t>
            </w:r>
          </w:p>
        </w:tc>
        <w:tc>
          <w:tcPr>
            <w:tcW w:w="850" w:type="dxa"/>
            <w:tcBorders>
              <w:top w:val="single" w:sz="4" w:space="0" w:color="auto"/>
              <w:left w:val="nil"/>
              <w:bottom w:val="single" w:sz="4" w:space="0" w:color="auto"/>
              <w:right w:val="single" w:sz="4" w:space="0" w:color="000000"/>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26,5</w:t>
            </w:r>
          </w:p>
        </w:tc>
        <w:tc>
          <w:tcPr>
            <w:tcW w:w="2693" w:type="dxa"/>
            <w:tcBorders>
              <w:top w:val="single" w:sz="4" w:space="0" w:color="auto"/>
              <w:left w:val="nil"/>
              <w:bottom w:val="single" w:sz="4" w:space="0" w:color="auto"/>
              <w:right w:val="single" w:sz="4" w:space="0" w:color="000000"/>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79,6</w:t>
            </w:r>
          </w:p>
        </w:tc>
        <w:tc>
          <w:tcPr>
            <w:tcW w:w="567" w:type="dxa"/>
            <w:tcBorders>
              <w:top w:val="single" w:sz="4" w:space="0" w:color="auto"/>
              <w:left w:val="nil"/>
              <w:bottom w:val="single" w:sz="4" w:space="0" w:color="auto"/>
              <w:right w:val="single" w:sz="4" w:space="0" w:color="000000"/>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7,4</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3,2</w:t>
            </w:r>
          </w:p>
        </w:tc>
        <w:tc>
          <w:tcPr>
            <w:tcW w:w="2268" w:type="dxa"/>
            <w:tcBorders>
              <w:top w:val="nil"/>
              <w:left w:val="nil"/>
              <w:bottom w:val="single" w:sz="4" w:space="0" w:color="auto"/>
              <w:right w:val="single" w:sz="4" w:space="0" w:color="auto"/>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1,2</w:t>
            </w:r>
          </w:p>
        </w:tc>
        <w:tc>
          <w:tcPr>
            <w:tcW w:w="993" w:type="dxa"/>
            <w:tcBorders>
              <w:top w:val="nil"/>
              <w:left w:val="nil"/>
              <w:bottom w:val="single" w:sz="4" w:space="0" w:color="auto"/>
              <w:right w:val="single" w:sz="4" w:space="0" w:color="auto"/>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18,0</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43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3,1</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D635CC" w:rsidRPr="0093339E" w:rsidRDefault="00D635CC" w:rsidP="00D635CC">
            <w:pPr>
              <w:jc w:val="center"/>
              <w:rPr>
                <w:rFonts w:ascii="Arial CYR" w:hAnsi="Arial CYR" w:cs="Times New Roman"/>
                <w:sz w:val="16"/>
                <w:szCs w:val="16"/>
                <w:lang w:bidi="ar-SA"/>
              </w:rPr>
            </w:pPr>
            <w:r w:rsidRPr="0093339E">
              <w:rPr>
                <w:rFonts w:ascii="Arial CYR" w:hAnsi="Arial CYR" w:cs="Times New Roman"/>
                <w:sz w:val="16"/>
                <w:szCs w:val="16"/>
                <w:lang w:bidi="ar-SA"/>
              </w:rPr>
              <w:t>330,4</w:t>
            </w:r>
          </w:p>
        </w:tc>
      </w:tr>
    </w:tbl>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sectPr w:rsidR="00D635CC" w:rsidSect="0093339E">
          <w:pgSz w:w="16838" w:h="11906" w:orient="landscape"/>
          <w:pgMar w:top="1701" w:right="1134" w:bottom="851" w:left="1134" w:header="709" w:footer="709" w:gutter="0"/>
          <w:cols w:space="708"/>
          <w:docGrid w:linePitch="360"/>
        </w:sectPr>
      </w:pPr>
    </w:p>
    <w:p w:rsidR="00D635CC" w:rsidRDefault="00D635CC" w:rsidP="00D635CC">
      <w:r>
        <w:lastRenderedPageBreak/>
        <w:t xml:space="preserve">                                                                                    Приложение 10</w:t>
      </w:r>
    </w:p>
    <w:p w:rsidR="00D635CC" w:rsidRDefault="00D635CC" w:rsidP="00D635CC">
      <w:pPr>
        <w:ind w:left="5040"/>
      </w:pPr>
      <w:proofErr w:type="gramStart"/>
      <w:r>
        <w:t>к  решению</w:t>
      </w:r>
      <w:proofErr w:type="gramEnd"/>
      <w:r>
        <w:t xml:space="preserve"> Совета</w:t>
      </w:r>
    </w:p>
    <w:p w:rsidR="00D635CC" w:rsidRDefault="00D635CC" w:rsidP="00D635CC">
      <w:pPr>
        <w:ind w:left="5040"/>
      </w:pPr>
      <w:r>
        <w:t xml:space="preserve">Ягоднинского сельского поселения </w:t>
      </w:r>
    </w:p>
    <w:p w:rsidR="00D635CC" w:rsidRDefault="00D635CC" w:rsidP="00D635CC">
      <w:pPr>
        <w:ind w:left="5040"/>
      </w:pPr>
      <w:proofErr w:type="gramStart"/>
      <w:r>
        <w:t>№  от</w:t>
      </w:r>
      <w:proofErr w:type="gramEnd"/>
      <w:r>
        <w:t xml:space="preserve"> «» декабря 2019 г.</w:t>
      </w:r>
    </w:p>
    <w:p w:rsidR="00D635CC" w:rsidRDefault="00D635CC" w:rsidP="00D635CC">
      <w:pPr>
        <w:jc w:val="center"/>
      </w:pPr>
    </w:p>
    <w:p w:rsidR="00D635CC" w:rsidRDefault="00D635CC" w:rsidP="00D635CC">
      <w:pPr>
        <w:jc w:val="center"/>
      </w:pPr>
    </w:p>
    <w:p w:rsidR="00D635CC" w:rsidRDefault="00D635CC" w:rsidP="00D635CC">
      <w:pPr>
        <w:jc w:val="center"/>
        <w:rPr>
          <w:b/>
          <w:sz w:val="26"/>
          <w:szCs w:val="26"/>
        </w:rPr>
      </w:pPr>
      <w:r>
        <w:rPr>
          <w:b/>
          <w:sz w:val="26"/>
          <w:szCs w:val="26"/>
        </w:rPr>
        <w:t xml:space="preserve">Порядок </w:t>
      </w:r>
    </w:p>
    <w:p w:rsidR="00D635CC" w:rsidRDefault="00D635CC" w:rsidP="00D635CC">
      <w:pPr>
        <w:jc w:val="center"/>
        <w:rPr>
          <w:b/>
          <w:sz w:val="26"/>
          <w:szCs w:val="26"/>
        </w:rPr>
      </w:pPr>
      <w:r>
        <w:rPr>
          <w:b/>
          <w:sz w:val="26"/>
          <w:szCs w:val="26"/>
        </w:rPr>
        <w:t xml:space="preserve">предоставления иных межбюджетных трансфертов из бюджета Ягоднинского сельского поселения бюджету муниципального образования </w:t>
      </w:r>
    </w:p>
    <w:p w:rsidR="00D635CC" w:rsidRDefault="00D635CC" w:rsidP="00D635CC">
      <w:pPr>
        <w:jc w:val="center"/>
        <w:rPr>
          <w:b/>
          <w:sz w:val="26"/>
          <w:szCs w:val="26"/>
        </w:rPr>
      </w:pPr>
      <w:r>
        <w:rPr>
          <w:b/>
          <w:sz w:val="26"/>
          <w:szCs w:val="26"/>
        </w:rPr>
        <w:t>«Верхнекетский район»</w:t>
      </w:r>
    </w:p>
    <w:p w:rsidR="00D635CC" w:rsidRDefault="00D635CC" w:rsidP="00D635CC"/>
    <w:p w:rsidR="00D635CC" w:rsidRDefault="00D635CC" w:rsidP="00D635CC">
      <w:pPr>
        <w:ind w:firstLine="720"/>
        <w:jc w:val="both"/>
        <w:rPr>
          <w:sz w:val="22"/>
          <w:szCs w:val="22"/>
        </w:rPr>
      </w:pPr>
      <w:r>
        <w:rPr>
          <w:sz w:val="22"/>
          <w:szCs w:val="22"/>
        </w:rPr>
        <w:t>Настоящий Порядок разработан в соответствии со статьями 9, 86, 142.5 Бюджетного кодекса Российской Федерации и устанавливает расходные обязательства Ягоднинского сельского поселения(далее-</w:t>
      </w:r>
      <w:proofErr w:type="gramStart"/>
      <w:r>
        <w:rPr>
          <w:sz w:val="22"/>
          <w:szCs w:val="22"/>
        </w:rPr>
        <w:t>поселение)  по</w:t>
      </w:r>
      <w:proofErr w:type="gramEnd"/>
      <w:r>
        <w:rPr>
          <w:sz w:val="22"/>
          <w:szCs w:val="22"/>
        </w:rPr>
        <w:t xml:space="preserve"> предоставлению межбюджетных трансфертов.</w:t>
      </w:r>
    </w:p>
    <w:p w:rsidR="00D635CC" w:rsidRDefault="00D635CC" w:rsidP="00D635CC">
      <w:pPr>
        <w:jc w:val="both"/>
        <w:rPr>
          <w:sz w:val="22"/>
          <w:szCs w:val="22"/>
        </w:rPr>
      </w:pPr>
    </w:p>
    <w:p w:rsidR="00D635CC" w:rsidRDefault="00D635CC" w:rsidP="00D635CC">
      <w:pPr>
        <w:ind w:firstLine="720"/>
        <w:jc w:val="both"/>
        <w:rPr>
          <w:sz w:val="22"/>
          <w:szCs w:val="22"/>
        </w:rPr>
      </w:pPr>
      <w:r>
        <w:rPr>
          <w:sz w:val="22"/>
          <w:szCs w:val="22"/>
        </w:rPr>
        <w:t>1. Из местного бюджета поселения предоставляются межбюджетные трансферты бюджету Верхнекетского района в форме иных межбюджетных трансфертов</w:t>
      </w:r>
      <w:r>
        <w:rPr>
          <w:sz w:val="26"/>
          <w:szCs w:val="26"/>
        </w:rPr>
        <w:t xml:space="preserve"> </w:t>
      </w:r>
      <w:r>
        <w:rPr>
          <w:sz w:val="22"/>
          <w:szCs w:val="22"/>
        </w:rPr>
        <w:t xml:space="preserve">на осуществление </w:t>
      </w:r>
      <w:proofErr w:type="gramStart"/>
      <w:r>
        <w:rPr>
          <w:sz w:val="22"/>
          <w:szCs w:val="22"/>
        </w:rPr>
        <w:t>части  полномочий</w:t>
      </w:r>
      <w:proofErr w:type="gramEnd"/>
      <w:r>
        <w:rPr>
          <w:sz w:val="22"/>
          <w:szCs w:val="22"/>
        </w:rPr>
        <w:t xml:space="preserve"> по решению вопросов местного значения поселения в соответствии с заключенными соглашениями:</w:t>
      </w:r>
    </w:p>
    <w:p w:rsidR="00D635CC" w:rsidRDefault="00D635CC" w:rsidP="00D635CC">
      <w:pPr>
        <w:ind w:firstLine="708"/>
        <w:jc w:val="both"/>
        <w:rPr>
          <w:rFonts w:ascii="Times New Roman CYR" w:hAnsi="Times New Roman CYR" w:cs="Times New Roman CYR"/>
          <w:sz w:val="22"/>
          <w:szCs w:val="22"/>
        </w:rPr>
      </w:pPr>
      <w:proofErr w:type="gramStart"/>
      <w:r>
        <w:rPr>
          <w:rFonts w:ascii="Times New Roman CYR" w:hAnsi="Times New Roman CYR" w:cs="Times New Roman CYR"/>
          <w:sz w:val="22"/>
          <w:szCs w:val="22"/>
        </w:rPr>
        <w:t>1)по</w:t>
      </w:r>
      <w:proofErr w:type="gramEnd"/>
      <w:r>
        <w:rPr>
          <w:rFonts w:ascii="Times New Roman CYR" w:hAnsi="Times New Roman CYR" w:cs="Times New Roman CYR"/>
          <w:sz w:val="22"/>
          <w:szCs w:val="22"/>
        </w:rPr>
        <w:t xml:space="preserve"> организации и осуществлению мероприятий по работе с детьми и молодежью в поселениях;</w:t>
      </w:r>
    </w:p>
    <w:p w:rsidR="00D635CC" w:rsidRDefault="00D635CC" w:rsidP="00D635CC">
      <w:pPr>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   </w:t>
      </w:r>
      <w:proofErr w:type="gramStart"/>
      <w:r>
        <w:rPr>
          <w:rFonts w:ascii="Times New Roman CYR" w:hAnsi="Times New Roman CYR" w:cs="Times New Roman CYR"/>
          <w:sz w:val="22"/>
          <w:szCs w:val="22"/>
        </w:rPr>
        <w:t>2)по</w:t>
      </w:r>
      <w:proofErr w:type="gramEnd"/>
      <w:r>
        <w:rPr>
          <w:rFonts w:ascii="Times New Roman CYR" w:hAnsi="Times New Roman CYR" w:cs="Times New Roman CYR"/>
          <w:sz w:val="22"/>
          <w:szCs w:val="22"/>
        </w:rPr>
        <w:t xml:space="preserve"> созданию условий для организации досуга и обеспечения жителей поселения услугами организаций культуры;</w:t>
      </w:r>
      <w:r>
        <w:t xml:space="preserve"> по организации библиотечного обслуживания населения, комплектованию и обеспечению сохранности библиотечных фондов библиотек поселения;</w:t>
      </w:r>
    </w:p>
    <w:p w:rsidR="00D635CC" w:rsidRPr="00BC757B" w:rsidRDefault="00D635CC" w:rsidP="00D635CC">
      <w:pPr>
        <w:ind w:firstLine="708"/>
        <w:jc w:val="both"/>
        <w:rPr>
          <w:sz w:val="22"/>
          <w:szCs w:val="22"/>
        </w:rPr>
      </w:pPr>
      <w:proofErr w:type="gramStart"/>
      <w:r w:rsidRPr="00BC757B">
        <w:rPr>
          <w:rFonts w:ascii="Times New Roman CYR" w:hAnsi="Times New Roman CYR" w:cs="Times New Roman CYR"/>
          <w:sz w:val="22"/>
          <w:szCs w:val="22"/>
        </w:rPr>
        <w:t>3</w:t>
      </w:r>
      <w:r>
        <w:rPr>
          <w:iCs/>
          <w:color w:val="000000"/>
          <w:sz w:val="22"/>
          <w:szCs w:val="22"/>
        </w:rPr>
        <w:t>)по</w:t>
      </w:r>
      <w:proofErr w:type="gramEnd"/>
      <w:r>
        <w:rPr>
          <w:iCs/>
          <w:color w:val="000000"/>
          <w:sz w:val="22"/>
          <w:szCs w:val="22"/>
        </w:rPr>
        <w:t xml:space="preserve"> </w:t>
      </w:r>
      <w:r w:rsidRPr="00BC757B">
        <w:rPr>
          <w:iCs/>
          <w:color w:val="000000"/>
          <w:sz w:val="22"/>
          <w:szCs w:val="22"/>
        </w:rPr>
        <w:t xml:space="preserve"> </w:t>
      </w:r>
      <w:r>
        <w:rPr>
          <w:iCs/>
          <w:color w:val="000000"/>
          <w:sz w:val="22"/>
          <w:szCs w:val="22"/>
        </w:rPr>
        <w:t>осуществлению</w:t>
      </w:r>
      <w:r w:rsidRPr="00BC757B">
        <w:rPr>
          <w:iCs/>
          <w:color w:val="000000"/>
          <w:sz w:val="22"/>
          <w:szCs w:val="22"/>
        </w:rPr>
        <w:t xml:space="preserve"> контроля предусмотренного частями 3, 8 статьи 99 ФЗ от 05.04.2013 № 44-ФЗ "О контрактной системе в сфере закупок товаров, работ, услуг для обеспечения государственных и муниципальных нужд</w:t>
      </w:r>
      <w:r w:rsidRPr="00BC757B">
        <w:rPr>
          <w:sz w:val="22"/>
          <w:szCs w:val="22"/>
        </w:rPr>
        <w:t>;</w:t>
      </w:r>
    </w:p>
    <w:p w:rsidR="00D635CC" w:rsidRDefault="00D635CC" w:rsidP="00D635CC">
      <w:pPr>
        <w:ind w:firstLine="708"/>
        <w:jc w:val="both"/>
        <w:rPr>
          <w:rFonts w:ascii="Times New Roman CYR" w:hAnsi="Times New Roman CYR" w:cs="Times New Roman CYR"/>
          <w:sz w:val="22"/>
          <w:szCs w:val="22"/>
        </w:rPr>
      </w:pPr>
      <w:r>
        <w:rPr>
          <w:rFonts w:ascii="Times New Roman CYR" w:hAnsi="Times New Roman CYR" w:cs="Times New Roman CYR"/>
          <w:sz w:val="22"/>
          <w:szCs w:val="22"/>
        </w:rPr>
        <w:t>4) по организации в границах поселения электро-, тепло- и водоснабжения населения;</w:t>
      </w:r>
    </w:p>
    <w:p w:rsidR="00D635CC" w:rsidRDefault="00D635CC" w:rsidP="00D635CC">
      <w:pPr>
        <w:ind w:firstLine="708"/>
        <w:jc w:val="both"/>
        <w:rPr>
          <w:rFonts w:ascii="Times New Roman CYR" w:hAnsi="Times New Roman CYR" w:cs="Times New Roman CYR"/>
          <w:sz w:val="22"/>
          <w:szCs w:val="22"/>
        </w:rPr>
      </w:pPr>
      <w:r>
        <w:rPr>
          <w:rFonts w:ascii="Times New Roman CYR" w:hAnsi="Times New Roman CYR" w:cs="Times New Roman CYR"/>
          <w:sz w:val="22"/>
          <w:szCs w:val="22"/>
        </w:rPr>
        <w:t>5) по организации и осуществлению участия в предупреждении и ликвидации последствий чрезвычайных ситуаций в границах поселения;</w:t>
      </w:r>
    </w:p>
    <w:p w:rsidR="00D635CC" w:rsidRDefault="00D635CC" w:rsidP="00D635CC">
      <w:pPr>
        <w:autoSpaceDE w:val="0"/>
        <w:autoSpaceDN w:val="0"/>
        <w:adjustRightInd w:val="0"/>
        <w:ind w:firstLine="708"/>
        <w:jc w:val="both"/>
        <w:rPr>
          <w:rFonts w:ascii="Times New Roman CYR" w:hAnsi="Times New Roman CYR" w:cs="Times New Roman CYR"/>
          <w:sz w:val="22"/>
          <w:szCs w:val="22"/>
        </w:rPr>
      </w:pPr>
      <w:r>
        <w:rPr>
          <w:rFonts w:ascii="Times New Roman CYR" w:hAnsi="Times New Roman CYR" w:cs="Times New Roman CYR"/>
          <w:sz w:val="22"/>
          <w:szCs w:val="22"/>
        </w:rPr>
        <w:t xml:space="preserve">6) по выдаче разрешений на строительство (за исключением случаев, предусмотренных Градостроительным </w:t>
      </w:r>
      <w:hyperlink r:id="rId7" w:history="1">
        <w:r>
          <w:rPr>
            <w:rStyle w:val="a4"/>
            <w:rFonts w:ascii="Times New Roman CYR" w:hAnsi="Times New Roman CYR" w:cs="Times New Roman CYR"/>
            <w:sz w:val="22"/>
            <w:szCs w:val="22"/>
          </w:rPr>
          <w:t>кодексом</w:t>
        </w:r>
      </w:hyperlink>
      <w:r>
        <w:rPr>
          <w:rFonts w:ascii="Times New Roman CYR" w:hAnsi="Times New Roman CYR" w:cs="Times New Roman CYR"/>
          <w:sz w:val="22"/>
          <w:szCs w:val="22"/>
        </w:rPr>
        <w:t xml:space="preserve">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w:t>
      </w:r>
      <w:hyperlink r:id="rId8" w:history="1">
        <w:r>
          <w:rPr>
            <w:rStyle w:val="a4"/>
            <w:rFonts w:ascii="Times New Roman CYR" w:hAnsi="Times New Roman CYR" w:cs="Times New Roman CYR"/>
            <w:sz w:val="22"/>
            <w:szCs w:val="22"/>
          </w:rPr>
          <w:t>кодексом</w:t>
        </w:r>
      </w:hyperlink>
      <w:r>
        <w:rPr>
          <w:rFonts w:ascii="Times New Roman CYR" w:hAnsi="Times New Roman CYR" w:cs="Times New Roman CYR"/>
          <w:sz w:val="22"/>
          <w:szCs w:val="22"/>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635CC" w:rsidRDefault="00D635CC" w:rsidP="00D635CC">
      <w:pPr>
        <w:ind w:firstLine="708"/>
        <w:jc w:val="both"/>
        <w:rPr>
          <w:sz w:val="22"/>
          <w:szCs w:val="22"/>
        </w:rPr>
      </w:pPr>
      <w:r>
        <w:rPr>
          <w:rFonts w:ascii="Times New Roman CYR" w:hAnsi="Times New Roman CYR" w:cs="Times New Roman CYR"/>
          <w:sz w:val="22"/>
          <w:szCs w:val="22"/>
        </w:rPr>
        <w:t>7) по</w:t>
      </w:r>
      <w:r>
        <w:rPr>
          <w:color w:val="000000"/>
          <w:sz w:val="22"/>
          <w:szCs w:val="22"/>
        </w:rPr>
        <w:t xml:space="preserve"> проведению внешнего муниципального финансового контроля</w:t>
      </w:r>
      <w:r>
        <w:rPr>
          <w:sz w:val="22"/>
          <w:szCs w:val="22"/>
        </w:rPr>
        <w:t xml:space="preserve">; </w:t>
      </w:r>
    </w:p>
    <w:p w:rsidR="00D635CC" w:rsidRDefault="00D635CC" w:rsidP="00D635CC">
      <w:pPr>
        <w:ind w:firstLine="708"/>
        <w:jc w:val="both"/>
        <w:rPr>
          <w:rFonts w:ascii="Times New Roman CYR" w:hAnsi="Times New Roman CYR" w:cs="Times New Roman CYR"/>
          <w:sz w:val="22"/>
          <w:szCs w:val="22"/>
        </w:rPr>
      </w:pPr>
      <w:proofErr w:type="gramStart"/>
      <w:r>
        <w:rPr>
          <w:rFonts w:ascii="Times New Roman CYR" w:hAnsi="Times New Roman CYR" w:cs="Times New Roman CYR"/>
          <w:sz w:val="22"/>
          <w:szCs w:val="22"/>
        </w:rPr>
        <w:t>8)по</w:t>
      </w:r>
      <w:proofErr w:type="gramEnd"/>
      <w:r>
        <w:rPr>
          <w:rFonts w:ascii="Times New Roman CYR" w:hAnsi="Times New Roman CYR" w:cs="Times New Roman CYR"/>
          <w:sz w:val="22"/>
          <w:szCs w:val="22"/>
        </w:rPr>
        <w:t xml:space="preserve"> проведению текущей антикоррупционной и правовой экспертизы муниципальных нормативных правовых актов и их проектов;</w:t>
      </w:r>
    </w:p>
    <w:p w:rsidR="00D635CC" w:rsidRDefault="00D635CC" w:rsidP="00D635CC">
      <w:pPr>
        <w:ind w:firstLine="708"/>
        <w:jc w:val="both"/>
        <w:rPr>
          <w:rFonts w:ascii="Times New Roman CYR" w:hAnsi="Times New Roman CYR" w:cs="Times New Roman CYR"/>
          <w:sz w:val="22"/>
          <w:szCs w:val="22"/>
        </w:rPr>
      </w:pPr>
      <w:r>
        <w:rPr>
          <w:rFonts w:ascii="Times New Roman CYR" w:hAnsi="Times New Roman CYR" w:cs="Times New Roman CYR"/>
          <w:sz w:val="22"/>
          <w:szCs w:val="22"/>
        </w:rPr>
        <w:t>9)по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p w:rsidR="00D635CC" w:rsidRDefault="00D635CC" w:rsidP="00D635CC">
      <w:pPr>
        <w:ind w:firstLine="540"/>
        <w:jc w:val="both"/>
        <w:rPr>
          <w:rFonts w:ascii="Times New Roman CYR" w:hAnsi="Times New Roman CYR" w:cs="Times New Roman CYR"/>
          <w:sz w:val="22"/>
          <w:szCs w:val="22"/>
        </w:rPr>
      </w:pPr>
      <w:proofErr w:type="gramStart"/>
      <w:r>
        <w:rPr>
          <w:rFonts w:ascii="Times New Roman CYR" w:hAnsi="Times New Roman CYR" w:cs="Times New Roman CYR"/>
          <w:sz w:val="22"/>
          <w:szCs w:val="22"/>
        </w:rPr>
        <w:t>10)по</w:t>
      </w:r>
      <w:proofErr w:type="gramEnd"/>
      <w:r>
        <w:rPr>
          <w:rFonts w:ascii="Times New Roman CYR" w:hAnsi="Times New Roman CYR" w:cs="Times New Roman CYR"/>
          <w:sz w:val="22"/>
          <w:szCs w:val="22"/>
        </w:rPr>
        <w:t xml:space="preserve">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p w:rsidR="00D635CC" w:rsidRPr="003D56DF" w:rsidRDefault="00D635CC" w:rsidP="00D635CC">
      <w:pPr>
        <w:autoSpaceDE w:val="0"/>
        <w:autoSpaceDN w:val="0"/>
        <w:adjustRightInd w:val="0"/>
        <w:jc w:val="both"/>
        <w:rPr>
          <w:bCs/>
          <w:sz w:val="22"/>
          <w:szCs w:val="22"/>
        </w:rPr>
      </w:pPr>
      <w:r>
        <w:rPr>
          <w:sz w:val="22"/>
          <w:szCs w:val="22"/>
        </w:rPr>
        <w:t xml:space="preserve">        11)</w:t>
      </w:r>
      <w:r w:rsidRPr="003D56DF">
        <w:rPr>
          <w:bCs/>
          <w:sz w:val="22"/>
          <w:szCs w:val="22"/>
        </w:rPr>
        <w:t xml:space="preserve"> по соблюдению требований к служебному поведению муниципальных служащих и урегулированию конфликта инт</w:t>
      </w:r>
      <w:r>
        <w:rPr>
          <w:bCs/>
          <w:sz w:val="22"/>
          <w:szCs w:val="22"/>
        </w:rPr>
        <w:t>ересов.</w:t>
      </w:r>
    </w:p>
    <w:p w:rsidR="00D635CC" w:rsidRDefault="00D635CC" w:rsidP="00D635CC">
      <w:pPr>
        <w:ind w:firstLine="540"/>
        <w:jc w:val="both"/>
        <w:rPr>
          <w:rFonts w:ascii="Times New Roman CYR" w:hAnsi="Times New Roman CYR" w:cs="Times New Roman CYR"/>
          <w:sz w:val="22"/>
          <w:szCs w:val="22"/>
        </w:rPr>
      </w:pPr>
    </w:p>
    <w:p w:rsidR="00D635CC" w:rsidRDefault="00D635CC" w:rsidP="00D635CC">
      <w:pPr>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2. Порядок определения ежегодного объема указанных межбюджетных трансфертов устанавливается правовыми актами Администрации Ягоднинского сельского поселения.</w:t>
      </w:r>
    </w:p>
    <w:p w:rsidR="00D635CC" w:rsidRDefault="00D635CC" w:rsidP="00D635CC">
      <w:pPr>
        <w:ind w:firstLine="540"/>
        <w:jc w:val="both"/>
        <w:rPr>
          <w:sz w:val="22"/>
          <w:szCs w:val="22"/>
        </w:rPr>
      </w:pPr>
      <w:r>
        <w:rPr>
          <w:sz w:val="22"/>
          <w:szCs w:val="22"/>
        </w:rPr>
        <w:t>3.Иные межбюджетные трансферты предоставляются в случае их утверждения в решении Совета Ягоднинского сельского поселения о местном бюджете поселения на соответствующий финансовый год и (или) в показателях сводной бюджетной росписи местного бюджета поселения.</w:t>
      </w:r>
    </w:p>
    <w:p w:rsidR="00D635CC" w:rsidRDefault="00D635CC" w:rsidP="00D635CC"/>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tbl>
      <w:tblPr>
        <w:tblW w:w="9400" w:type="dxa"/>
        <w:tblInd w:w="113" w:type="dxa"/>
        <w:tblLook w:val="04A0" w:firstRow="1" w:lastRow="0" w:firstColumn="1" w:lastColumn="0" w:noHBand="0" w:noVBand="1"/>
      </w:tblPr>
      <w:tblGrid>
        <w:gridCol w:w="5380"/>
        <w:gridCol w:w="636"/>
        <w:gridCol w:w="697"/>
        <w:gridCol w:w="1316"/>
        <w:gridCol w:w="516"/>
        <w:gridCol w:w="1140"/>
      </w:tblGrid>
      <w:tr w:rsidR="00D635CC" w:rsidRPr="00D635CC" w:rsidTr="00D635CC">
        <w:trPr>
          <w:trHeight w:val="255"/>
        </w:trPr>
        <w:tc>
          <w:tcPr>
            <w:tcW w:w="5380" w:type="dxa"/>
            <w:tcBorders>
              <w:top w:val="nil"/>
              <w:left w:val="nil"/>
              <w:bottom w:val="nil"/>
              <w:right w:val="nil"/>
            </w:tcBorders>
            <w:shd w:val="clear" w:color="auto" w:fill="auto"/>
            <w:noWrap/>
            <w:vAlign w:val="bottom"/>
            <w:hideMark/>
          </w:tcPr>
          <w:p w:rsidR="00D635CC" w:rsidRPr="00D635CC" w:rsidRDefault="00D635CC" w:rsidP="00D635CC">
            <w:pPr>
              <w:rPr>
                <w:rFonts w:cs="Times New Roman"/>
                <w:sz w:val="20"/>
                <w:szCs w:val="20"/>
                <w:lang w:bidi="ar-SA"/>
              </w:rPr>
            </w:pPr>
            <w:bookmarkStart w:id="1" w:name="RANGE!A1:I123"/>
            <w:bookmarkEnd w:id="1"/>
          </w:p>
        </w:tc>
        <w:tc>
          <w:tcPr>
            <w:tcW w:w="600" w:type="dxa"/>
            <w:tcBorders>
              <w:top w:val="nil"/>
              <w:left w:val="nil"/>
              <w:bottom w:val="nil"/>
              <w:right w:val="nil"/>
            </w:tcBorders>
            <w:shd w:val="clear" w:color="auto" w:fill="auto"/>
            <w:noWrap/>
            <w:vAlign w:val="bottom"/>
            <w:hideMark/>
          </w:tcPr>
          <w:p w:rsidR="00D635CC" w:rsidRPr="00D635CC" w:rsidRDefault="00D635CC" w:rsidP="00D635CC">
            <w:pPr>
              <w:jc w:val="right"/>
              <w:rPr>
                <w:rFonts w:cs="Times New Roman"/>
                <w:sz w:val="20"/>
                <w:szCs w:val="20"/>
                <w:lang w:bidi="ar-SA"/>
              </w:rPr>
            </w:pPr>
          </w:p>
        </w:tc>
        <w:tc>
          <w:tcPr>
            <w:tcW w:w="620" w:type="dxa"/>
            <w:tcBorders>
              <w:top w:val="nil"/>
              <w:left w:val="nil"/>
              <w:bottom w:val="nil"/>
              <w:right w:val="nil"/>
            </w:tcBorders>
            <w:shd w:val="clear" w:color="auto" w:fill="auto"/>
            <w:noWrap/>
            <w:vAlign w:val="bottom"/>
            <w:hideMark/>
          </w:tcPr>
          <w:p w:rsidR="00D635CC" w:rsidRPr="00D635CC" w:rsidRDefault="00D635CC" w:rsidP="00D635CC">
            <w:pPr>
              <w:jc w:val="right"/>
              <w:rPr>
                <w:rFonts w:cs="Times New Roman"/>
                <w:sz w:val="20"/>
                <w:szCs w:val="20"/>
                <w:lang w:bidi="ar-SA"/>
              </w:rPr>
            </w:pPr>
          </w:p>
        </w:tc>
        <w:tc>
          <w:tcPr>
            <w:tcW w:w="1180" w:type="dxa"/>
            <w:tcBorders>
              <w:top w:val="nil"/>
              <w:left w:val="nil"/>
              <w:bottom w:val="nil"/>
              <w:right w:val="nil"/>
            </w:tcBorders>
            <w:shd w:val="clear" w:color="auto" w:fill="auto"/>
            <w:noWrap/>
            <w:vAlign w:val="bottom"/>
            <w:hideMark/>
          </w:tcPr>
          <w:p w:rsidR="00D635CC" w:rsidRPr="00D635CC" w:rsidRDefault="00D635CC" w:rsidP="00D635CC">
            <w:pPr>
              <w:jc w:val="right"/>
              <w:rPr>
                <w:rFonts w:cs="Times New Roman"/>
                <w:sz w:val="20"/>
                <w:szCs w:val="20"/>
                <w:lang w:bidi="ar-SA"/>
              </w:rPr>
            </w:pPr>
          </w:p>
        </w:tc>
        <w:tc>
          <w:tcPr>
            <w:tcW w:w="1620" w:type="dxa"/>
            <w:gridSpan w:val="2"/>
            <w:tcBorders>
              <w:top w:val="nil"/>
              <w:left w:val="nil"/>
              <w:bottom w:val="nil"/>
              <w:right w:val="nil"/>
            </w:tcBorders>
            <w:shd w:val="clear" w:color="auto" w:fill="auto"/>
            <w:noWrap/>
            <w:vAlign w:val="bottom"/>
            <w:hideMark/>
          </w:tcPr>
          <w:p w:rsidR="00D635CC" w:rsidRPr="00D635CC" w:rsidRDefault="00D635CC" w:rsidP="00D635CC">
            <w:pPr>
              <w:jc w:val="right"/>
              <w:rPr>
                <w:rFonts w:cs="Times New Roman"/>
                <w:sz w:val="20"/>
                <w:szCs w:val="20"/>
                <w:lang w:bidi="ar-SA"/>
              </w:rPr>
            </w:pPr>
            <w:r w:rsidRPr="00D635CC">
              <w:rPr>
                <w:rFonts w:cs="Times New Roman"/>
                <w:sz w:val="20"/>
                <w:szCs w:val="20"/>
                <w:lang w:bidi="ar-SA"/>
              </w:rPr>
              <w:t>Приложение 11</w:t>
            </w:r>
          </w:p>
        </w:tc>
      </w:tr>
      <w:tr w:rsidR="00D635CC" w:rsidRPr="00D635CC" w:rsidTr="00D635CC">
        <w:trPr>
          <w:trHeight w:val="255"/>
        </w:trPr>
        <w:tc>
          <w:tcPr>
            <w:tcW w:w="9400" w:type="dxa"/>
            <w:gridSpan w:val="6"/>
            <w:tcBorders>
              <w:top w:val="nil"/>
              <w:left w:val="nil"/>
              <w:bottom w:val="nil"/>
              <w:right w:val="nil"/>
            </w:tcBorders>
            <w:shd w:val="clear" w:color="auto" w:fill="auto"/>
            <w:noWrap/>
            <w:vAlign w:val="bottom"/>
            <w:hideMark/>
          </w:tcPr>
          <w:p w:rsidR="00D635CC" w:rsidRPr="00D635CC" w:rsidRDefault="00D635CC" w:rsidP="00D635CC">
            <w:pPr>
              <w:jc w:val="right"/>
              <w:rPr>
                <w:rFonts w:cs="Times New Roman"/>
                <w:sz w:val="20"/>
                <w:szCs w:val="20"/>
                <w:lang w:bidi="ar-SA"/>
              </w:rPr>
            </w:pPr>
            <w:r w:rsidRPr="00D635CC">
              <w:rPr>
                <w:rFonts w:cs="Times New Roman"/>
                <w:sz w:val="20"/>
                <w:szCs w:val="20"/>
                <w:lang w:bidi="ar-SA"/>
              </w:rPr>
              <w:t>к решению Совета Ягоднинского сельского поселения</w:t>
            </w:r>
          </w:p>
        </w:tc>
      </w:tr>
      <w:tr w:rsidR="00D635CC" w:rsidRPr="00D635CC" w:rsidTr="00D635CC">
        <w:trPr>
          <w:trHeight w:val="240"/>
        </w:trPr>
        <w:tc>
          <w:tcPr>
            <w:tcW w:w="9400" w:type="dxa"/>
            <w:gridSpan w:val="6"/>
            <w:tcBorders>
              <w:top w:val="nil"/>
              <w:left w:val="nil"/>
              <w:bottom w:val="nil"/>
              <w:right w:val="nil"/>
            </w:tcBorders>
            <w:shd w:val="clear" w:color="auto" w:fill="auto"/>
            <w:vAlign w:val="bottom"/>
            <w:hideMark/>
          </w:tcPr>
          <w:p w:rsidR="00D635CC" w:rsidRPr="00D635CC" w:rsidRDefault="00D635CC" w:rsidP="00D635CC">
            <w:pPr>
              <w:jc w:val="right"/>
              <w:rPr>
                <w:rFonts w:cs="Times New Roman"/>
                <w:sz w:val="20"/>
                <w:szCs w:val="20"/>
                <w:lang w:bidi="ar-SA"/>
              </w:rPr>
            </w:pPr>
            <w:r w:rsidRPr="00D635CC">
              <w:rPr>
                <w:rFonts w:cs="Times New Roman"/>
                <w:sz w:val="20"/>
                <w:szCs w:val="20"/>
                <w:lang w:bidi="ar-SA"/>
              </w:rPr>
              <w:t xml:space="preserve">№   от "" </w:t>
            </w:r>
            <w:proofErr w:type="gramStart"/>
            <w:r w:rsidRPr="00D635CC">
              <w:rPr>
                <w:rFonts w:cs="Times New Roman"/>
                <w:sz w:val="20"/>
                <w:szCs w:val="20"/>
                <w:lang w:bidi="ar-SA"/>
              </w:rPr>
              <w:t>декабря  2019</w:t>
            </w:r>
            <w:proofErr w:type="gramEnd"/>
            <w:r w:rsidRPr="00D635CC">
              <w:rPr>
                <w:rFonts w:cs="Times New Roman"/>
                <w:sz w:val="20"/>
                <w:szCs w:val="20"/>
                <w:lang w:bidi="ar-SA"/>
              </w:rPr>
              <w:t xml:space="preserve"> г.</w:t>
            </w:r>
          </w:p>
        </w:tc>
      </w:tr>
      <w:tr w:rsidR="00D635CC" w:rsidRPr="00D635CC" w:rsidTr="00D635CC">
        <w:trPr>
          <w:trHeight w:val="1110"/>
        </w:trPr>
        <w:tc>
          <w:tcPr>
            <w:tcW w:w="9400" w:type="dxa"/>
            <w:gridSpan w:val="6"/>
            <w:tcBorders>
              <w:top w:val="nil"/>
              <w:left w:val="nil"/>
              <w:bottom w:val="nil"/>
              <w:right w:val="nil"/>
            </w:tcBorders>
            <w:shd w:val="clear" w:color="auto" w:fill="auto"/>
            <w:vAlign w:val="center"/>
            <w:hideMark/>
          </w:tcPr>
          <w:p w:rsidR="00D635CC" w:rsidRPr="00D635CC" w:rsidRDefault="00D635CC" w:rsidP="00D635CC">
            <w:pPr>
              <w:jc w:val="center"/>
              <w:rPr>
                <w:rFonts w:ascii="Times New Roman CYR" w:hAnsi="Times New Roman CYR" w:cs="Times New Roman CYR"/>
                <w:b/>
                <w:bCs/>
                <w:lang w:bidi="ar-SA"/>
              </w:rPr>
            </w:pPr>
            <w:r w:rsidRPr="00D635CC">
              <w:rPr>
                <w:rFonts w:ascii="Times New Roman CYR" w:hAnsi="Times New Roman CYR" w:cs="Times New Roman CYR"/>
                <w:b/>
                <w:bCs/>
                <w:lang w:bidi="ar-SA"/>
              </w:rPr>
              <w:t xml:space="preserve"> Ведомственная структура расходов местного бюджета муниципального образования Ягоднинское сельское поселение Верхнекетского района Томской области на 2020 год </w:t>
            </w:r>
          </w:p>
        </w:tc>
      </w:tr>
      <w:tr w:rsidR="00D635CC" w:rsidRPr="00D635CC" w:rsidTr="00D635CC">
        <w:trPr>
          <w:trHeight w:val="230"/>
        </w:trPr>
        <w:tc>
          <w:tcPr>
            <w:tcW w:w="53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Наименование</w:t>
            </w:r>
          </w:p>
        </w:tc>
        <w:tc>
          <w:tcPr>
            <w:tcW w:w="6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Мин</w:t>
            </w:r>
          </w:p>
        </w:tc>
        <w:tc>
          <w:tcPr>
            <w:tcW w:w="6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proofErr w:type="spellStart"/>
            <w:r w:rsidRPr="00D635CC">
              <w:rPr>
                <w:rFonts w:ascii="Times New Roman CYR" w:hAnsi="Times New Roman CYR" w:cs="Times New Roman CYR"/>
                <w:b/>
                <w:bCs/>
                <w:sz w:val="20"/>
                <w:szCs w:val="20"/>
                <w:lang w:bidi="ar-SA"/>
              </w:rPr>
              <w:t>РзПР</w:t>
            </w:r>
            <w:proofErr w:type="spellEnd"/>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ЦСР</w:t>
            </w:r>
          </w:p>
        </w:tc>
        <w:tc>
          <w:tcPr>
            <w:tcW w:w="4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ВР</w:t>
            </w:r>
          </w:p>
        </w:tc>
        <w:tc>
          <w:tcPr>
            <w:tcW w:w="114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xml:space="preserve">Сумма </w:t>
            </w:r>
          </w:p>
        </w:tc>
      </w:tr>
      <w:tr w:rsidR="00D635CC" w:rsidRPr="00D635CC" w:rsidTr="00D635CC">
        <w:trPr>
          <w:trHeight w:val="420"/>
        </w:trPr>
        <w:tc>
          <w:tcPr>
            <w:tcW w:w="5380" w:type="dxa"/>
            <w:vMerge/>
            <w:tcBorders>
              <w:top w:val="single" w:sz="8" w:space="0" w:color="auto"/>
              <w:left w:val="single" w:sz="8" w:space="0" w:color="auto"/>
              <w:bottom w:val="single" w:sz="8" w:space="0" w:color="000000"/>
              <w:right w:val="single" w:sz="4" w:space="0" w:color="auto"/>
            </w:tcBorders>
            <w:vAlign w:val="center"/>
            <w:hideMark/>
          </w:tcPr>
          <w:p w:rsidR="00D635CC" w:rsidRPr="00D635CC" w:rsidRDefault="00D635CC" w:rsidP="00D635CC">
            <w:pPr>
              <w:rPr>
                <w:rFonts w:ascii="Times New Roman CYR" w:hAnsi="Times New Roman CYR" w:cs="Times New Roman CYR"/>
                <w:b/>
                <w:bCs/>
                <w:sz w:val="20"/>
                <w:szCs w:val="20"/>
                <w:lang w:bidi="ar-SA"/>
              </w:rPr>
            </w:pPr>
          </w:p>
        </w:tc>
        <w:tc>
          <w:tcPr>
            <w:tcW w:w="600" w:type="dxa"/>
            <w:vMerge/>
            <w:tcBorders>
              <w:top w:val="single" w:sz="8" w:space="0" w:color="auto"/>
              <w:left w:val="single" w:sz="4" w:space="0" w:color="auto"/>
              <w:bottom w:val="single" w:sz="8" w:space="0" w:color="000000"/>
              <w:right w:val="single" w:sz="4" w:space="0" w:color="auto"/>
            </w:tcBorders>
            <w:vAlign w:val="center"/>
            <w:hideMark/>
          </w:tcPr>
          <w:p w:rsidR="00D635CC" w:rsidRPr="00D635CC" w:rsidRDefault="00D635CC" w:rsidP="00D635CC">
            <w:pPr>
              <w:rPr>
                <w:rFonts w:ascii="Times New Roman CYR" w:hAnsi="Times New Roman CYR" w:cs="Times New Roman CYR"/>
                <w:b/>
                <w:bCs/>
                <w:sz w:val="20"/>
                <w:szCs w:val="20"/>
                <w:lang w:bidi="ar-SA"/>
              </w:rPr>
            </w:pPr>
          </w:p>
        </w:tc>
        <w:tc>
          <w:tcPr>
            <w:tcW w:w="620" w:type="dxa"/>
            <w:vMerge/>
            <w:tcBorders>
              <w:top w:val="single" w:sz="8" w:space="0" w:color="auto"/>
              <w:left w:val="single" w:sz="4" w:space="0" w:color="auto"/>
              <w:bottom w:val="single" w:sz="8" w:space="0" w:color="000000"/>
              <w:right w:val="single" w:sz="4" w:space="0" w:color="auto"/>
            </w:tcBorders>
            <w:vAlign w:val="center"/>
            <w:hideMark/>
          </w:tcPr>
          <w:p w:rsidR="00D635CC" w:rsidRPr="00D635CC" w:rsidRDefault="00D635CC" w:rsidP="00D635CC">
            <w:pPr>
              <w:rPr>
                <w:rFonts w:ascii="Times New Roman CYR" w:hAnsi="Times New Roman CYR" w:cs="Times New Roman CYR"/>
                <w:b/>
                <w:bCs/>
                <w:sz w:val="20"/>
                <w:szCs w:val="20"/>
                <w:lang w:bidi="ar-SA"/>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D635CC" w:rsidRPr="00D635CC" w:rsidRDefault="00D635CC" w:rsidP="00D635CC">
            <w:pPr>
              <w:rPr>
                <w:rFonts w:ascii="Times New Roman CYR" w:hAnsi="Times New Roman CYR" w:cs="Times New Roman CYR"/>
                <w:b/>
                <w:bCs/>
                <w:sz w:val="20"/>
                <w:szCs w:val="20"/>
                <w:lang w:bidi="ar-SA"/>
              </w:rPr>
            </w:pPr>
          </w:p>
        </w:tc>
        <w:tc>
          <w:tcPr>
            <w:tcW w:w="480" w:type="dxa"/>
            <w:vMerge/>
            <w:tcBorders>
              <w:top w:val="single" w:sz="8" w:space="0" w:color="auto"/>
              <w:left w:val="single" w:sz="4" w:space="0" w:color="auto"/>
              <w:bottom w:val="single" w:sz="8" w:space="0" w:color="000000"/>
              <w:right w:val="single" w:sz="4" w:space="0" w:color="auto"/>
            </w:tcBorders>
            <w:vAlign w:val="center"/>
            <w:hideMark/>
          </w:tcPr>
          <w:p w:rsidR="00D635CC" w:rsidRPr="00D635CC" w:rsidRDefault="00D635CC" w:rsidP="00D635CC">
            <w:pPr>
              <w:rPr>
                <w:rFonts w:ascii="Times New Roman CYR" w:hAnsi="Times New Roman CYR" w:cs="Times New Roman CYR"/>
                <w:b/>
                <w:bCs/>
                <w:sz w:val="20"/>
                <w:szCs w:val="20"/>
                <w:lang w:bidi="ar-SA"/>
              </w:rPr>
            </w:pPr>
          </w:p>
        </w:tc>
        <w:tc>
          <w:tcPr>
            <w:tcW w:w="1140" w:type="dxa"/>
            <w:vMerge/>
            <w:tcBorders>
              <w:top w:val="single" w:sz="8" w:space="0" w:color="auto"/>
              <w:left w:val="single" w:sz="4" w:space="0" w:color="auto"/>
              <w:bottom w:val="single" w:sz="8" w:space="0" w:color="000000"/>
              <w:right w:val="single" w:sz="8" w:space="0" w:color="auto"/>
            </w:tcBorders>
            <w:vAlign w:val="center"/>
            <w:hideMark/>
          </w:tcPr>
          <w:p w:rsidR="00D635CC" w:rsidRPr="00D635CC" w:rsidRDefault="00D635CC" w:rsidP="00D635CC">
            <w:pPr>
              <w:rPr>
                <w:rFonts w:ascii="Times New Roman CYR" w:hAnsi="Times New Roman CYR" w:cs="Times New Roman CYR"/>
                <w:b/>
                <w:bCs/>
                <w:sz w:val="20"/>
                <w:szCs w:val="20"/>
                <w:lang w:bidi="ar-SA"/>
              </w:rPr>
            </w:pPr>
          </w:p>
        </w:tc>
      </w:tr>
      <w:tr w:rsidR="00D635CC" w:rsidRPr="00D635CC" w:rsidTr="00D635CC">
        <w:trPr>
          <w:trHeight w:val="420"/>
        </w:trPr>
        <w:tc>
          <w:tcPr>
            <w:tcW w:w="5380" w:type="dxa"/>
            <w:tcBorders>
              <w:top w:val="nil"/>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В С Е Г О</w:t>
            </w:r>
          </w:p>
        </w:tc>
        <w:tc>
          <w:tcPr>
            <w:tcW w:w="600" w:type="dxa"/>
            <w:tcBorders>
              <w:top w:val="nil"/>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620" w:type="dxa"/>
            <w:tcBorders>
              <w:top w:val="nil"/>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80" w:type="dxa"/>
            <w:tcBorders>
              <w:top w:val="nil"/>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nil"/>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cs="Times New Roman"/>
                <w:b/>
                <w:bCs/>
                <w:sz w:val="20"/>
                <w:szCs w:val="20"/>
                <w:lang w:bidi="ar-SA"/>
              </w:rPr>
            </w:pPr>
            <w:r w:rsidRPr="00D635CC">
              <w:rPr>
                <w:rFonts w:cs="Times New Roman"/>
                <w:b/>
                <w:bCs/>
                <w:sz w:val="20"/>
                <w:szCs w:val="20"/>
                <w:lang w:bidi="ar-SA"/>
              </w:rPr>
              <w:t>5 462,9</w:t>
            </w:r>
          </w:p>
        </w:tc>
      </w:tr>
      <w:tr w:rsidR="00D635CC" w:rsidRPr="00D635CC" w:rsidTr="00D635CC">
        <w:trPr>
          <w:trHeight w:val="31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proofErr w:type="gramStart"/>
            <w:r w:rsidRPr="00D635CC">
              <w:rPr>
                <w:rFonts w:ascii="Times New Roman CYR" w:hAnsi="Times New Roman CYR" w:cs="Times New Roman CYR"/>
                <w:b/>
                <w:bCs/>
                <w:sz w:val="20"/>
                <w:szCs w:val="20"/>
                <w:lang w:bidi="ar-SA"/>
              </w:rPr>
              <w:t>Администрация  Ягоднинского</w:t>
            </w:r>
            <w:proofErr w:type="gramEnd"/>
            <w:r w:rsidRPr="00D635CC">
              <w:rPr>
                <w:rFonts w:ascii="Times New Roman CYR" w:hAnsi="Times New Roman CYR" w:cs="Times New Roman CYR"/>
                <w:b/>
                <w:bCs/>
                <w:sz w:val="20"/>
                <w:szCs w:val="20"/>
                <w:lang w:bidi="ar-SA"/>
              </w:rPr>
              <w:t xml:space="preserve"> сельского поселения</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b/>
                <w:bCs/>
                <w:sz w:val="20"/>
                <w:szCs w:val="20"/>
                <w:lang w:bidi="ar-SA"/>
              </w:rPr>
            </w:pPr>
            <w:r w:rsidRPr="00D635CC">
              <w:rPr>
                <w:rFonts w:cs="Times New Roman"/>
                <w:b/>
                <w:bCs/>
                <w:sz w:val="20"/>
                <w:szCs w:val="20"/>
                <w:lang w:bidi="ar-SA"/>
              </w:rPr>
              <w:t>5 462,9</w:t>
            </w:r>
          </w:p>
        </w:tc>
      </w:tr>
      <w:tr w:rsidR="00D635CC" w:rsidRPr="00D635CC" w:rsidTr="00D635CC">
        <w:trPr>
          <w:trHeight w:val="330"/>
        </w:trPr>
        <w:tc>
          <w:tcPr>
            <w:tcW w:w="5380" w:type="dxa"/>
            <w:tcBorders>
              <w:top w:val="nil"/>
              <w:left w:val="single" w:sz="4" w:space="0" w:color="auto"/>
              <w:bottom w:val="nil"/>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Общегосударственные вопросы</w:t>
            </w:r>
          </w:p>
        </w:tc>
        <w:tc>
          <w:tcPr>
            <w:tcW w:w="60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0100</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cs="Times New Roman"/>
                <w:b/>
                <w:bCs/>
                <w:sz w:val="20"/>
                <w:szCs w:val="20"/>
                <w:lang w:bidi="ar-SA"/>
              </w:rPr>
            </w:pPr>
            <w:r w:rsidRPr="00D635CC">
              <w:rPr>
                <w:rFonts w:cs="Times New Roman"/>
                <w:b/>
                <w:bCs/>
                <w:sz w:val="20"/>
                <w:szCs w:val="20"/>
                <w:lang w:bidi="ar-SA"/>
              </w:rPr>
              <w:t>4 271,2</w:t>
            </w:r>
          </w:p>
        </w:tc>
      </w:tr>
      <w:tr w:rsidR="00D635CC" w:rsidRPr="00D635CC" w:rsidTr="00D635CC">
        <w:trPr>
          <w:trHeight w:val="510"/>
        </w:trPr>
        <w:tc>
          <w:tcPr>
            <w:tcW w:w="5380" w:type="dxa"/>
            <w:tcBorders>
              <w:top w:val="single" w:sz="8" w:space="0" w:color="auto"/>
              <w:left w:val="single" w:sz="8" w:space="0" w:color="auto"/>
              <w:bottom w:val="single" w:sz="8" w:space="0" w:color="auto"/>
              <w:right w:val="nil"/>
            </w:tcBorders>
            <w:shd w:val="clear" w:color="auto" w:fill="auto"/>
            <w:vAlign w:val="bottom"/>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Функционирование высшего должностного лица субъекта Российской Федерации и муниципального образования</w:t>
            </w:r>
          </w:p>
        </w:tc>
        <w:tc>
          <w:tcPr>
            <w:tcW w:w="60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0102</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cs="Times New Roman"/>
                <w:b/>
                <w:bCs/>
                <w:sz w:val="20"/>
                <w:szCs w:val="20"/>
                <w:lang w:bidi="ar-SA"/>
              </w:rPr>
            </w:pPr>
            <w:r w:rsidRPr="00D635CC">
              <w:rPr>
                <w:rFonts w:cs="Times New Roman"/>
                <w:b/>
                <w:bCs/>
                <w:sz w:val="20"/>
                <w:szCs w:val="20"/>
                <w:lang w:bidi="ar-SA"/>
              </w:rPr>
              <w:t>830,6</w:t>
            </w:r>
          </w:p>
        </w:tc>
      </w:tr>
      <w:tr w:rsidR="00D635CC" w:rsidRPr="00D635CC" w:rsidTr="00D635CC">
        <w:trPr>
          <w:trHeight w:val="6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Руководство и управление в сфере установленных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0102</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0020000000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830,6</w:t>
            </w:r>
          </w:p>
        </w:tc>
      </w:tr>
      <w:tr w:rsidR="00D635CC" w:rsidRPr="00D635CC" w:rsidTr="00D635CC">
        <w:trPr>
          <w:trHeight w:val="31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Аппарат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0102</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0020400000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830,6</w:t>
            </w:r>
          </w:p>
        </w:tc>
      </w:tr>
      <w:tr w:rsidR="00D635CC" w:rsidRPr="00D635CC" w:rsidTr="00D635CC">
        <w:trPr>
          <w:trHeight w:val="5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Выполнение функций органами местного самоуправления за счет средств местного бюджета</w:t>
            </w:r>
          </w:p>
        </w:tc>
        <w:tc>
          <w:tcPr>
            <w:tcW w:w="60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904</w:t>
            </w:r>
          </w:p>
        </w:tc>
        <w:tc>
          <w:tcPr>
            <w:tcW w:w="62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0102</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830,6</w:t>
            </w:r>
          </w:p>
        </w:tc>
      </w:tr>
      <w:tr w:rsidR="00D635CC" w:rsidRPr="00D635CC" w:rsidTr="00D635CC">
        <w:trPr>
          <w:trHeight w:val="1080"/>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0102</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830,6</w:t>
            </w:r>
          </w:p>
        </w:tc>
      </w:tr>
      <w:tr w:rsidR="00D635CC" w:rsidRPr="00D635CC" w:rsidTr="00D635CC">
        <w:trPr>
          <w:trHeight w:val="52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Расходы на выплаты персоналу государственных (муниципальных) органов</w:t>
            </w:r>
          </w:p>
        </w:tc>
        <w:tc>
          <w:tcPr>
            <w:tcW w:w="600" w:type="dxa"/>
            <w:tcBorders>
              <w:top w:val="nil"/>
              <w:left w:val="nil"/>
              <w:bottom w:val="nil"/>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0102</w:t>
            </w:r>
          </w:p>
        </w:tc>
        <w:tc>
          <w:tcPr>
            <w:tcW w:w="1180" w:type="dxa"/>
            <w:tcBorders>
              <w:top w:val="nil"/>
              <w:left w:val="nil"/>
              <w:bottom w:val="nil"/>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120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830,6</w:t>
            </w:r>
          </w:p>
        </w:tc>
      </w:tr>
      <w:tr w:rsidR="00D635CC" w:rsidRPr="00D635CC" w:rsidTr="00D635CC">
        <w:trPr>
          <w:trHeight w:val="915"/>
        </w:trPr>
        <w:tc>
          <w:tcPr>
            <w:tcW w:w="538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0104</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3 251,6</w:t>
            </w:r>
          </w:p>
        </w:tc>
      </w:tr>
      <w:tr w:rsidR="00D635CC" w:rsidRPr="00D635CC" w:rsidTr="00D635CC">
        <w:trPr>
          <w:trHeight w:val="69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Руководство и управление в сфере установленных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0104</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0020000000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3 251,6</w:t>
            </w:r>
          </w:p>
        </w:tc>
      </w:tr>
      <w:tr w:rsidR="00D635CC" w:rsidRPr="00D635CC" w:rsidTr="00D635CC">
        <w:trPr>
          <w:trHeight w:val="43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Аппарат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0104</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0020400000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3 251,6</w:t>
            </w:r>
          </w:p>
        </w:tc>
      </w:tr>
      <w:tr w:rsidR="00D635CC" w:rsidRPr="00D635CC" w:rsidTr="00D635CC">
        <w:trPr>
          <w:trHeight w:val="57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Выполнение функций органами местного самоуправления за счет средств местного бюджета</w:t>
            </w:r>
          </w:p>
        </w:tc>
        <w:tc>
          <w:tcPr>
            <w:tcW w:w="60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904</w:t>
            </w:r>
          </w:p>
        </w:tc>
        <w:tc>
          <w:tcPr>
            <w:tcW w:w="62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0104</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3 251,6</w:t>
            </w:r>
          </w:p>
        </w:tc>
      </w:tr>
      <w:tr w:rsidR="00D635CC" w:rsidRPr="00D635CC" w:rsidTr="00D635CC">
        <w:trPr>
          <w:trHeight w:val="106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0104</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100</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2 518,9</w:t>
            </w:r>
          </w:p>
        </w:tc>
      </w:tr>
      <w:tr w:rsidR="00D635CC" w:rsidRPr="00D635CC" w:rsidTr="00D635CC">
        <w:trPr>
          <w:trHeight w:val="630"/>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0104</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120</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2 518,9</w:t>
            </w:r>
          </w:p>
        </w:tc>
      </w:tr>
      <w:tr w:rsidR="00D635CC" w:rsidRPr="00D635CC" w:rsidTr="00D635CC">
        <w:trPr>
          <w:trHeight w:val="61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0104</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732,7</w:t>
            </w:r>
          </w:p>
        </w:tc>
      </w:tr>
      <w:tr w:rsidR="00D635CC" w:rsidRPr="00D635CC" w:rsidTr="00D635CC">
        <w:trPr>
          <w:trHeight w:val="52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0104</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732,7</w:t>
            </w:r>
          </w:p>
        </w:tc>
      </w:tr>
      <w:tr w:rsidR="00D635CC" w:rsidRPr="00D635CC" w:rsidTr="00D635CC">
        <w:trPr>
          <w:trHeight w:val="390"/>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бюджетные ассигнования</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0104</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40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Уплата налогов, сборов и иных платежей</w:t>
            </w:r>
          </w:p>
        </w:tc>
        <w:tc>
          <w:tcPr>
            <w:tcW w:w="60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0104</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850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300"/>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Резервные фонды</w:t>
            </w:r>
          </w:p>
        </w:tc>
        <w:tc>
          <w:tcPr>
            <w:tcW w:w="60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0111</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50,0</w:t>
            </w:r>
          </w:p>
        </w:tc>
      </w:tr>
      <w:tr w:rsidR="00D635CC" w:rsidRPr="00D635CC" w:rsidTr="00D635CC">
        <w:trPr>
          <w:trHeight w:val="36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Резервные фонды</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0070000000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50,0</w:t>
            </w:r>
          </w:p>
        </w:tc>
      </w:tr>
      <w:tr w:rsidR="00D635CC" w:rsidRPr="00D635CC" w:rsidTr="00D635CC">
        <w:trPr>
          <w:trHeight w:val="34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Резервные фонды местных администраций</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0070500000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50,0</w:t>
            </w:r>
          </w:p>
        </w:tc>
      </w:tr>
      <w:tr w:rsidR="00D635CC" w:rsidRPr="00D635CC" w:rsidTr="00D635CC">
        <w:trPr>
          <w:trHeight w:val="345"/>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бюджетные ассигнования</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0700500000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800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50,0</w:t>
            </w:r>
          </w:p>
        </w:tc>
      </w:tr>
      <w:tr w:rsidR="00D635CC" w:rsidRPr="00D635CC" w:rsidTr="00D635CC">
        <w:trPr>
          <w:trHeight w:val="345"/>
        </w:trPr>
        <w:tc>
          <w:tcPr>
            <w:tcW w:w="5380" w:type="dxa"/>
            <w:tcBorders>
              <w:top w:val="nil"/>
              <w:left w:val="single" w:sz="4" w:space="0" w:color="auto"/>
              <w:bottom w:val="nil"/>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Резервные средства</w:t>
            </w:r>
          </w:p>
        </w:tc>
        <w:tc>
          <w:tcPr>
            <w:tcW w:w="60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0700500000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870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50,0</w:t>
            </w:r>
          </w:p>
        </w:tc>
      </w:tr>
      <w:tr w:rsidR="00D635CC" w:rsidRPr="00D635CC" w:rsidTr="00D635CC">
        <w:trPr>
          <w:trHeight w:val="345"/>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lastRenderedPageBreak/>
              <w:t>Другие общегосударственные вопросы</w:t>
            </w:r>
          </w:p>
        </w:tc>
        <w:tc>
          <w:tcPr>
            <w:tcW w:w="60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0113</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139,0</w:t>
            </w:r>
          </w:p>
        </w:tc>
      </w:tr>
      <w:tr w:rsidR="00D635CC" w:rsidRPr="00D635CC" w:rsidTr="00D635CC">
        <w:trPr>
          <w:trHeight w:val="51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Реализация иных функций органов местного самоуправления</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139,0</w:t>
            </w:r>
          </w:p>
        </w:tc>
      </w:tr>
      <w:tr w:rsidR="00D635CC" w:rsidRPr="00D635CC" w:rsidTr="00D635CC">
        <w:trPr>
          <w:trHeight w:val="58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Реализация муниципальных функций в области приватизации и управления муниципальной собственностью</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0090200000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36,0</w:t>
            </w:r>
          </w:p>
        </w:tc>
      </w:tr>
      <w:tr w:rsidR="00D635CC" w:rsidRPr="00D635CC" w:rsidTr="00D635CC">
        <w:trPr>
          <w:trHeight w:val="52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0090200000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36,0</w:t>
            </w:r>
          </w:p>
        </w:tc>
      </w:tr>
      <w:tr w:rsidR="00D635CC" w:rsidRPr="00D635CC" w:rsidTr="00D635CC">
        <w:trPr>
          <w:trHeight w:val="58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0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0090200000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36,0</w:t>
            </w:r>
          </w:p>
        </w:tc>
      </w:tr>
      <w:tr w:rsidR="00D635CC" w:rsidRPr="00D635CC" w:rsidTr="00D635CC">
        <w:trPr>
          <w:trHeight w:val="435"/>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Иные бюджетные ассигнования</w:t>
            </w:r>
          </w:p>
        </w:tc>
        <w:tc>
          <w:tcPr>
            <w:tcW w:w="60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0113</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0090200000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800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7,7</w:t>
            </w:r>
          </w:p>
        </w:tc>
      </w:tr>
      <w:tr w:rsidR="00D635CC" w:rsidRPr="00D635CC" w:rsidTr="00D635CC">
        <w:trPr>
          <w:trHeight w:val="420"/>
        </w:trPr>
        <w:tc>
          <w:tcPr>
            <w:tcW w:w="5380" w:type="dxa"/>
            <w:tcBorders>
              <w:top w:val="nil"/>
              <w:left w:val="single" w:sz="4" w:space="0" w:color="auto"/>
              <w:bottom w:val="nil"/>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Уплата налогов, сборов и иных платежей</w:t>
            </w:r>
          </w:p>
        </w:tc>
        <w:tc>
          <w:tcPr>
            <w:tcW w:w="60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0090200000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850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7,7</w:t>
            </w:r>
          </w:p>
        </w:tc>
      </w:tr>
      <w:tr w:rsidR="00D635CC" w:rsidRPr="00D635CC" w:rsidTr="00D635CC">
        <w:trPr>
          <w:trHeight w:val="585"/>
        </w:trPr>
        <w:tc>
          <w:tcPr>
            <w:tcW w:w="5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Расходы на оплату электроэнергии по оборудованию для сотовой связи GSM</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0113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0090300080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89,2</w:t>
            </w:r>
          </w:p>
        </w:tc>
      </w:tr>
      <w:tr w:rsidR="00D635CC" w:rsidRPr="00D635CC" w:rsidTr="00D635CC">
        <w:trPr>
          <w:trHeight w:val="58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0090300080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89,2</w:t>
            </w:r>
          </w:p>
        </w:tc>
      </w:tr>
      <w:tr w:rsidR="00D635CC" w:rsidRPr="00D635CC" w:rsidTr="00D635CC">
        <w:trPr>
          <w:trHeight w:val="58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0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0090300080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89,2</w:t>
            </w:r>
          </w:p>
        </w:tc>
      </w:tr>
      <w:tr w:rsidR="00D635CC" w:rsidRPr="00D635CC" w:rsidTr="00D635CC">
        <w:trPr>
          <w:trHeight w:val="585"/>
        </w:trPr>
        <w:tc>
          <w:tcPr>
            <w:tcW w:w="5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Выполнение других обязательств муниципального образования</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0113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0090300000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6,1</w:t>
            </w:r>
          </w:p>
        </w:tc>
      </w:tr>
      <w:tr w:rsidR="00D635CC" w:rsidRPr="00D635CC" w:rsidTr="00D635CC">
        <w:trPr>
          <w:trHeight w:val="780"/>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00903000030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6,1</w:t>
            </w:r>
          </w:p>
        </w:tc>
      </w:tr>
      <w:tr w:rsidR="00D635CC" w:rsidRPr="00D635CC" w:rsidTr="00D635CC">
        <w:trPr>
          <w:trHeight w:val="58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00903000030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6,1</w:t>
            </w:r>
          </w:p>
        </w:tc>
      </w:tr>
      <w:tr w:rsidR="00D635CC" w:rsidRPr="00D635CC" w:rsidTr="00D635CC">
        <w:trPr>
          <w:trHeight w:val="58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0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00903000030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6,1</w:t>
            </w:r>
          </w:p>
        </w:tc>
      </w:tr>
      <w:tr w:rsidR="00D635CC" w:rsidRPr="00D635CC" w:rsidTr="00D635CC">
        <w:trPr>
          <w:trHeight w:val="300"/>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Национальная оборона</w:t>
            </w:r>
          </w:p>
        </w:tc>
        <w:tc>
          <w:tcPr>
            <w:tcW w:w="60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0200</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w:t>
            </w:r>
          </w:p>
        </w:tc>
      </w:tr>
      <w:tr w:rsidR="00D635CC" w:rsidRPr="00D635CC" w:rsidTr="00D635CC">
        <w:trPr>
          <w:trHeight w:val="40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0203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103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0203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2100000000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64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Подпрограмма "Совершенствование межбюджетных отношений в Томской области"</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0203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2120000000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132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0203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2128100000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70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Осуществление первичного воинского учета на территориях, где отсутствуют военные комиссариаты</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0203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2128151180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1110"/>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0203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2128151180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52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Расходы на выплаты персоналу государственных (муниципальных) органов</w:t>
            </w:r>
          </w:p>
        </w:tc>
        <w:tc>
          <w:tcPr>
            <w:tcW w:w="60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0203</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2128151180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120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525"/>
        </w:trPr>
        <w:tc>
          <w:tcPr>
            <w:tcW w:w="5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Закупка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0113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0090300300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200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w:t>
            </w:r>
          </w:p>
        </w:tc>
      </w:tr>
      <w:tr w:rsidR="00D635CC" w:rsidRPr="00D635CC" w:rsidTr="00D635CC">
        <w:trPr>
          <w:trHeight w:val="52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0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0090300300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435"/>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Национальная экономика</w:t>
            </w:r>
          </w:p>
        </w:tc>
        <w:tc>
          <w:tcPr>
            <w:tcW w:w="60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0400</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423,0</w:t>
            </w:r>
          </w:p>
        </w:tc>
      </w:tr>
      <w:tr w:rsidR="00D635CC" w:rsidRPr="00D635CC" w:rsidTr="00D635CC">
        <w:trPr>
          <w:trHeight w:val="34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lastRenderedPageBreak/>
              <w:t>Дорожное хозяйство (дорожные фонды)</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0409</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423,0</w:t>
            </w:r>
          </w:p>
        </w:tc>
      </w:tr>
      <w:tr w:rsidR="00D635CC" w:rsidRPr="00D635CC" w:rsidTr="00D635CC">
        <w:trPr>
          <w:trHeight w:val="42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Дорожное хозяйство</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3150000000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423,0</w:t>
            </w:r>
          </w:p>
        </w:tc>
      </w:tr>
      <w:tr w:rsidR="00D635CC" w:rsidRPr="00D635CC" w:rsidTr="00D635CC">
        <w:trPr>
          <w:trHeight w:val="42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Поддержка дорожного хозяйства</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3150200000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423,0</w:t>
            </w:r>
          </w:p>
        </w:tc>
      </w:tr>
      <w:tr w:rsidR="00D635CC" w:rsidRPr="00D635CC" w:rsidTr="00D635CC">
        <w:trPr>
          <w:trHeight w:val="1575"/>
        </w:trPr>
        <w:tc>
          <w:tcPr>
            <w:tcW w:w="5380" w:type="dxa"/>
            <w:tcBorders>
              <w:top w:val="nil"/>
              <w:left w:val="single" w:sz="4" w:space="0" w:color="auto"/>
              <w:bottom w:val="nil"/>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0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3150200320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423,0</w:t>
            </w:r>
          </w:p>
        </w:tc>
      </w:tr>
      <w:tr w:rsidR="00D635CC" w:rsidRPr="00D635CC" w:rsidTr="00D635CC">
        <w:trPr>
          <w:trHeight w:val="615"/>
        </w:trPr>
        <w:tc>
          <w:tcPr>
            <w:tcW w:w="5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0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3150200320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423,0</w:t>
            </w:r>
          </w:p>
        </w:tc>
      </w:tr>
      <w:tr w:rsidR="00D635CC" w:rsidRPr="00D635CC" w:rsidTr="00D635CC">
        <w:trPr>
          <w:trHeight w:val="6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3150200320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423,0</w:t>
            </w:r>
          </w:p>
        </w:tc>
      </w:tr>
      <w:tr w:rsidR="00D635CC" w:rsidRPr="00D635CC" w:rsidTr="00D635CC">
        <w:trPr>
          <w:trHeight w:val="42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Муниципальные программы</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0409</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7950000000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w:t>
            </w:r>
          </w:p>
        </w:tc>
      </w:tr>
      <w:tr w:rsidR="00D635CC" w:rsidRPr="00D635CC" w:rsidTr="00D635CC">
        <w:trPr>
          <w:trHeight w:val="55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 xml:space="preserve">Муниципальная </w:t>
            </w:r>
            <w:proofErr w:type="gramStart"/>
            <w:r w:rsidRPr="00D635CC">
              <w:rPr>
                <w:rFonts w:cs="Times New Roman"/>
                <w:sz w:val="20"/>
                <w:szCs w:val="20"/>
                <w:lang w:bidi="ar-SA"/>
              </w:rPr>
              <w:t>программа  «</w:t>
            </w:r>
            <w:proofErr w:type="gramEnd"/>
            <w:r w:rsidRPr="00D635CC">
              <w:rPr>
                <w:rFonts w:cs="Times New Roman"/>
                <w:sz w:val="20"/>
                <w:szCs w:val="20"/>
                <w:lang w:bidi="ar-SA"/>
              </w:rPr>
              <w:t>Развитие транспортной системы Верхнекетского района на 2016-2021 годы»</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7951700000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1890"/>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 xml:space="preserve">Иные межбюджетные трансферты на реализацию мероприятий муниципальной </w:t>
            </w:r>
            <w:proofErr w:type="gramStart"/>
            <w:r w:rsidRPr="00D635CC">
              <w:rPr>
                <w:rFonts w:cs="Times New Roman"/>
                <w:sz w:val="20"/>
                <w:szCs w:val="20"/>
                <w:lang w:bidi="ar-SA"/>
              </w:rPr>
              <w:t>программы  "</w:t>
            </w:r>
            <w:proofErr w:type="gramEnd"/>
            <w:r w:rsidRPr="00D635CC">
              <w:rPr>
                <w:rFonts w:cs="Times New Roman"/>
                <w:sz w:val="20"/>
                <w:szCs w:val="20"/>
                <w:lang w:bidi="ar-SA"/>
              </w:rPr>
              <w:t>Развитие транспортной системы Верхнекетского района на 2016-2021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7951700020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660"/>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7951700020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600"/>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0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7951700020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405"/>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Жилищно-коммунальное хозяйство</w:t>
            </w:r>
          </w:p>
        </w:tc>
        <w:tc>
          <w:tcPr>
            <w:tcW w:w="60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0500</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418,3</w:t>
            </w:r>
          </w:p>
        </w:tc>
      </w:tr>
      <w:tr w:rsidR="00D635CC" w:rsidRPr="00D635CC" w:rsidTr="00D635CC">
        <w:trPr>
          <w:trHeight w:val="42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Жилищное хозяйство</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175,0</w:t>
            </w:r>
          </w:p>
        </w:tc>
      </w:tr>
      <w:tr w:rsidR="00D635CC" w:rsidRPr="00D635CC" w:rsidTr="00D635CC">
        <w:trPr>
          <w:trHeight w:val="36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Поддержка жилищного хозяйства</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3900000000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175,0</w:t>
            </w:r>
          </w:p>
        </w:tc>
      </w:tr>
      <w:tr w:rsidR="00D635CC" w:rsidRPr="00D635CC" w:rsidTr="00D635CC">
        <w:trPr>
          <w:trHeight w:val="48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Капитальный ремонт муниципального жилищного фонда</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3900200000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115,0</w:t>
            </w:r>
          </w:p>
        </w:tc>
      </w:tr>
      <w:tr w:rsidR="00D635CC" w:rsidRPr="00D635CC" w:rsidTr="00D635CC">
        <w:trPr>
          <w:trHeight w:val="63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 xml:space="preserve">Закупка товаров, </w:t>
            </w:r>
            <w:proofErr w:type="spellStart"/>
            <w:proofErr w:type="gramStart"/>
            <w:r w:rsidRPr="00D635CC">
              <w:rPr>
                <w:rFonts w:cs="Times New Roman"/>
                <w:sz w:val="20"/>
                <w:szCs w:val="20"/>
                <w:lang w:bidi="ar-SA"/>
              </w:rPr>
              <w:t>работ,услуг</w:t>
            </w:r>
            <w:proofErr w:type="spellEnd"/>
            <w:proofErr w:type="gramEnd"/>
            <w:r w:rsidRPr="00D635CC">
              <w:rPr>
                <w:rFonts w:cs="Times New Roman"/>
                <w:sz w:val="20"/>
                <w:szCs w:val="20"/>
                <w:lang w:bidi="ar-SA"/>
              </w:rPr>
              <w:t xml:space="preserve"> в целях капитального ремонта государственного (муниципального) имущества</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3900200000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115,0</w:t>
            </w:r>
          </w:p>
        </w:tc>
      </w:tr>
      <w:tr w:rsidR="00D635CC" w:rsidRPr="00D635CC" w:rsidTr="00D635CC">
        <w:trPr>
          <w:trHeight w:val="52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0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0501</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3900200000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115,0</w:t>
            </w:r>
          </w:p>
        </w:tc>
      </w:tr>
      <w:tr w:rsidR="00D635CC" w:rsidRPr="00D635CC" w:rsidTr="00D635CC">
        <w:trPr>
          <w:trHeight w:val="525"/>
        </w:trPr>
        <w:tc>
          <w:tcPr>
            <w:tcW w:w="5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Расходы на уплату взносов в Региональный фонд капитального ремонта за муниципальное жилье</w:t>
            </w:r>
          </w:p>
        </w:tc>
        <w:tc>
          <w:tcPr>
            <w:tcW w:w="60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3900200010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60,0</w:t>
            </w:r>
          </w:p>
        </w:tc>
      </w:tr>
      <w:tr w:rsidR="00D635CC" w:rsidRPr="00D635CC" w:rsidTr="00D635CC">
        <w:trPr>
          <w:trHeight w:val="525"/>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 xml:space="preserve">Закупка товаров, </w:t>
            </w:r>
            <w:proofErr w:type="spellStart"/>
            <w:proofErr w:type="gramStart"/>
            <w:r w:rsidRPr="00D635CC">
              <w:rPr>
                <w:rFonts w:cs="Times New Roman"/>
                <w:sz w:val="20"/>
                <w:szCs w:val="20"/>
                <w:lang w:bidi="ar-SA"/>
              </w:rPr>
              <w:t>работ,услуг</w:t>
            </w:r>
            <w:proofErr w:type="spellEnd"/>
            <w:proofErr w:type="gramEnd"/>
            <w:r w:rsidRPr="00D635CC">
              <w:rPr>
                <w:rFonts w:cs="Times New Roman"/>
                <w:sz w:val="20"/>
                <w:szCs w:val="20"/>
                <w:lang w:bidi="ar-SA"/>
              </w:rPr>
              <w:t xml:space="preserve"> в целях капитального ремонта государственного (муниципального) имущества</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3900200010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w:t>
            </w:r>
          </w:p>
        </w:tc>
      </w:tr>
      <w:tr w:rsidR="00D635CC" w:rsidRPr="00D635CC" w:rsidTr="00D635CC">
        <w:trPr>
          <w:trHeight w:val="52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0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0501</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3900200010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w:t>
            </w:r>
          </w:p>
        </w:tc>
      </w:tr>
      <w:tr w:rsidR="00D635CC" w:rsidRPr="00D635CC" w:rsidTr="00D635CC">
        <w:trPr>
          <w:trHeight w:val="420"/>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Коммунальное хозяйство</w:t>
            </w:r>
          </w:p>
        </w:tc>
        <w:tc>
          <w:tcPr>
            <w:tcW w:w="60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0502</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21,3</w:t>
            </w:r>
          </w:p>
        </w:tc>
      </w:tr>
      <w:tr w:rsidR="00D635CC" w:rsidRPr="00D635CC" w:rsidTr="00D635CC">
        <w:trPr>
          <w:trHeight w:val="39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Поддержка коммунального хозяйства</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0502</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3910000000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21,3</w:t>
            </w:r>
          </w:p>
        </w:tc>
      </w:tr>
      <w:tr w:rsidR="00D635CC" w:rsidRPr="00D635CC" w:rsidTr="00D635CC">
        <w:trPr>
          <w:trHeight w:val="33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Мероприятия в области коммунального хозяйства</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0502</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3910500000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21,3</w:t>
            </w:r>
          </w:p>
        </w:tc>
      </w:tr>
      <w:tr w:rsidR="00D635CC" w:rsidRPr="00D635CC" w:rsidTr="00D635CC">
        <w:trPr>
          <w:trHeight w:val="52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0502</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3910500000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21,3</w:t>
            </w:r>
          </w:p>
        </w:tc>
      </w:tr>
      <w:tr w:rsidR="00D635CC" w:rsidRPr="00D635CC" w:rsidTr="00D635CC">
        <w:trPr>
          <w:trHeight w:val="52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0502</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3910500000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21,3</w:t>
            </w:r>
          </w:p>
        </w:tc>
      </w:tr>
      <w:tr w:rsidR="00D635CC" w:rsidRPr="00D635CC" w:rsidTr="00D635CC">
        <w:trPr>
          <w:trHeight w:val="405"/>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Благоустройство</w:t>
            </w:r>
          </w:p>
        </w:tc>
        <w:tc>
          <w:tcPr>
            <w:tcW w:w="60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0503</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222,0</w:t>
            </w:r>
          </w:p>
        </w:tc>
      </w:tr>
      <w:tr w:rsidR="00D635CC" w:rsidRPr="00D635CC" w:rsidTr="00D635CC">
        <w:trPr>
          <w:trHeight w:val="39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lastRenderedPageBreak/>
              <w:t>Благоустройство</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6000000000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222,0</w:t>
            </w:r>
          </w:p>
        </w:tc>
      </w:tr>
      <w:tr w:rsidR="00D635CC" w:rsidRPr="00D635CC" w:rsidTr="00D635CC">
        <w:trPr>
          <w:trHeight w:val="46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Уличное освещение</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6000100000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99,7</w:t>
            </w:r>
          </w:p>
        </w:tc>
      </w:tr>
      <w:tr w:rsidR="00D635CC" w:rsidRPr="00D635CC" w:rsidTr="00D635CC">
        <w:trPr>
          <w:trHeight w:val="46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6000100000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99,7</w:t>
            </w:r>
          </w:p>
        </w:tc>
      </w:tr>
      <w:tr w:rsidR="00D635CC" w:rsidRPr="00D635CC" w:rsidTr="00D635CC">
        <w:trPr>
          <w:trHeight w:val="540"/>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6000100000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99,7</w:t>
            </w:r>
          </w:p>
        </w:tc>
      </w:tr>
      <w:tr w:rsidR="00D635CC" w:rsidRPr="00D635CC" w:rsidTr="00D635CC">
        <w:trPr>
          <w:trHeight w:val="420"/>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Иные бюджетные ассигнования</w:t>
            </w:r>
          </w:p>
        </w:tc>
        <w:tc>
          <w:tcPr>
            <w:tcW w:w="60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0503</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6000010000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800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w:t>
            </w:r>
          </w:p>
        </w:tc>
      </w:tr>
      <w:tr w:rsidR="00D635CC" w:rsidRPr="00D635CC" w:rsidTr="00D635CC">
        <w:trPr>
          <w:trHeight w:val="420"/>
        </w:trPr>
        <w:tc>
          <w:tcPr>
            <w:tcW w:w="5380" w:type="dxa"/>
            <w:tcBorders>
              <w:top w:val="nil"/>
              <w:left w:val="nil"/>
              <w:bottom w:val="nil"/>
              <w:right w:val="nil"/>
            </w:tcBorders>
            <w:shd w:val="clear" w:color="auto" w:fill="auto"/>
            <w:noWrap/>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Уплата налогов, сборов и иных платежей</w:t>
            </w:r>
          </w:p>
        </w:tc>
        <w:tc>
          <w:tcPr>
            <w:tcW w:w="600" w:type="dxa"/>
            <w:tcBorders>
              <w:top w:val="single" w:sz="4" w:space="0" w:color="auto"/>
              <w:left w:val="single" w:sz="4" w:space="0" w:color="auto"/>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6000100000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850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420"/>
        </w:trPr>
        <w:tc>
          <w:tcPr>
            <w:tcW w:w="5380" w:type="dxa"/>
            <w:tcBorders>
              <w:top w:val="single" w:sz="4" w:space="0" w:color="auto"/>
              <w:left w:val="single" w:sz="4" w:space="0" w:color="auto"/>
              <w:bottom w:val="nil"/>
              <w:right w:val="single" w:sz="4" w:space="0" w:color="auto"/>
            </w:tcBorders>
            <w:shd w:val="clear" w:color="000000" w:fill="FFFFFF"/>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 xml:space="preserve">Ликвидация </w:t>
            </w:r>
            <w:proofErr w:type="spellStart"/>
            <w:r w:rsidRPr="00D635CC">
              <w:rPr>
                <w:rFonts w:cs="Times New Roman"/>
                <w:b/>
                <w:bCs/>
                <w:sz w:val="20"/>
                <w:szCs w:val="20"/>
                <w:lang w:bidi="ar-SA"/>
              </w:rPr>
              <w:t>несанкционированныз</w:t>
            </w:r>
            <w:proofErr w:type="spellEnd"/>
            <w:r w:rsidRPr="00D635CC">
              <w:rPr>
                <w:rFonts w:cs="Times New Roman"/>
                <w:b/>
                <w:bCs/>
                <w:sz w:val="20"/>
                <w:szCs w:val="20"/>
                <w:lang w:bidi="ar-SA"/>
              </w:rPr>
              <w:t xml:space="preserve"> свалок</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6000300000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w:t>
            </w:r>
          </w:p>
        </w:tc>
      </w:tr>
      <w:tr w:rsidR="00D635CC" w:rsidRPr="00D635CC" w:rsidTr="00D635CC">
        <w:trPr>
          <w:trHeight w:val="540"/>
        </w:trPr>
        <w:tc>
          <w:tcPr>
            <w:tcW w:w="5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6000300000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540"/>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6000300000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43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xml:space="preserve">Прочие мероприятия по </w:t>
            </w:r>
            <w:proofErr w:type="gramStart"/>
            <w:r w:rsidRPr="00D635CC">
              <w:rPr>
                <w:rFonts w:ascii="Times New Roman CYR" w:hAnsi="Times New Roman CYR" w:cs="Times New Roman CYR"/>
                <w:b/>
                <w:bCs/>
                <w:sz w:val="20"/>
                <w:szCs w:val="20"/>
                <w:lang w:bidi="ar-SA"/>
              </w:rPr>
              <w:t>благоустройству  поселений</w:t>
            </w:r>
            <w:proofErr w:type="gramEnd"/>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6000500000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122,3</w:t>
            </w:r>
          </w:p>
        </w:tc>
      </w:tr>
      <w:tr w:rsidR="00D635CC" w:rsidRPr="00D635CC" w:rsidTr="00D635CC">
        <w:trPr>
          <w:trHeight w:val="52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6000500000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122,3</w:t>
            </w:r>
          </w:p>
        </w:tc>
      </w:tr>
      <w:tr w:rsidR="00D635CC" w:rsidRPr="00D635CC" w:rsidTr="00D635CC">
        <w:trPr>
          <w:trHeight w:val="570"/>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6000500000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122,3</w:t>
            </w:r>
          </w:p>
        </w:tc>
      </w:tr>
      <w:tr w:rsidR="00D635CC" w:rsidRPr="00D635CC" w:rsidTr="00D635CC">
        <w:trPr>
          <w:trHeight w:val="570"/>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Организация общественных работ</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6000500050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w:t>
            </w:r>
          </w:p>
        </w:tc>
      </w:tr>
      <w:tr w:rsidR="00D635CC" w:rsidRPr="00D635CC" w:rsidTr="00D635CC">
        <w:trPr>
          <w:trHeight w:val="57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Фонд оплаты труда учреждений</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6000500050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111</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570"/>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Взносы по обязательному социальному страхованию на выплаты по оплате труда работников и иные выплаты работникам учреждений</w:t>
            </w:r>
          </w:p>
        </w:tc>
        <w:tc>
          <w:tcPr>
            <w:tcW w:w="60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6000500050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119</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405"/>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Иные бюджетные ассигнования</w:t>
            </w:r>
          </w:p>
        </w:tc>
        <w:tc>
          <w:tcPr>
            <w:tcW w:w="60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0503</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6000050000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800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w:t>
            </w:r>
          </w:p>
        </w:tc>
      </w:tr>
      <w:tr w:rsidR="00D635CC" w:rsidRPr="00D635CC" w:rsidTr="00D635CC">
        <w:trPr>
          <w:trHeight w:val="405"/>
        </w:trPr>
        <w:tc>
          <w:tcPr>
            <w:tcW w:w="5380" w:type="dxa"/>
            <w:tcBorders>
              <w:top w:val="nil"/>
              <w:left w:val="nil"/>
              <w:bottom w:val="nil"/>
              <w:right w:val="nil"/>
            </w:tcBorders>
            <w:shd w:val="clear" w:color="auto" w:fill="auto"/>
            <w:noWrap/>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Уплата налогов, сборов и иных платежей</w:t>
            </w:r>
          </w:p>
        </w:tc>
        <w:tc>
          <w:tcPr>
            <w:tcW w:w="600" w:type="dxa"/>
            <w:tcBorders>
              <w:top w:val="single" w:sz="4" w:space="0" w:color="auto"/>
              <w:left w:val="single" w:sz="4" w:space="0" w:color="auto"/>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6000500000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850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345"/>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Социальная политика</w:t>
            </w:r>
          </w:p>
        </w:tc>
        <w:tc>
          <w:tcPr>
            <w:tcW w:w="60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1000</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 </w:t>
            </w:r>
          </w:p>
        </w:tc>
        <w:tc>
          <w:tcPr>
            <w:tcW w:w="11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20,0</w:t>
            </w:r>
          </w:p>
        </w:tc>
      </w:tr>
      <w:tr w:rsidR="00D635CC" w:rsidRPr="00D635CC" w:rsidTr="00D635CC">
        <w:trPr>
          <w:trHeight w:val="40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Социальное обеспечение населения</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1003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20,0</w:t>
            </w:r>
          </w:p>
        </w:tc>
      </w:tr>
      <w:tr w:rsidR="00D635CC" w:rsidRPr="00D635CC" w:rsidTr="00D635CC">
        <w:trPr>
          <w:trHeight w:val="63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xml:space="preserve">Муниципальная </w:t>
            </w:r>
            <w:proofErr w:type="spellStart"/>
            <w:r w:rsidRPr="00D635CC">
              <w:rPr>
                <w:rFonts w:ascii="Times New Roman CYR" w:hAnsi="Times New Roman CYR" w:cs="Times New Roman CYR"/>
                <w:sz w:val="20"/>
                <w:szCs w:val="20"/>
                <w:lang w:bidi="ar-SA"/>
              </w:rPr>
              <w:t>программа"Развитие</w:t>
            </w:r>
            <w:proofErr w:type="spellEnd"/>
            <w:r w:rsidRPr="00D635CC">
              <w:rPr>
                <w:rFonts w:ascii="Times New Roman CYR" w:hAnsi="Times New Roman CYR" w:cs="Times New Roman CYR"/>
                <w:sz w:val="20"/>
                <w:szCs w:val="20"/>
                <w:lang w:bidi="ar-SA"/>
              </w:rPr>
              <w:t xml:space="preserve"> комфортной социальной среды Верхнекетского района на 2016-2021 годы"</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1003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7950200000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r>
      <w:tr w:rsidR="00D635CC" w:rsidRPr="00D635CC" w:rsidTr="00D635CC">
        <w:trPr>
          <w:trHeight w:val="73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Оказание адресной помощи малообеспеченным семьям, имеющих пять и более несовершеннолетних детей</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1003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7950200030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313</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r>
      <w:tr w:rsidR="00D635CC" w:rsidRPr="00D635CC" w:rsidTr="00D635CC">
        <w:trPr>
          <w:trHeight w:val="52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Пособия, компенсации, меры социальной поддержки по публичным нормативным обязательствам</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1003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7950200030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313</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r>
      <w:tr w:rsidR="00D635CC" w:rsidRPr="00D635CC" w:rsidTr="00D635CC">
        <w:trPr>
          <w:trHeight w:val="570"/>
        </w:trPr>
        <w:tc>
          <w:tcPr>
            <w:tcW w:w="53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xml:space="preserve"> Межбюджетные трансферты общего характера бюджетам бюджетной системы Российской Федерации</w:t>
            </w:r>
          </w:p>
        </w:tc>
        <w:tc>
          <w:tcPr>
            <w:tcW w:w="60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1400</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330,4</w:t>
            </w:r>
          </w:p>
        </w:tc>
      </w:tr>
      <w:tr w:rsidR="00D635CC" w:rsidRPr="00D635CC" w:rsidTr="00D635CC">
        <w:trPr>
          <w:trHeight w:val="450"/>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 xml:space="preserve"> Прочие межбюджетные трансферты общего характера</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330,4</w:t>
            </w:r>
          </w:p>
        </w:tc>
      </w:tr>
      <w:tr w:rsidR="00D635CC" w:rsidRPr="00D635CC" w:rsidTr="00D635CC">
        <w:trPr>
          <w:trHeight w:val="450"/>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 xml:space="preserve">Межбюджетные трансферты </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330,4</w:t>
            </w:r>
          </w:p>
        </w:tc>
      </w:tr>
      <w:tr w:rsidR="00D635CC" w:rsidRPr="00D635CC" w:rsidTr="00D635CC">
        <w:trPr>
          <w:trHeight w:val="1590"/>
        </w:trPr>
        <w:tc>
          <w:tcPr>
            <w:tcW w:w="5380" w:type="dxa"/>
            <w:tcBorders>
              <w:top w:val="nil"/>
              <w:left w:val="single" w:sz="4" w:space="0" w:color="000000"/>
              <w:bottom w:val="single" w:sz="4" w:space="0" w:color="000000"/>
              <w:right w:val="single" w:sz="4" w:space="0" w:color="000000"/>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0" w:type="dxa"/>
            <w:tcBorders>
              <w:top w:val="nil"/>
              <w:left w:val="single" w:sz="4" w:space="0" w:color="auto"/>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330,4</w:t>
            </w:r>
          </w:p>
        </w:tc>
      </w:tr>
      <w:tr w:rsidR="00D635CC" w:rsidRPr="00D635CC" w:rsidTr="00D635CC">
        <w:trPr>
          <w:trHeight w:val="390"/>
        </w:trPr>
        <w:tc>
          <w:tcPr>
            <w:tcW w:w="5380" w:type="dxa"/>
            <w:tcBorders>
              <w:top w:val="single" w:sz="4" w:space="0" w:color="auto"/>
              <w:left w:val="single" w:sz="4" w:space="0" w:color="auto"/>
              <w:bottom w:val="nil"/>
              <w:right w:val="single" w:sz="4" w:space="0" w:color="auto"/>
            </w:tcBorders>
            <w:shd w:val="clear" w:color="auto" w:fill="auto"/>
            <w:noWrap/>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w:t>
            </w:r>
          </w:p>
        </w:tc>
        <w:tc>
          <w:tcPr>
            <w:tcW w:w="60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500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330,4</w:t>
            </w:r>
          </w:p>
        </w:tc>
      </w:tr>
      <w:tr w:rsidR="00D635CC" w:rsidRPr="00D635CC" w:rsidTr="00D635CC">
        <w:trPr>
          <w:trHeight w:val="390"/>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Иные межбюджетные трансферты</w:t>
            </w:r>
          </w:p>
        </w:tc>
        <w:tc>
          <w:tcPr>
            <w:tcW w:w="60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904</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1403</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5210600000</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540</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330,4</w:t>
            </w:r>
          </w:p>
        </w:tc>
      </w:tr>
      <w:tr w:rsidR="00D635CC" w:rsidRPr="00D635CC" w:rsidTr="00D635CC">
        <w:trPr>
          <w:trHeight w:val="33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в том числе:</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1095"/>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lastRenderedPageBreak/>
              <w:t>Межбюджетные трансферты бюджетам муниципальных районов из бюджетов поселений на осуществление части полномочий по организации и осуществлению мероприятий по работе с детьми и молодежью в поселениях</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52106000010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26,4</w:t>
            </w:r>
          </w:p>
        </w:tc>
      </w:tr>
      <w:tr w:rsidR="00D635CC" w:rsidRPr="00D635CC" w:rsidTr="00D635CC">
        <w:trPr>
          <w:trHeight w:val="1860"/>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52106000020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15,9</w:t>
            </w:r>
          </w:p>
        </w:tc>
      </w:tr>
      <w:tr w:rsidR="00D635CC" w:rsidRPr="00D635CC" w:rsidTr="00D635CC">
        <w:trPr>
          <w:trHeight w:val="1575"/>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 xml:space="preserve">Межбюджетные трансферты бюджетам муниципальных районов из бюджетов поселений на осуществление </w:t>
            </w:r>
            <w:proofErr w:type="gramStart"/>
            <w:r w:rsidRPr="00D635CC">
              <w:rPr>
                <w:rFonts w:cs="Times New Roman"/>
                <w:sz w:val="20"/>
                <w:szCs w:val="20"/>
                <w:lang w:bidi="ar-SA"/>
              </w:rPr>
              <w:t>контроля</w:t>
            </w:r>
            <w:proofErr w:type="gramEnd"/>
            <w:r w:rsidRPr="00D635CC">
              <w:rPr>
                <w:rFonts w:cs="Times New Roman"/>
                <w:sz w:val="20"/>
                <w:szCs w:val="20"/>
                <w:lang w:bidi="ar-SA"/>
              </w:rPr>
              <w:t xml:space="preserve"> предусмотренного частями 3, 8 статьи 99 ФЗ от 05.04.2013 № 44-ФЗ "О контрактной системе в сфере закупок товаров, работ, услуг для обеспечения государственных и муниципальных нужд"</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52106000030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3,2</w:t>
            </w:r>
          </w:p>
        </w:tc>
      </w:tr>
      <w:tr w:rsidR="00D635CC" w:rsidRPr="00D635CC" w:rsidTr="00D635CC">
        <w:trPr>
          <w:trHeight w:val="1170"/>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в границах поселения электро-, тепло- и водоснабжения населения</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52106000040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106,1</w:t>
            </w:r>
          </w:p>
        </w:tc>
      </w:tr>
      <w:tr w:rsidR="00D635CC" w:rsidRPr="00D635CC" w:rsidTr="00D635CC">
        <w:trPr>
          <w:trHeight w:val="1395"/>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участия в предупреждении и ликвидации последствий чрезвычайных ситуаций в границах поселения</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52106000050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26,5</w:t>
            </w:r>
          </w:p>
        </w:tc>
      </w:tr>
      <w:tr w:rsidR="00D635CC" w:rsidRPr="00D635CC" w:rsidTr="00D635CC">
        <w:trPr>
          <w:trHeight w:val="3465"/>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52106000060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79,6</w:t>
            </w:r>
          </w:p>
        </w:tc>
      </w:tr>
      <w:tr w:rsidR="00D635CC" w:rsidRPr="00D635CC" w:rsidTr="00D635CC">
        <w:trPr>
          <w:trHeight w:val="1020"/>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проведению внешнего муниципального финансового контроля</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52106000070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7,4</w:t>
            </w:r>
          </w:p>
        </w:tc>
      </w:tr>
      <w:tr w:rsidR="00D635CC" w:rsidRPr="00D635CC" w:rsidTr="00D635CC">
        <w:trPr>
          <w:trHeight w:val="1290"/>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проведению текущей антикоррупционной и правовой экспертизы муниципальных нормативных правовых актов и их проектов</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52106000080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18,0</w:t>
            </w:r>
          </w:p>
        </w:tc>
      </w:tr>
      <w:tr w:rsidR="00D635CC" w:rsidRPr="00D635CC" w:rsidTr="00D635CC">
        <w:trPr>
          <w:trHeight w:val="3645"/>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lastRenderedPageBreak/>
              <w:t>Межбюджетные трансферты бюджетам муниципальных районов из бюджетов поселений на осуществление части полномочий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0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52106000090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1,2</w:t>
            </w:r>
          </w:p>
        </w:tc>
      </w:tr>
      <w:tr w:rsidR="00D635CC" w:rsidRPr="00D635CC" w:rsidTr="00D635CC">
        <w:trPr>
          <w:trHeight w:val="1695"/>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0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5210600100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43,0</w:t>
            </w:r>
          </w:p>
        </w:tc>
      </w:tr>
      <w:tr w:rsidR="00D635CC" w:rsidRPr="00D635CC" w:rsidTr="00D635CC">
        <w:trPr>
          <w:trHeight w:val="1125"/>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соблюдению требований к служебному поведению и урегулированию конфликта интересов</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904</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3,1</w:t>
            </w:r>
          </w:p>
        </w:tc>
      </w:tr>
    </w:tbl>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tbl>
      <w:tblPr>
        <w:tblW w:w="7860" w:type="dxa"/>
        <w:tblInd w:w="113" w:type="dxa"/>
        <w:tblLook w:val="04A0" w:firstRow="1" w:lastRow="0" w:firstColumn="1" w:lastColumn="0" w:noHBand="0" w:noVBand="1"/>
      </w:tblPr>
      <w:tblGrid>
        <w:gridCol w:w="5272"/>
        <w:gridCol w:w="828"/>
        <w:gridCol w:w="1760"/>
      </w:tblGrid>
      <w:tr w:rsidR="00D635CC" w:rsidRPr="00D635CC" w:rsidTr="00D635CC">
        <w:trPr>
          <w:trHeight w:val="300"/>
        </w:trPr>
        <w:tc>
          <w:tcPr>
            <w:tcW w:w="5272" w:type="dxa"/>
            <w:tcBorders>
              <w:top w:val="nil"/>
              <w:left w:val="nil"/>
              <w:bottom w:val="nil"/>
              <w:right w:val="nil"/>
            </w:tcBorders>
            <w:shd w:val="clear" w:color="auto" w:fill="auto"/>
            <w:vAlign w:val="center"/>
            <w:hideMark/>
          </w:tcPr>
          <w:p w:rsidR="00D635CC" w:rsidRPr="00D635CC" w:rsidRDefault="00D635CC" w:rsidP="00D635CC">
            <w:pPr>
              <w:rPr>
                <w:rFonts w:cs="Times New Roman"/>
                <w:sz w:val="20"/>
                <w:szCs w:val="20"/>
                <w:lang w:bidi="ar-SA"/>
              </w:rPr>
            </w:pPr>
          </w:p>
        </w:tc>
        <w:tc>
          <w:tcPr>
            <w:tcW w:w="2588" w:type="dxa"/>
            <w:gridSpan w:val="2"/>
            <w:tcBorders>
              <w:top w:val="nil"/>
              <w:left w:val="nil"/>
              <w:bottom w:val="nil"/>
              <w:right w:val="nil"/>
            </w:tcBorders>
            <w:shd w:val="clear" w:color="auto" w:fill="auto"/>
            <w:noWrap/>
            <w:vAlign w:val="bottom"/>
            <w:hideMark/>
          </w:tcPr>
          <w:p w:rsidR="00D635CC" w:rsidRPr="00D635CC" w:rsidRDefault="00D635CC" w:rsidP="00D635CC">
            <w:pPr>
              <w:rPr>
                <w:rFonts w:cs="Times New Roman"/>
                <w:sz w:val="18"/>
                <w:szCs w:val="18"/>
                <w:lang w:bidi="ar-SA"/>
              </w:rPr>
            </w:pPr>
            <w:r w:rsidRPr="00D635CC">
              <w:rPr>
                <w:rFonts w:cs="Times New Roman"/>
                <w:sz w:val="18"/>
                <w:szCs w:val="18"/>
                <w:lang w:bidi="ar-SA"/>
              </w:rPr>
              <w:t>Приложение 12</w:t>
            </w:r>
          </w:p>
        </w:tc>
      </w:tr>
      <w:tr w:rsidR="00D635CC" w:rsidRPr="00D635CC" w:rsidTr="00D635CC">
        <w:trPr>
          <w:trHeight w:val="300"/>
        </w:trPr>
        <w:tc>
          <w:tcPr>
            <w:tcW w:w="5272" w:type="dxa"/>
            <w:tcBorders>
              <w:top w:val="nil"/>
              <w:left w:val="nil"/>
              <w:bottom w:val="nil"/>
              <w:right w:val="nil"/>
            </w:tcBorders>
            <w:shd w:val="clear" w:color="auto" w:fill="auto"/>
            <w:vAlign w:val="center"/>
            <w:hideMark/>
          </w:tcPr>
          <w:p w:rsidR="00D635CC" w:rsidRPr="00D635CC" w:rsidRDefault="00D635CC" w:rsidP="00D635CC">
            <w:pPr>
              <w:rPr>
                <w:rFonts w:cs="Times New Roman"/>
                <w:sz w:val="18"/>
                <w:szCs w:val="18"/>
                <w:lang w:bidi="ar-SA"/>
              </w:rPr>
            </w:pPr>
          </w:p>
        </w:tc>
        <w:tc>
          <w:tcPr>
            <w:tcW w:w="2588" w:type="dxa"/>
            <w:gridSpan w:val="2"/>
            <w:tcBorders>
              <w:top w:val="nil"/>
              <w:left w:val="nil"/>
              <w:bottom w:val="nil"/>
              <w:right w:val="nil"/>
            </w:tcBorders>
            <w:shd w:val="clear" w:color="auto" w:fill="auto"/>
            <w:noWrap/>
            <w:vAlign w:val="bottom"/>
            <w:hideMark/>
          </w:tcPr>
          <w:p w:rsidR="00D635CC" w:rsidRPr="00D635CC" w:rsidRDefault="00D635CC" w:rsidP="00D635CC">
            <w:pPr>
              <w:rPr>
                <w:rFonts w:cs="Times New Roman"/>
                <w:sz w:val="18"/>
                <w:szCs w:val="18"/>
                <w:lang w:bidi="ar-SA"/>
              </w:rPr>
            </w:pPr>
            <w:r w:rsidRPr="00D635CC">
              <w:rPr>
                <w:rFonts w:cs="Times New Roman"/>
                <w:sz w:val="18"/>
                <w:szCs w:val="18"/>
                <w:lang w:bidi="ar-SA"/>
              </w:rPr>
              <w:t xml:space="preserve">к решению Совета Ягоднинского </w:t>
            </w:r>
          </w:p>
        </w:tc>
      </w:tr>
      <w:tr w:rsidR="00D635CC" w:rsidRPr="00D635CC" w:rsidTr="00D635CC">
        <w:trPr>
          <w:trHeight w:val="300"/>
        </w:trPr>
        <w:tc>
          <w:tcPr>
            <w:tcW w:w="5272" w:type="dxa"/>
            <w:tcBorders>
              <w:top w:val="nil"/>
              <w:left w:val="nil"/>
              <w:bottom w:val="nil"/>
              <w:right w:val="nil"/>
            </w:tcBorders>
            <w:shd w:val="clear" w:color="auto" w:fill="auto"/>
            <w:vAlign w:val="center"/>
            <w:hideMark/>
          </w:tcPr>
          <w:p w:rsidR="00D635CC" w:rsidRPr="00D635CC" w:rsidRDefault="00D635CC" w:rsidP="00D635CC">
            <w:pPr>
              <w:rPr>
                <w:rFonts w:cs="Times New Roman"/>
                <w:sz w:val="18"/>
                <w:szCs w:val="18"/>
                <w:lang w:bidi="ar-SA"/>
              </w:rPr>
            </w:pPr>
          </w:p>
        </w:tc>
        <w:tc>
          <w:tcPr>
            <w:tcW w:w="2588" w:type="dxa"/>
            <w:gridSpan w:val="2"/>
            <w:tcBorders>
              <w:top w:val="nil"/>
              <w:left w:val="nil"/>
              <w:bottom w:val="nil"/>
              <w:right w:val="nil"/>
            </w:tcBorders>
            <w:shd w:val="clear" w:color="auto" w:fill="auto"/>
            <w:noWrap/>
            <w:vAlign w:val="bottom"/>
            <w:hideMark/>
          </w:tcPr>
          <w:p w:rsidR="00D635CC" w:rsidRPr="00D635CC" w:rsidRDefault="00D635CC" w:rsidP="00D635CC">
            <w:pPr>
              <w:rPr>
                <w:rFonts w:cs="Times New Roman"/>
                <w:sz w:val="18"/>
                <w:szCs w:val="18"/>
                <w:lang w:bidi="ar-SA"/>
              </w:rPr>
            </w:pPr>
            <w:r w:rsidRPr="00D635CC">
              <w:rPr>
                <w:rFonts w:cs="Times New Roman"/>
                <w:sz w:val="18"/>
                <w:szCs w:val="18"/>
                <w:lang w:bidi="ar-SA"/>
              </w:rPr>
              <w:t>сельского поселения</w:t>
            </w:r>
          </w:p>
        </w:tc>
      </w:tr>
      <w:tr w:rsidR="00D635CC" w:rsidRPr="00D635CC" w:rsidTr="00D635CC">
        <w:trPr>
          <w:trHeight w:val="300"/>
        </w:trPr>
        <w:tc>
          <w:tcPr>
            <w:tcW w:w="5272" w:type="dxa"/>
            <w:tcBorders>
              <w:top w:val="nil"/>
              <w:left w:val="nil"/>
              <w:bottom w:val="nil"/>
              <w:right w:val="nil"/>
            </w:tcBorders>
            <w:shd w:val="clear" w:color="auto" w:fill="auto"/>
            <w:vAlign w:val="center"/>
            <w:hideMark/>
          </w:tcPr>
          <w:p w:rsidR="00D635CC" w:rsidRPr="00D635CC" w:rsidRDefault="00D635CC" w:rsidP="00D635CC">
            <w:pPr>
              <w:rPr>
                <w:rFonts w:cs="Times New Roman"/>
                <w:sz w:val="18"/>
                <w:szCs w:val="18"/>
                <w:lang w:bidi="ar-SA"/>
              </w:rPr>
            </w:pPr>
          </w:p>
        </w:tc>
        <w:tc>
          <w:tcPr>
            <w:tcW w:w="2588" w:type="dxa"/>
            <w:gridSpan w:val="2"/>
            <w:tcBorders>
              <w:top w:val="nil"/>
              <w:left w:val="nil"/>
              <w:bottom w:val="nil"/>
              <w:right w:val="nil"/>
            </w:tcBorders>
            <w:shd w:val="clear" w:color="auto" w:fill="auto"/>
            <w:noWrap/>
            <w:vAlign w:val="bottom"/>
            <w:hideMark/>
          </w:tcPr>
          <w:p w:rsidR="00D635CC" w:rsidRPr="00D635CC" w:rsidRDefault="00D635CC" w:rsidP="00D635CC">
            <w:pPr>
              <w:rPr>
                <w:rFonts w:cs="Times New Roman"/>
                <w:sz w:val="18"/>
                <w:szCs w:val="18"/>
                <w:lang w:bidi="ar-SA"/>
              </w:rPr>
            </w:pPr>
            <w:proofErr w:type="gramStart"/>
            <w:r w:rsidRPr="00D635CC">
              <w:rPr>
                <w:rFonts w:cs="Times New Roman"/>
                <w:sz w:val="18"/>
                <w:szCs w:val="18"/>
                <w:lang w:bidi="ar-SA"/>
              </w:rPr>
              <w:t>№  от</w:t>
            </w:r>
            <w:proofErr w:type="gramEnd"/>
            <w:r w:rsidRPr="00D635CC">
              <w:rPr>
                <w:rFonts w:cs="Times New Roman"/>
                <w:sz w:val="18"/>
                <w:szCs w:val="18"/>
                <w:lang w:bidi="ar-SA"/>
              </w:rPr>
              <w:t xml:space="preserve">  декабря 2019 года</w:t>
            </w:r>
          </w:p>
        </w:tc>
      </w:tr>
      <w:tr w:rsidR="00D635CC" w:rsidRPr="00D635CC" w:rsidTr="00D635CC">
        <w:trPr>
          <w:trHeight w:val="300"/>
        </w:trPr>
        <w:tc>
          <w:tcPr>
            <w:tcW w:w="5272" w:type="dxa"/>
            <w:tcBorders>
              <w:top w:val="nil"/>
              <w:left w:val="nil"/>
              <w:bottom w:val="nil"/>
              <w:right w:val="nil"/>
            </w:tcBorders>
            <w:shd w:val="clear" w:color="auto" w:fill="auto"/>
            <w:vAlign w:val="center"/>
            <w:hideMark/>
          </w:tcPr>
          <w:p w:rsidR="00D635CC" w:rsidRPr="00D635CC" w:rsidRDefault="00D635CC" w:rsidP="00D635CC">
            <w:pPr>
              <w:rPr>
                <w:rFonts w:cs="Times New Roman"/>
                <w:sz w:val="18"/>
                <w:szCs w:val="18"/>
                <w:lang w:bidi="ar-SA"/>
              </w:rPr>
            </w:pPr>
          </w:p>
        </w:tc>
        <w:tc>
          <w:tcPr>
            <w:tcW w:w="828" w:type="dxa"/>
            <w:tcBorders>
              <w:top w:val="nil"/>
              <w:left w:val="nil"/>
              <w:bottom w:val="nil"/>
              <w:right w:val="nil"/>
            </w:tcBorders>
            <w:shd w:val="clear" w:color="auto" w:fill="auto"/>
            <w:noWrap/>
            <w:vAlign w:val="bottom"/>
            <w:hideMark/>
          </w:tcPr>
          <w:p w:rsidR="00D635CC" w:rsidRPr="00D635CC" w:rsidRDefault="00D635CC" w:rsidP="00D635CC">
            <w:pPr>
              <w:rPr>
                <w:rFonts w:cs="Times New Roman"/>
                <w:sz w:val="20"/>
                <w:szCs w:val="20"/>
                <w:lang w:bidi="ar-SA"/>
              </w:rPr>
            </w:pPr>
          </w:p>
        </w:tc>
        <w:tc>
          <w:tcPr>
            <w:tcW w:w="1760" w:type="dxa"/>
            <w:tcBorders>
              <w:top w:val="nil"/>
              <w:left w:val="nil"/>
              <w:bottom w:val="nil"/>
              <w:right w:val="nil"/>
            </w:tcBorders>
            <w:shd w:val="clear" w:color="auto" w:fill="auto"/>
            <w:noWrap/>
            <w:vAlign w:val="bottom"/>
            <w:hideMark/>
          </w:tcPr>
          <w:p w:rsidR="00D635CC" w:rsidRPr="00D635CC" w:rsidRDefault="00D635CC" w:rsidP="00D635CC">
            <w:pPr>
              <w:jc w:val="right"/>
              <w:rPr>
                <w:rFonts w:cs="Times New Roman"/>
                <w:sz w:val="20"/>
                <w:szCs w:val="20"/>
                <w:lang w:bidi="ar-SA"/>
              </w:rPr>
            </w:pPr>
          </w:p>
        </w:tc>
      </w:tr>
      <w:tr w:rsidR="00D635CC" w:rsidRPr="00D635CC" w:rsidTr="00D635CC">
        <w:trPr>
          <w:trHeight w:val="825"/>
        </w:trPr>
        <w:tc>
          <w:tcPr>
            <w:tcW w:w="7860" w:type="dxa"/>
            <w:gridSpan w:val="3"/>
            <w:tcBorders>
              <w:top w:val="nil"/>
              <w:left w:val="nil"/>
              <w:bottom w:val="nil"/>
              <w:right w:val="nil"/>
            </w:tcBorders>
            <w:shd w:val="clear" w:color="auto" w:fill="auto"/>
            <w:vAlign w:val="center"/>
            <w:hideMark/>
          </w:tcPr>
          <w:p w:rsidR="00D635CC" w:rsidRPr="00D635CC" w:rsidRDefault="00D635CC" w:rsidP="00D635CC">
            <w:pPr>
              <w:jc w:val="center"/>
              <w:rPr>
                <w:rFonts w:cs="Times New Roman"/>
                <w:b/>
                <w:bCs/>
                <w:lang w:bidi="ar-SA"/>
              </w:rPr>
            </w:pPr>
            <w:r w:rsidRPr="00D635CC">
              <w:rPr>
                <w:rFonts w:cs="Times New Roman"/>
                <w:b/>
                <w:bCs/>
                <w:sz w:val="22"/>
                <w:szCs w:val="22"/>
                <w:lang w:bidi="ar-SA"/>
              </w:rPr>
              <w:t xml:space="preserve">Распределение бюджетных ассигнований по разделам, подразделам классификации расходов бюджетов на 2020 год </w:t>
            </w:r>
          </w:p>
        </w:tc>
      </w:tr>
      <w:tr w:rsidR="00D635CC" w:rsidRPr="00D635CC" w:rsidTr="00D635CC">
        <w:trPr>
          <w:trHeight w:val="300"/>
        </w:trPr>
        <w:tc>
          <w:tcPr>
            <w:tcW w:w="5272" w:type="dxa"/>
            <w:tcBorders>
              <w:top w:val="nil"/>
              <w:left w:val="nil"/>
              <w:bottom w:val="single" w:sz="4" w:space="0" w:color="auto"/>
              <w:right w:val="nil"/>
            </w:tcBorders>
            <w:shd w:val="clear" w:color="auto" w:fill="auto"/>
            <w:vAlign w:val="center"/>
            <w:hideMark/>
          </w:tcPr>
          <w:p w:rsidR="00D635CC" w:rsidRPr="00D635CC" w:rsidRDefault="00D635CC" w:rsidP="00D635CC">
            <w:pPr>
              <w:jc w:val="center"/>
              <w:rPr>
                <w:rFonts w:cs="Times New Roman"/>
                <w:b/>
                <w:bCs/>
                <w:lang w:bidi="ar-SA"/>
              </w:rPr>
            </w:pPr>
            <w:r w:rsidRPr="00D635CC">
              <w:rPr>
                <w:rFonts w:cs="Times New Roman"/>
                <w:b/>
                <w:bCs/>
                <w:sz w:val="22"/>
                <w:szCs w:val="22"/>
                <w:lang w:bidi="ar-SA"/>
              </w:rPr>
              <w:t> </w:t>
            </w:r>
          </w:p>
        </w:tc>
        <w:tc>
          <w:tcPr>
            <w:tcW w:w="828" w:type="dxa"/>
            <w:tcBorders>
              <w:top w:val="nil"/>
              <w:left w:val="nil"/>
              <w:bottom w:val="nil"/>
              <w:right w:val="nil"/>
            </w:tcBorders>
            <w:shd w:val="clear" w:color="auto" w:fill="auto"/>
            <w:vAlign w:val="center"/>
            <w:hideMark/>
          </w:tcPr>
          <w:p w:rsidR="00D635CC" w:rsidRPr="00D635CC" w:rsidRDefault="00D635CC" w:rsidP="00D635CC">
            <w:pPr>
              <w:jc w:val="center"/>
              <w:rPr>
                <w:rFonts w:cs="Times New Roman"/>
                <w:b/>
                <w:bCs/>
                <w:lang w:bidi="ar-SA"/>
              </w:rPr>
            </w:pPr>
          </w:p>
        </w:tc>
        <w:tc>
          <w:tcPr>
            <w:tcW w:w="1760" w:type="dxa"/>
            <w:tcBorders>
              <w:top w:val="nil"/>
              <w:left w:val="nil"/>
              <w:bottom w:val="single" w:sz="4" w:space="0" w:color="auto"/>
              <w:right w:val="nil"/>
            </w:tcBorders>
            <w:shd w:val="clear" w:color="auto" w:fill="auto"/>
            <w:vAlign w:val="center"/>
            <w:hideMark/>
          </w:tcPr>
          <w:p w:rsidR="00D635CC" w:rsidRPr="00D635CC" w:rsidRDefault="00D635CC" w:rsidP="00D635CC">
            <w:pPr>
              <w:jc w:val="center"/>
              <w:rPr>
                <w:rFonts w:cs="Times New Roman"/>
                <w:b/>
                <w:bCs/>
                <w:lang w:bidi="ar-SA"/>
              </w:rPr>
            </w:pPr>
            <w:r w:rsidRPr="00D635CC">
              <w:rPr>
                <w:rFonts w:cs="Times New Roman"/>
                <w:b/>
                <w:bCs/>
                <w:sz w:val="22"/>
                <w:szCs w:val="22"/>
                <w:lang w:bidi="ar-SA"/>
              </w:rPr>
              <w:t> </w:t>
            </w:r>
          </w:p>
        </w:tc>
      </w:tr>
      <w:tr w:rsidR="00D635CC" w:rsidRPr="00D635CC" w:rsidTr="00D635CC">
        <w:trPr>
          <w:trHeight w:val="405"/>
        </w:trPr>
        <w:tc>
          <w:tcPr>
            <w:tcW w:w="5272" w:type="dxa"/>
            <w:vMerge w:val="restart"/>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b/>
                <w:bCs/>
                <w:sz w:val="18"/>
                <w:szCs w:val="18"/>
                <w:lang w:bidi="ar-SA"/>
              </w:rPr>
            </w:pPr>
            <w:r w:rsidRPr="00D635CC">
              <w:rPr>
                <w:rFonts w:cs="Times New Roman"/>
                <w:b/>
                <w:bCs/>
                <w:sz w:val="18"/>
                <w:szCs w:val="18"/>
                <w:lang w:bidi="ar-SA"/>
              </w:rPr>
              <w:t>Наименование</w:t>
            </w:r>
          </w:p>
        </w:tc>
        <w:tc>
          <w:tcPr>
            <w:tcW w:w="8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35CC" w:rsidRPr="00D635CC" w:rsidRDefault="00D635CC" w:rsidP="00D635CC">
            <w:pPr>
              <w:jc w:val="center"/>
              <w:rPr>
                <w:rFonts w:cs="Times New Roman"/>
                <w:b/>
                <w:bCs/>
                <w:sz w:val="18"/>
                <w:szCs w:val="18"/>
                <w:lang w:bidi="ar-SA"/>
              </w:rPr>
            </w:pPr>
            <w:proofErr w:type="spellStart"/>
            <w:r w:rsidRPr="00D635CC">
              <w:rPr>
                <w:rFonts w:cs="Times New Roman"/>
                <w:b/>
                <w:bCs/>
                <w:sz w:val="18"/>
                <w:szCs w:val="18"/>
                <w:lang w:bidi="ar-SA"/>
              </w:rPr>
              <w:t>РзПр</w:t>
            </w:r>
            <w:proofErr w:type="spellEnd"/>
          </w:p>
        </w:tc>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b/>
                <w:bCs/>
                <w:sz w:val="18"/>
                <w:szCs w:val="18"/>
                <w:lang w:bidi="ar-SA"/>
              </w:rPr>
            </w:pPr>
            <w:r w:rsidRPr="00D635CC">
              <w:rPr>
                <w:rFonts w:cs="Times New Roman"/>
                <w:b/>
                <w:bCs/>
                <w:sz w:val="18"/>
                <w:szCs w:val="18"/>
                <w:lang w:bidi="ar-SA"/>
              </w:rPr>
              <w:t>Сумма (</w:t>
            </w:r>
            <w:proofErr w:type="spellStart"/>
            <w:r w:rsidRPr="00D635CC">
              <w:rPr>
                <w:rFonts w:cs="Times New Roman"/>
                <w:b/>
                <w:bCs/>
                <w:sz w:val="18"/>
                <w:szCs w:val="18"/>
                <w:lang w:bidi="ar-SA"/>
              </w:rPr>
              <w:t>тыс.руб</w:t>
            </w:r>
            <w:proofErr w:type="spellEnd"/>
            <w:r w:rsidRPr="00D635CC">
              <w:rPr>
                <w:rFonts w:cs="Times New Roman"/>
                <w:b/>
                <w:bCs/>
                <w:sz w:val="18"/>
                <w:szCs w:val="18"/>
                <w:lang w:bidi="ar-SA"/>
              </w:rPr>
              <w:t>.)</w:t>
            </w:r>
          </w:p>
        </w:tc>
      </w:tr>
      <w:tr w:rsidR="00D635CC" w:rsidRPr="00D635CC" w:rsidTr="00D635CC">
        <w:trPr>
          <w:trHeight w:val="1035"/>
        </w:trPr>
        <w:tc>
          <w:tcPr>
            <w:tcW w:w="5272" w:type="dxa"/>
            <w:vMerge/>
            <w:tcBorders>
              <w:top w:val="nil"/>
              <w:left w:val="single" w:sz="4" w:space="0" w:color="auto"/>
              <w:bottom w:val="single" w:sz="4" w:space="0" w:color="auto"/>
              <w:right w:val="single" w:sz="4" w:space="0" w:color="auto"/>
            </w:tcBorders>
            <w:vAlign w:val="center"/>
            <w:hideMark/>
          </w:tcPr>
          <w:p w:rsidR="00D635CC" w:rsidRPr="00D635CC" w:rsidRDefault="00D635CC" w:rsidP="00D635CC">
            <w:pPr>
              <w:rPr>
                <w:rFonts w:cs="Times New Roman"/>
                <w:b/>
                <w:bCs/>
                <w:sz w:val="18"/>
                <w:szCs w:val="18"/>
                <w:lang w:bidi="ar-SA"/>
              </w:rPr>
            </w:pPr>
          </w:p>
        </w:tc>
        <w:tc>
          <w:tcPr>
            <w:tcW w:w="828" w:type="dxa"/>
            <w:vMerge/>
            <w:tcBorders>
              <w:top w:val="single" w:sz="4" w:space="0" w:color="auto"/>
              <w:left w:val="single" w:sz="4" w:space="0" w:color="auto"/>
              <w:bottom w:val="single" w:sz="4" w:space="0" w:color="000000"/>
              <w:right w:val="single" w:sz="4" w:space="0" w:color="auto"/>
            </w:tcBorders>
            <w:vAlign w:val="center"/>
            <w:hideMark/>
          </w:tcPr>
          <w:p w:rsidR="00D635CC" w:rsidRPr="00D635CC" w:rsidRDefault="00D635CC" w:rsidP="00D635CC">
            <w:pPr>
              <w:rPr>
                <w:rFonts w:cs="Times New Roman"/>
                <w:b/>
                <w:bCs/>
                <w:sz w:val="18"/>
                <w:szCs w:val="18"/>
                <w:lang w:bidi="ar-SA"/>
              </w:rPr>
            </w:pPr>
          </w:p>
        </w:tc>
        <w:tc>
          <w:tcPr>
            <w:tcW w:w="1760" w:type="dxa"/>
            <w:vMerge/>
            <w:tcBorders>
              <w:top w:val="nil"/>
              <w:left w:val="single" w:sz="4" w:space="0" w:color="auto"/>
              <w:bottom w:val="single" w:sz="4" w:space="0" w:color="auto"/>
              <w:right w:val="single" w:sz="4" w:space="0" w:color="auto"/>
            </w:tcBorders>
            <w:vAlign w:val="center"/>
            <w:hideMark/>
          </w:tcPr>
          <w:p w:rsidR="00D635CC" w:rsidRPr="00D635CC" w:rsidRDefault="00D635CC" w:rsidP="00D635CC">
            <w:pPr>
              <w:rPr>
                <w:rFonts w:cs="Times New Roman"/>
                <w:b/>
                <w:bCs/>
                <w:sz w:val="18"/>
                <w:szCs w:val="18"/>
                <w:lang w:bidi="ar-SA"/>
              </w:rPr>
            </w:pPr>
          </w:p>
        </w:tc>
      </w:tr>
      <w:tr w:rsidR="00D635CC" w:rsidRPr="00D635CC" w:rsidTr="00D635CC">
        <w:trPr>
          <w:trHeight w:val="27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b/>
                <w:bCs/>
                <w:lang w:bidi="ar-SA"/>
              </w:rPr>
            </w:pPr>
            <w:r w:rsidRPr="00D635CC">
              <w:rPr>
                <w:rFonts w:cs="Times New Roman"/>
                <w:b/>
                <w:bCs/>
                <w:sz w:val="22"/>
                <w:szCs w:val="22"/>
                <w:lang w:bidi="ar-SA"/>
              </w:rPr>
              <w:t>В С Е Г О</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b/>
                <w:bCs/>
                <w:lang w:bidi="ar-SA"/>
              </w:rPr>
            </w:pPr>
            <w:r w:rsidRPr="00D635CC">
              <w:rPr>
                <w:rFonts w:cs="Times New Roman"/>
                <w:b/>
                <w:bCs/>
                <w:sz w:val="22"/>
                <w:szCs w:val="22"/>
                <w:lang w:bidi="ar-SA"/>
              </w:rPr>
              <w:t> </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b/>
                <w:bCs/>
                <w:lang w:bidi="ar-SA"/>
              </w:rPr>
            </w:pPr>
            <w:r w:rsidRPr="00D635CC">
              <w:rPr>
                <w:rFonts w:cs="Times New Roman"/>
                <w:b/>
                <w:bCs/>
                <w:sz w:val="22"/>
                <w:szCs w:val="22"/>
                <w:lang w:bidi="ar-SA"/>
              </w:rPr>
              <w:t>5 462,9</w:t>
            </w:r>
          </w:p>
        </w:tc>
      </w:tr>
      <w:tr w:rsidR="00D635CC" w:rsidRPr="00D635CC" w:rsidTr="00D635CC">
        <w:trPr>
          <w:trHeight w:val="63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b/>
                <w:bCs/>
                <w:lang w:bidi="ar-SA"/>
              </w:rPr>
            </w:pPr>
            <w:r w:rsidRPr="00D635CC">
              <w:rPr>
                <w:rFonts w:cs="Times New Roman"/>
                <w:b/>
                <w:bCs/>
                <w:sz w:val="22"/>
                <w:szCs w:val="22"/>
                <w:lang w:bidi="ar-SA"/>
              </w:rPr>
              <w:t>Администрация Ягоднинского сельского поселения</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b/>
                <w:bCs/>
                <w:lang w:bidi="ar-SA"/>
              </w:rPr>
            </w:pPr>
            <w:r w:rsidRPr="00D635CC">
              <w:rPr>
                <w:rFonts w:cs="Times New Roman"/>
                <w:b/>
                <w:bCs/>
                <w:sz w:val="22"/>
                <w:szCs w:val="22"/>
                <w:lang w:bidi="ar-SA"/>
              </w:rPr>
              <w:t> </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b/>
                <w:bCs/>
                <w:color w:val="000000"/>
                <w:lang w:bidi="ar-SA"/>
              </w:rPr>
            </w:pPr>
            <w:r w:rsidRPr="00D635CC">
              <w:rPr>
                <w:rFonts w:cs="Times New Roman"/>
                <w:b/>
                <w:bCs/>
                <w:color w:val="000000"/>
                <w:sz w:val="22"/>
                <w:szCs w:val="22"/>
                <w:lang w:bidi="ar-SA"/>
              </w:rPr>
              <w:t>5 462,9</w:t>
            </w:r>
          </w:p>
        </w:tc>
      </w:tr>
      <w:tr w:rsidR="00D635CC" w:rsidRPr="00D635CC" w:rsidTr="00D635CC">
        <w:trPr>
          <w:trHeight w:val="345"/>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Общегосударственные вопросы</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b/>
                <w:bCs/>
                <w:sz w:val="20"/>
                <w:szCs w:val="20"/>
                <w:lang w:bidi="ar-SA"/>
              </w:rPr>
            </w:pPr>
            <w:r w:rsidRPr="00D635CC">
              <w:rPr>
                <w:rFonts w:cs="Times New Roman"/>
                <w:b/>
                <w:bCs/>
                <w:sz w:val="20"/>
                <w:szCs w:val="20"/>
                <w:lang w:bidi="ar-SA"/>
              </w:rPr>
              <w:t>0100</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b/>
                <w:bCs/>
                <w:color w:val="000000"/>
                <w:sz w:val="20"/>
                <w:szCs w:val="20"/>
                <w:lang w:bidi="ar-SA"/>
              </w:rPr>
            </w:pPr>
            <w:r w:rsidRPr="00D635CC">
              <w:rPr>
                <w:rFonts w:cs="Times New Roman"/>
                <w:b/>
                <w:bCs/>
                <w:color w:val="000000"/>
                <w:sz w:val="20"/>
                <w:szCs w:val="20"/>
                <w:lang w:bidi="ar-SA"/>
              </w:rPr>
              <w:t>4 271,2</w:t>
            </w:r>
          </w:p>
        </w:tc>
      </w:tr>
      <w:tr w:rsidR="00D635CC" w:rsidRPr="00D635CC" w:rsidTr="00D635CC">
        <w:trPr>
          <w:trHeight w:val="630"/>
        </w:trPr>
        <w:tc>
          <w:tcPr>
            <w:tcW w:w="5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Функционирование высшего должностного лица субъекта Российской Федерации и муниципального образования</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0102</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color w:val="000000"/>
                <w:sz w:val="20"/>
                <w:szCs w:val="20"/>
                <w:lang w:bidi="ar-SA"/>
              </w:rPr>
            </w:pPr>
            <w:r w:rsidRPr="00D635CC">
              <w:rPr>
                <w:rFonts w:cs="Times New Roman"/>
                <w:color w:val="000000"/>
                <w:sz w:val="20"/>
                <w:szCs w:val="20"/>
                <w:lang w:bidi="ar-SA"/>
              </w:rPr>
              <w:t>830,6</w:t>
            </w:r>
          </w:p>
        </w:tc>
      </w:tr>
      <w:tr w:rsidR="00D635CC" w:rsidRPr="00D635CC" w:rsidTr="00D635CC">
        <w:trPr>
          <w:trHeight w:val="795"/>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0104</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color w:val="000000"/>
                <w:sz w:val="20"/>
                <w:szCs w:val="20"/>
                <w:lang w:bidi="ar-SA"/>
              </w:rPr>
            </w:pPr>
            <w:r w:rsidRPr="00D635CC">
              <w:rPr>
                <w:rFonts w:cs="Times New Roman"/>
                <w:color w:val="000000"/>
                <w:sz w:val="20"/>
                <w:szCs w:val="20"/>
                <w:lang w:bidi="ar-SA"/>
              </w:rPr>
              <w:t>3 251,6</w:t>
            </w:r>
          </w:p>
        </w:tc>
      </w:tr>
      <w:tr w:rsidR="00D635CC" w:rsidRPr="00D635CC" w:rsidTr="00D635CC">
        <w:trPr>
          <w:trHeight w:val="30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 xml:space="preserve">Резервные фонды </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0111</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color w:val="000000"/>
                <w:sz w:val="20"/>
                <w:szCs w:val="20"/>
                <w:lang w:bidi="ar-SA"/>
              </w:rPr>
            </w:pPr>
            <w:r w:rsidRPr="00D635CC">
              <w:rPr>
                <w:rFonts w:cs="Times New Roman"/>
                <w:color w:val="000000"/>
                <w:sz w:val="20"/>
                <w:szCs w:val="20"/>
                <w:lang w:bidi="ar-SA"/>
              </w:rPr>
              <w:t>50,0</w:t>
            </w:r>
          </w:p>
        </w:tc>
      </w:tr>
      <w:tr w:rsidR="00D635CC" w:rsidRPr="00D635CC" w:rsidTr="00D635CC">
        <w:trPr>
          <w:trHeight w:val="255"/>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Другие общегосударственные вопросы</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0113</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sz w:val="20"/>
                <w:szCs w:val="20"/>
                <w:lang w:bidi="ar-SA"/>
              </w:rPr>
            </w:pPr>
            <w:r w:rsidRPr="00D635CC">
              <w:rPr>
                <w:rFonts w:cs="Times New Roman"/>
                <w:sz w:val="20"/>
                <w:szCs w:val="20"/>
                <w:lang w:bidi="ar-SA"/>
              </w:rPr>
              <w:t>139,0</w:t>
            </w:r>
          </w:p>
        </w:tc>
      </w:tr>
      <w:tr w:rsidR="00D635CC" w:rsidRPr="00D635CC" w:rsidTr="00D635CC">
        <w:trPr>
          <w:trHeight w:val="255"/>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Национальная оборона</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b/>
                <w:bCs/>
                <w:sz w:val="20"/>
                <w:szCs w:val="20"/>
                <w:lang w:bidi="ar-SA"/>
              </w:rPr>
            </w:pPr>
            <w:r w:rsidRPr="00D635CC">
              <w:rPr>
                <w:rFonts w:cs="Times New Roman"/>
                <w:b/>
                <w:bCs/>
                <w:sz w:val="20"/>
                <w:szCs w:val="20"/>
                <w:lang w:bidi="ar-SA"/>
              </w:rPr>
              <w:t>0200</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b/>
                <w:bCs/>
                <w:sz w:val="20"/>
                <w:szCs w:val="20"/>
                <w:lang w:bidi="ar-SA"/>
              </w:rPr>
            </w:pPr>
            <w:r w:rsidRPr="00D635CC">
              <w:rPr>
                <w:rFonts w:cs="Times New Roman"/>
                <w:b/>
                <w:bCs/>
                <w:sz w:val="20"/>
                <w:szCs w:val="20"/>
                <w:lang w:bidi="ar-SA"/>
              </w:rPr>
              <w:t>0,0</w:t>
            </w:r>
          </w:p>
        </w:tc>
      </w:tr>
      <w:tr w:rsidR="00D635CC" w:rsidRPr="00D635CC" w:rsidTr="00D635CC">
        <w:trPr>
          <w:trHeight w:val="255"/>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Мобилизационная и вневойсковая подготовка</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0203</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sz w:val="20"/>
                <w:szCs w:val="20"/>
                <w:lang w:bidi="ar-SA"/>
              </w:rPr>
            </w:pPr>
            <w:r w:rsidRPr="00D635CC">
              <w:rPr>
                <w:rFonts w:cs="Times New Roman"/>
                <w:sz w:val="20"/>
                <w:szCs w:val="20"/>
                <w:lang w:bidi="ar-SA"/>
              </w:rPr>
              <w:t> </w:t>
            </w:r>
          </w:p>
        </w:tc>
      </w:tr>
      <w:tr w:rsidR="00D635CC" w:rsidRPr="00D635CC" w:rsidTr="00D635CC">
        <w:trPr>
          <w:trHeight w:val="285"/>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Национальная экономика</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b/>
                <w:bCs/>
                <w:sz w:val="20"/>
                <w:szCs w:val="20"/>
                <w:lang w:bidi="ar-SA"/>
              </w:rPr>
            </w:pPr>
            <w:r w:rsidRPr="00D635CC">
              <w:rPr>
                <w:rFonts w:cs="Times New Roman"/>
                <w:b/>
                <w:bCs/>
                <w:sz w:val="20"/>
                <w:szCs w:val="20"/>
                <w:lang w:bidi="ar-SA"/>
              </w:rPr>
              <w:t>0400</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b/>
                <w:bCs/>
                <w:sz w:val="20"/>
                <w:szCs w:val="20"/>
                <w:lang w:bidi="ar-SA"/>
              </w:rPr>
            </w:pPr>
            <w:r w:rsidRPr="00D635CC">
              <w:rPr>
                <w:rFonts w:cs="Times New Roman"/>
                <w:b/>
                <w:bCs/>
                <w:sz w:val="20"/>
                <w:szCs w:val="20"/>
                <w:lang w:bidi="ar-SA"/>
              </w:rPr>
              <w:t>423,0</w:t>
            </w:r>
          </w:p>
        </w:tc>
      </w:tr>
      <w:tr w:rsidR="00D635CC" w:rsidRPr="00D635CC" w:rsidTr="00D635CC">
        <w:trPr>
          <w:trHeight w:val="33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 xml:space="preserve">Дорожное </w:t>
            </w:r>
            <w:proofErr w:type="gramStart"/>
            <w:r w:rsidRPr="00D635CC">
              <w:rPr>
                <w:rFonts w:cs="Times New Roman"/>
                <w:sz w:val="20"/>
                <w:szCs w:val="20"/>
                <w:lang w:bidi="ar-SA"/>
              </w:rPr>
              <w:t>хозяйство(</w:t>
            </w:r>
            <w:proofErr w:type="gramEnd"/>
            <w:r w:rsidRPr="00D635CC">
              <w:rPr>
                <w:rFonts w:cs="Times New Roman"/>
                <w:sz w:val="20"/>
                <w:szCs w:val="20"/>
                <w:lang w:bidi="ar-SA"/>
              </w:rPr>
              <w:t>дорожные фонды)</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0409</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sz w:val="20"/>
                <w:szCs w:val="20"/>
                <w:lang w:bidi="ar-SA"/>
              </w:rPr>
            </w:pPr>
            <w:r w:rsidRPr="00D635CC">
              <w:rPr>
                <w:rFonts w:cs="Times New Roman"/>
                <w:sz w:val="20"/>
                <w:szCs w:val="20"/>
                <w:lang w:bidi="ar-SA"/>
              </w:rPr>
              <w:t>423,0</w:t>
            </w:r>
          </w:p>
        </w:tc>
      </w:tr>
      <w:tr w:rsidR="00D635CC" w:rsidRPr="00D635CC" w:rsidTr="00D635CC">
        <w:trPr>
          <w:trHeight w:val="30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Жилищно-коммунальное хозяйство</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b/>
                <w:bCs/>
                <w:sz w:val="20"/>
                <w:szCs w:val="20"/>
                <w:lang w:bidi="ar-SA"/>
              </w:rPr>
            </w:pPr>
            <w:r w:rsidRPr="00D635CC">
              <w:rPr>
                <w:rFonts w:cs="Times New Roman"/>
                <w:b/>
                <w:bCs/>
                <w:sz w:val="20"/>
                <w:szCs w:val="20"/>
                <w:lang w:bidi="ar-SA"/>
              </w:rPr>
              <w:t>0500</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b/>
                <w:bCs/>
                <w:sz w:val="20"/>
                <w:szCs w:val="20"/>
                <w:lang w:bidi="ar-SA"/>
              </w:rPr>
            </w:pPr>
            <w:r w:rsidRPr="00D635CC">
              <w:rPr>
                <w:rFonts w:cs="Times New Roman"/>
                <w:b/>
                <w:bCs/>
                <w:sz w:val="20"/>
                <w:szCs w:val="20"/>
                <w:lang w:bidi="ar-SA"/>
              </w:rPr>
              <w:t>418,3</w:t>
            </w:r>
          </w:p>
        </w:tc>
      </w:tr>
      <w:tr w:rsidR="00D635CC" w:rsidRPr="00D635CC" w:rsidTr="00D635CC">
        <w:trPr>
          <w:trHeight w:val="33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Жилищное хозяйство</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0501</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sz w:val="20"/>
                <w:szCs w:val="20"/>
                <w:lang w:bidi="ar-SA"/>
              </w:rPr>
            </w:pPr>
            <w:r w:rsidRPr="00D635CC">
              <w:rPr>
                <w:rFonts w:cs="Times New Roman"/>
                <w:sz w:val="20"/>
                <w:szCs w:val="20"/>
                <w:lang w:bidi="ar-SA"/>
              </w:rPr>
              <w:t>175,0</w:t>
            </w:r>
          </w:p>
        </w:tc>
      </w:tr>
      <w:tr w:rsidR="00D635CC" w:rsidRPr="00D635CC" w:rsidTr="00D635CC">
        <w:trPr>
          <w:trHeight w:val="33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Коммунальное хозяйство</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0502</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sz w:val="20"/>
                <w:szCs w:val="20"/>
                <w:lang w:bidi="ar-SA"/>
              </w:rPr>
            </w:pPr>
            <w:r w:rsidRPr="00D635CC">
              <w:rPr>
                <w:rFonts w:cs="Times New Roman"/>
                <w:sz w:val="20"/>
                <w:szCs w:val="20"/>
                <w:lang w:bidi="ar-SA"/>
              </w:rPr>
              <w:t>21,3</w:t>
            </w:r>
          </w:p>
        </w:tc>
      </w:tr>
      <w:tr w:rsidR="00D635CC" w:rsidRPr="00D635CC" w:rsidTr="00D635CC">
        <w:trPr>
          <w:trHeight w:val="30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Благоустройство</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b/>
                <w:bCs/>
                <w:i/>
                <w:iCs/>
                <w:sz w:val="20"/>
                <w:szCs w:val="20"/>
                <w:lang w:bidi="ar-SA"/>
              </w:rPr>
            </w:pPr>
            <w:r w:rsidRPr="00D635CC">
              <w:rPr>
                <w:rFonts w:cs="Times New Roman"/>
                <w:b/>
                <w:bCs/>
                <w:i/>
                <w:iCs/>
                <w:sz w:val="20"/>
                <w:szCs w:val="20"/>
                <w:lang w:bidi="ar-SA"/>
              </w:rPr>
              <w:t>0503</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sz w:val="20"/>
                <w:szCs w:val="20"/>
                <w:lang w:bidi="ar-SA"/>
              </w:rPr>
            </w:pPr>
            <w:r w:rsidRPr="00D635CC">
              <w:rPr>
                <w:rFonts w:cs="Times New Roman"/>
                <w:sz w:val="20"/>
                <w:szCs w:val="20"/>
                <w:lang w:bidi="ar-SA"/>
              </w:rPr>
              <w:t>222,0</w:t>
            </w:r>
          </w:p>
        </w:tc>
      </w:tr>
      <w:tr w:rsidR="00D635CC" w:rsidRPr="00D635CC" w:rsidTr="00D635CC">
        <w:trPr>
          <w:trHeight w:val="345"/>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Социальная политика</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b/>
                <w:bCs/>
                <w:sz w:val="20"/>
                <w:szCs w:val="20"/>
                <w:lang w:bidi="ar-SA"/>
              </w:rPr>
            </w:pPr>
            <w:r w:rsidRPr="00D635CC">
              <w:rPr>
                <w:rFonts w:cs="Times New Roman"/>
                <w:b/>
                <w:bCs/>
                <w:sz w:val="20"/>
                <w:szCs w:val="20"/>
                <w:lang w:bidi="ar-SA"/>
              </w:rPr>
              <w:t>1000</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b/>
                <w:bCs/>
                <w:sz w:val="20"/>
                <w:szCs w:val="20"/>
                <w:lang w:bidi="ar-SA"/>
              </w:rPr>
            </w:pPr>
            <w:r w:rsidRPr="00D635CC">
              <w:rPr>
                <w:rFonts w:cs="Times New Roman"/>
                <w:b/>
                <w:bCs/>
                <w:sz w:val="20"/>
                <w:szCs w:val="20"/>
                <w:lang w:bidi="ar-SA"/>
              </w:rPr>
              <w:t>20,0</w:t>
            </w:r>
          </w:p>
        </w:tc>
      </w:tr>
      <w:tr w:rsidR="00D635CC" w:rsidRPr="00D635CC" w:rsidTr="00D635CC">
        <w:trPr>
          <w:trHeight w:val="270"/>
        </w:trPr>
        <w:tc>
          <w:tcPr>
            <w:tcW w:w="5272"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Социальное обеспечение населения</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1003</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sz w:val="20"/>
                <w:szCs w:val="20"/>
                <w:lang w:bidi="ar-SA"/>
              </w:rPr>
            </w:pPr>
            <w:r w:rsidRPr="00D635CC">
              <w:rPr>
                <w:rFonts w:cs="Times New Roman"/>
                <w:sz w:val="20"/>
                <w:szCs w:val="20"/>
                <w:lang w:bidi="ar-SA"/>
              </w:rPr>
              <w:t>20,0</w:t>
            </w:r>
          </w:p>
        </w:tc>
      </w:tr>
      <w:tr w:rsidR="00D635CC" w:rsidRPr="00D635CC" w:rsidTr="00D635CC">
        <w:trPr>
          <w:trHeight w:val="510"/>
        </w:trPr>
        <w:tc>
          <w:tcPr>
            <w:tcW w:w="5272" w:type="dxa"/>
            <w:tcBorders>
              <w:top w:val="nil"/>
              <w:left w:val="single" w:sz="4" w:space="0" w:color="auto"/>
              <w:bottom w:val="nil"/>
              <w:right w:val="nil"/>
            </w:tcBorders>
            <w:shd w:val="clear" w:color="auto" w:fill="auto"/>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 xml:space="preserve">Межбюджетные трансферты общего характера бюджетам бюджетной системы Российской Федерации </w:t>
            </w:r>
          </w:p>
        </w:tc>
        <w:tc>
          <w:tcPr>
            <w:tcW w:w="828"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b/>
                <w:bCs/>
                <w:i/>
                <w:iCs/>
                <w:sz w:val="20"/>
                <w:szCs w:val="20"/>
                <w:lang w:bidi="ar-SA"/>
              </w:rPr>
            </w:pPr>
            <w:r w:rsidRPr="00D635CC">
              <w:rPr>
                <w:rFonts w:cs="Times New Roman"/>
                <w:b/>
                <w:bCs/>
                <w:i/>
                <w:iCs/>
                <w:sz w:val="20"/>
                <w:szCs w:val="20"/>
                <w:lang w:bidi="ar-SA"/>
              </w:rPr>
              <w:t>1400</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b/>
                <w:bCs/>
                <w:i/>
                <w:iCs/>
                <w:sz w:val="20"/>
                <w:szCs w:val="20"/>
                <w:lang w:bidi="ar-SA"/>
              </w:rPr>
            </w:pPr>
            <w:r w:rsidRPr="00D635CC">
              <w:rPr>
                <w:rFonts w:cs="Times New Roman"/>
                <w:b/>
                <w:bCs/>
                <w:i/>
                <w:iCs/>
                <w:sz w:val="20"/>
                <w:szCs w:val="20"/>
                <w:lang w:bidi="ar-SA"/>
              </w:rPr>
              <w:t>330,4</w:t>
            </w:r>
          </w:p>
        </w:tc>
      </w:tr>
      <w:tr w:rsidR="00D635CC" w:rsidRPr="00D635CC" w:rsidTr="00D635CC">
        <w:trPr>
          <w:trHeight w:val="510"/>
        </w:trPr>
        <w:tc>
          <w:tcPr>
            <w:tcW w:w="5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 xml:space="preserve">Прочие межбюджетные трансферты общего характера  </w:t>
            </w:r>
          </w:p>
        </w:tc>
        <w:tc>
          <w:tcPr>
            <w:tcW w:w="828"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1403</w:t>
            </w:r>
          </w:p>
        </w:tc>
        <w:tc>
          <w:tcPr>
            <w:tcW w:w="176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sz w:val="20"/>
                <w:szCs w:val="20"/>
                <w:lang w:bidi="ar-SA"/>
              </w:rPr>
            </w:pPr>
            <w:r w:rsidRPr="00D635CC">
              <w:rPr>
                <w:rFonts w:cs="Times New Roman"/>
                <w:sz w:val="20"/>
                <w:szCs w:val="20"/>
                <w:lang w:bidi="ar-SA"/>
              </w:rPr>
              <w:t>330,4</w:t>
            </w:r>
          </w:p>
        </w:tc>
      </w:tr>
    </w:tbl>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p w:rsidR="00D635CC" w:rsidRDefault="00D635CC" w:rsidP="0093339E">
      <w:pPr>
        <w:rPr>
          <w:rFonts w:asciiTheme="minorHAnsi" w:hAnsiTheme="minorHAnsi" w:cs="Times New Roman"/>
          <w:b/>
          <w:bCs/>
          <w:sz w:val="18"/>
          <w:szCs w:val="18"/>
          <w:lang w:bidi="ar-SA"/>
        </w:rPr>
      </w:pPr>
    </w:p>
    <w:tbl>
      <w:tblPr>
        <w:tblW w:w="8800" w:type="dxa"/>
        <w:tblInd w:w="113" w:type="dxa"/>
        <w:tblLook w:val="04A0" w:firstRow="1" w:lastRow="0" w:firstColumn="1" w:lastColumn="0" w:noHBand="0" w:noVBand="1"/>
      </w:tblPr>
      <w:tblGrid>
        <w:gridCol w:w="5380"/>
        <w:gridCol w:w="697"/>
        <w:gridCol w:w="1316"/>
        <w:gridCol w:w="516"/>
        <w:gridCol w:w="1140"/>
      </w:tblGrid>
      <w:tr w:rsidR="00D635CC" w:rsidRPr="00D635CC" w:rsidTr="00D635CC">
        <w:trPr>
          <w:trHeight w:val="255"/>
        </w:trPr>
        <w:tc>
          <w:tcPr>
            <w:tcW w:w="5380" w:type="dxa"/>
            <w:tcBorders>
              <w:top w:val="nil"/>
              <w:left w:val="nil"/>
              <w:bottom w:val="nil"/>
              <w:right w:val="nil"/>
            </w:tcBorders>
            <w:shd w:val="clear" w:color="auto" w:fill="auto"/>
            <w:noWrap/>
            <w:vAlign w:val="bottom"/>
            <w:hideMark/>
          </w:tcPr>
          <w:p w:rsidR="00D635CC" w:rsidRPr="00D635CC" w:rsidRDefault="00D635CC" w:rsidP="00D635CC">
            <w:pPr>
              <w:rPr>
                <w:rFonts w:cs="Times New Roman"/>
                <w:sz w:val="20"/>
                <w:szCs w:val="20"/>
                <w:lang w:bidi="ar-SA"/>
              </w:rPr>
            </w:pPr>
            <w:bookmarkStart w:id="2" w:name="RANGE!A1:H123"/>
            <w:bookmarkEnd w:id="2"/>
          </w:p>
        </w:tc>
        <w:tc>
          <w:tcPr>
            <w:tcW w:w="620" w:type="dxa"/>
            <w:tcBorders>
              <w:top w:val="nil"/>
              <w:left w:val="nil"/>
              <w:bottom w:val="nil"/>
              <w:right w:val="nil"/>
            </w:tcBorders>
            <w:shd w:val="clear" w:color="auto" w:fill="auto"/>
            <w:noWrap/>
            <w:vAlign w:val="bottom"/>
            <w:hideMark/>
          </w:tcPr>
          <w:p w:rsidR="00D635CC" w:rsidRPr="00D635CC" w:rsidRDefault="00D635CC" w:rsidP="00D635CC">
            <w:pPr>
              <w:jc w:val="right"/>
              <w:rPr>
                <w:rFonts w:cs="Times New Roman"/>
                <w:sz w:val="20"/>
                <w:szCs w:val="20"/>
                <w:lang w:bidi="ar-SA"/>
              </w:rPr>
            </w:pPr>
          </w:p>
        </w:tc>
        <w:tc>
          <w:tcPr>
            <w:tcW w:w="1180" w:type="dxa"/>
            <w:tcBorders>
              <w:top w:val="nil"/>
              <w:left w:val="nil"/>
              <w:bottom w:val="nil"/>
              <w:right w:val="nil"/>
            </w:tcBorders>
            <w:shd w:val="clear" w:color="auto" w:fill="auto"/>
            <w:noWrap/>
            <w:vAlign w:val="bottom"/>
            <w:hideMark/>
          </w:tcPr>
          <w:p w:rsidR="00D635CC" w:rsidRPr="00D635CC" w:rsidRDefault="00D635CC" w:rsidP="00D635CC">
            <w:pPr>
              <w:jc w:val="right"/>
              <w:rPr>
                <w:rFonts w:cs="Times New Roman"/>
                <w:sz w:val="20"/>
                <w:szCs w:val="20"/>
                <w:lang w:bidi="ar-SA"/>
              </w:rPr>
            </w:pPr>
          </w:p>
        </w:tc>
        <w:tc>
          <w:tcPr>
            <w:tcW w:w="1620" w:type="dxa"/>
            <w:gridSpan w:val="2"/>
            <w:tcBorders>
              <w:top w:val="nil"/>
              <w:left w:val="nil"/>
              <w:bottom w:val="nil"/>
              <w:right w:val="nil"/>
            </w:tcBorders>
            <w:shd w:val="clear" w:color="auto" w:fill="auto"/>
            <w:noWrap/>
            <w:vAlign w:val="bottom"/>
            <w:hideMark/>
          </w:tcPr>
          <w:p w:rsidR="00D635CC" w:rsidRPr="00D635CC" w:rsidRDefault="00D635CC" w:rsidP="00D635CC">
            <w:pPr>
              <w:jc w:val="right"/>
              <w:rPr>
                <w:rFonts w:cs="Times New Roman"/>
                <w:sz w:val="20"/>
                <w:szCs w:val="20"/>
                <w:lang w:bidi="ar-SA"/>
              </w:rPr>
            </w:pPr>
            <w:r w:rsidRPr="00D635CC">
              <w:rPr>
                <w:rFonts w:cs="Times New Roman"/>
                <w:sz w:val="20"/>
                <w:szCs w:val="20"/>
                <w:lang w:bidi="ar-SA"/>
              </w:rPr>
              <w:t>Приложение 13</w:t>
            </w:r>
          </w:p>
        </w:tc>
      </w:tr>
      <w:tr w:rsidR="00D635CC" w:rsidRPr="00D635CC" w:rsidTr="00D635CC">
        <w:trPr>
          <w:trHeight w:val="255"/>
        </w:trPr>
        <w:tc>
          <w:tcPr>
            <w:tcW w:w="8800" w:type="dxa"/>
            <w:gridSpan w:val="5"/>
            <w:tcBorders>
              <w:top w:val="nil"/>
              <w:left w:val="nil"/>
              <w:bottom w:val="nil"/>
              <w:right w:val="nil"/>
            </w:tcBorders>
            <w:shd w:val="clear" w:color="auto" w:fill="auto"/>
            <w:noWrap/>
            <w:vAlign w:val="bottom"/>
            <w:hideMark/>
          </w:tcPr>
          <w:p w:rsidR="00D635CC" w:rsidRPr="00D635CC" w:rsidRDefault="00D635CC" w:rsidP="00D635CC">
            <w:pPr>
              <w:jc w:val="right"/>
              <w:rPr>
                <w:rFonts w:cs="Times New Roman"/>
                <w:sz w:val="20"/>
                <w:szCs w:val="20"/>
                <w:lang w:bidi="ar-SA"/>
              </w:rPr>
            </w:pPr>
            <w:r w:rsidRPr="00D635CC">
              <w:rPr>
                <w:rFonts w:cs="Times New Roman"/>
                <w:sz w:val="20"/>
                <w:szCs w:val="20"/>
                <w:lang w:bidi="ar-SA"/>
              </w:rPr>
              <w:t>к решению Совета Ягоднинского сельского поселения</w:t>
            </w:r>
          </w:p>
        </w:tc>
      </w:tr>
      <w:tr w:rsidR="00D635CC" w:rsidRPr="00D635CC" w:rsidTr="00D635CC">
        <w:trPr>
          <w:trHeight w:val="240"/>
        </w:trPr>
        <w:tc>
          <w:tcPr>
            <w:tcW w:w="8800" w:type="dxa"/>
            <w:gridSpan w:val="5"/>
            <w:tcBorders>
              <w:top w:val="nil"/>
              <w:left w:val="nil"/>
              <w:bottom w:val="nil"/>
              <w:right w:val="nil"/>
            </w:tcBorders>
            <w:shd w:val="clear" w:color="auto" w:fill="auto"/>
            <w:vAlign w:val="bottom"/>
            <w:hideMark/>
          </w:tcPr>
          <w:p w:rsidR="00D635CC" w:rsidRPr="00D635CC" w:rsidRDefault="00D635CC" w:rsidP="00D635CC">
            <w:pPr>
              <w:jc w:val="right"/>
              <w:rPr>
                <w:rFonts w:cs="Times New Roman"/>
                <w:sz w:val="20"/>
                <w:szCs w:val="20"/>
                <w:lang w:bidi="ar-SA"/>
              </w:rPr>
            </w:pPr>
            <w:r w:rsidRPr="00D635CC">
              <w:rPr>
                <w:rFonts w:cs="Times New Roman"/>
                <w:sz w:val="20"/>
                <w:szCs w:val="20"/>
                <w:lang w:bidi="ar-SA"/>
              </w:rPr>
              <w:t xml:space="preserve">№   от "" </w:t>
            </w:r>
            <w:proofErr w:type="gramStart"/>
            <w:r w:rsidRPr="00D635CC">
              <w:rPr>
                <w:rFonts w:cs="Times New Roman"/>
                <w:sz w:val="20"/>
                <w:szCs w:val="20"/>
                <w:lang w:bidi="ar-SA"/>
              </w:rPr>
              <w:t>декабря  2019</w:t>
            </w:r>
            <w:proofErr w:type="gramEnd"/>
            <w:r w:rsidRPr="00D635CC">
              <w:rPr>
                <w:rFonts w:cs="Times New Roman"/>
                <w:sz w:val="20"/>
                <w:szCs w:val="20"/>
                <w:lang w:bidi="ar-SA"/>
              </w:rPr>
              <w:t xml:space="preserve"> г.</w:t>
            </w:r>
          </w:p>
        </w:tc>
      </w:tr>
      <w:tr w:rsidR="00D635CC" w:rsidRPr="00D635CC" w:rsidTr="00D635CC">
        <w:trPr>
          <w:trHeight w:val="1110"/>
        </w:trPr>
        <w:tc>
          <w:tcPr>
            <w:tcW w:w="8800" w:type="dxa"/>
            <w:gridSpan w:val="5"/>
            <w:tcBorders>
              <w:top w:val="nil"/>
              <w:left w:val="nil"/>
              <w:bottom w:val="nil"/>
              <w:right w:val="nil"/>
            </w:tcBorders>
            <w:shd w:val="clear" w:color="auto" w:fill="auto"/>
            <w:vAlign w:val="center"/>
            <w:hideMark/>
          </w:tcPr>
          <w:p w:rsidR="00D635CC" w:rsidRPr="00D635CC" w:rsidRDefault="00D635CC" w:rsidP="00D635CC">
            <w:pPr>
              <w:jc w:val="center"/>
              <w:rPr>
                <w:rFonts w:ascii="Times New Roman CYR" w:hAnsi="Times New Roman CYR" w:cs="Times New Roman CYR"/>
                <w:b/>
                <w:bCs/>
                <w:lang w:bidi="ar-SA"/>
              </w:rPr>
            </w:pPr>
            <w:r w:rsidRPr="00D635CC">
              <w:rPr>
                <w:rFonts w:ascii="Times New Roman CYR" w:hAnsi="Times New Roman CYR" w:cs="Times New Roman CYR"/>
                <w:b/>
                <w:bCs/>
                <w:lang w:bidi="ar-SA"/>
              </w:rPr>
              <w:t>Распределение бюджетных ассигнований по разделам, подразделам, целевым статьям, группам видов классификации расходов бюджетов на 2020 год</w:t>
            </w:r>
          </w:p>
        </w:tc>
      </w:tr>
      <w:tr w:rsidR="00D635CC" w:rsidRPr="00D635CC" w:rsidTr="00D635CC">
        <w:trPr>
          <w:trHeight w:val="230"/>
        </w:trPr>
        <w:tc>
          <w:tcPr>
            <w:tcW w:w="538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Наименование</w:t>
            </w:r>
          </w:p>
        </w:tc>
        <w:tc>
          <w:tcPr>
            <w:tcW w:w="6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proofErr w:type="spellStart"/>
            <w:r w:rsidRPr="00D635CC">
              <w:rPr>
                <w:rFonts w:ascii="Times New Roman CYR" w:hAnsi="Times New Roman CYR" w:cs="Times New Roman CYR"/>
                <w:b/>
                <w:bCs/>
                <w:sz w:val="20"/>
                <w:szCs w:val="20"/>
                <w:lang w:bidi="ar-SA"/>
              </w:rPr>
              <w:t>РзПР</w:t>
            </w:r>
            <w:proofErr w:type="spellEnd"/>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ЦСР</w:t>
            </w:r>
          </w:p>
        </w:tc>
        <w:tc>
          <w:tcPr>
            <w:tcW w:w="4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ВР</w:t>
            </w:r>
          </w:p>
        </w:tc>
        <w:tc>
          <w:tcPr>
            <w:tcW w:w="114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xml:space="preserve">Сумма </w:t>
            </w:r>
          </w:p>
        </w:tc>
      </w:tr>
      <w:tr w:rsidR="00D635CC" w:rsidRPr="00D635CC" w:rsidTr="00D635CC">
        <w:trPr>
          <w:trHeight w:val="420"/>
        </w:trPr>
        <w:tc>
          <w:tcPr>
            <w:tcW w:w="5380" w:type="dxa"/>
            <w:vMerge/>
            <w:tcBorders>
              <w:top w:val="single" w:sz="8" w:space="0" w:color="auto"/>
              <w:left w:val="single" w:sz="8" w:space="0" w:color="auto"/>
              <w:bottom w:val="single" w:sz="8" w:space="0" w:color="000000"/>
              <w:right w:val="single" w:sz="4" w:space="0" w:color="auto"/>
            </w:tcBorders>
            <w:vAlign w:val="center"/>
            <w:hideMark/>
          </w:tcPr>
          <w:p w:rsidR="00D635CC" w:rsidRPr="00D635CC" w:rsidRDefault="00D635CC" w:rsidP="00D635CC">
            <w:pPr>
              <w:rPr>
                <w:rFonts w:ascii="Times New Roman CYR" w:hAnsi="Times New Roman CYR" w:cs="Times New Roman CYR"/>
                <w:b/>
                <w:bCs/>
                <w:sz w:val="20"/>
                <w:szCs w:val="20"/>
                <w:lang w:bidi="ar-SA"/>
              </w:rPr>
            </w:pPr>
          </w:p>
        </w:tc>
        <w:tc>
          <w:tcPr>
            <w:tcW w:w="620" w:type="dxa"/>
            <w:vMerge/>
            <w:tcBorders>
              <w:top w:val="single" w:sz="8" w:space="0" w:color="auto"/>
              <w:left w:val="single" w:sz="4" w:space="0" w:color="auto"/>
              <w:bottom w:val="single" w:sz="8" w:space="0" w:color="000000"/>
              <w:right w:val="single" w:sz="4" w:space="0" w:color="auto"/>
            </w:tcBorders>
            <w:vAlign w:val="center"/>
            <w:hideMark/>
          </w:tcPr>
          <w:p w:rsidR="00D635CC" w:rsidRPr="00D635CC" w:rsidRDefault="00D635CC" w:rsidP="00D635CC">
            <w:pPr>
              <w:rPr>
                <w:rFonts w:ascii="Times New Roman CYR" w:hAnsi="Times New Roman CYR" w:cs="Times New Roman CYR"/>
                <w:b/>
                <w:bCs/>
                <w:sz w:val="20"/>
                <w:szCs w:val="20"/>
                <w:lang w:bidi="ar-SA"/>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D635CC" w:rsidRPr="00D635CC" w:rsidRDefault="00D635CC" w:rsidP="00D635CC">
            <w:pPr>
              <w:rPr>
                <w:rFonts w:ascii="Times New Roman CYR" w:hAnsi="Times New Roman CYR" w:cs="Times New Roman CYR"/>
                <w:b/>
                <w:bCs/>
                <w:sz w:val="20"/>
                <w:szCs w:val="20"/>
                <w:lang w:bidi="ar-SA"/>
              </w:rPr>
            </w:pPr>
          </w:p>
        </w:tc>
        <w:tc>
          <w:tcPr>
            <w:tcW w:w="480" w:type="dxa"/>
            <w:vMerge/>
            <w:tcBorders>
              <w:top w:val="single" w:sz="8" w:space="0" w:color="auto"/>
              <w:left w:val="single" w:sz="4" w:space="0" w:color="auto"/>
              <w:bottom w:val="single" w:sz="8" w:space="0" w:color="000000"/>
              <w:right w:val="single" w:sz="4" w:space="0" w:color="auto"/>
            </w:tcBorders>
            <w:vAlign w:val="center"/>
            <w:hideMark/>
          </w:tcPr>
          <w:p w:rsidR="00D635CC" w:rsidRPr="00D635CC" w:rsidRDefault="00D635CC" w:rsidP="00D635CC">
            <w:pPr>
              <w:rPr>
                <w:rFonts w:ascii="Times New Roman CYR" w:hAnsi="Times New Roman CYR" w:cs="Times New Roman CYR"/>
                <w:b/>
                <w:bCs/>
                <w:sz w:val="20"/>
                <w:szCs w:val="20"/>
                <w:lang w:bidi="ar-SA"/>
              </w:rPr>
            </w:pPr>
          </w:p>
        </w:tc>
        <w:tc>
          <w:tcPr>
            <w:tcW w:w="1140" w:type="dxa"/>
            <w:vMerge/>
            <w:tcBorders>
              <w:top w:val="single" w:sz="8" w:space="0" w:color="auto"/>
              <w:left w:val="single" w:sz="4" w:space="0" w:color="auto"/>
              <w:bottom w:val="single" w:sz="8" w:space="0" w:color="000000"/>
              <w:right w:val="single" w:sz="8" w:space="0" w:color="auto"/>
            </w:tcBorders>
            <w:vAlign w:val="center"/>
            <w:hideMark/>
          </w:tcPr>
          <w:p w:rsidR="00D635CC" w:rsidRPr="00D635CC" w:rsidRDefault="00D635CC" w:rsidP="00D635CC">
            <w:pPr>
              <w:rPr>
                <w:rFonts w:ascii="Times New Roman CYR" w:hAnsi="Times New Roman CYR" w:cs="Times New Roman CYR"/>
                <w:b/>
                <w:bCs/>
                <w:sz w:val="20"/>
                <w:szCs w:val="20"/>
                <w:lang w:bidi="ar-SA"/>
              </w:rPr>
            </w:pPr>
          </w:p>
        </w:tc>
      </w:tr>
      <w:tr w:rsidR="00D635CC" w:rsidRPr="00D635CC" w:rsidTr="00D635CC">
        <w:trPr>
          <w:trHeight w:val="420"/>
        </w:trPr>
        <w:tc>
          <w:tcPr>
            <w:tcW w:w="5380" w:type="dxa"/>
            <w:tcBorders>
              <w:top w:val="nil"/>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В С Е Г О</w:t>
            </w:r>
          </w:p>
        </w:tc>
        <w:tc>
          <w:tcPr>
            <w:tcW w:w="620" w:type="dxa"/>
            <w:tcBorders>
              <w:top w:val="nil"/>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80" w:type="dxa"/>
            <w:tcBorders>
              <w:top w:val="nil"/>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nil"/>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cs="Times New Roman"/>
                <w:b/>
                <w:bCs/>
                <w:sz w:val="20"/>
                <w:szCs w:val="20"/>
                <w:lang w:bidi="ar-SA"/>
              </w:rPr>
            </w:pPr>
            <w:r w:rsidRPr="00D635CC">
              <w:rPr>
                <w:rFonts w:cs="Times New Roman"/>
                <w:b/>
                <w:bCs/>
                <w:sz w:val="20"/>
                <w:szCs w:val="20"/>
                <w:lang w:bidi="ar-SA"/>
              </w:rPr>
              <w:t>5 462,9</w:t>
            </w:r>
          </w:p>
        </w:tc>
      </w:tr>
      <w:tr w:rsidR="00D635CC" w:rsidRPr="00D635CC" w:rsidTr="00D635CC">
        <w:trPr>
          <w:trHeight w:val="31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proofErr w:type="gramStart"/>
            <w:r w:rsidRPr="00D635CC">
              <w:rPr>
                <w:rFonts w:ascii="Times New Roman CYR" w:hAnsi="Times New Roman CYR" w:cs="Times New Roman CYR"/>
                <w:b/>
                <w:bCs/>
                <w:sz w:val="20"/>
                <w:szCs w:val="20"/>
                <w:lang w:bidi="ar-SA"/>
              </w:rPr>
              <w:t>Администрация  Ягоднинского</w:t>
            </w:r>
            <w:proofErr w:type="gramEnd"/>
            <w:r w:rsidRPr="00D635CC">
              <w:rPr>
                <w:rFonts w:ascii="Times New Roman CYR" w:hAnsi="Times New Roman CYR" w:cs="Times New Roman CYR"/>
                <w:b/>
                <w:bCs/>
                <w:sz w:val="20"/>
                <w:szCs w:val="20"/>
                <w:lang w:bidi="ar-SA"/>
              </w:rPr>
              <w:t xml:space="preserve"> сельского поселения</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cs="Times New Roman"/>
                <w:b/>
                <w:bCs/>
                <w:sz w:val="20"/>
                <w:szCs w:val="20"/>
                <w:lang w:bidi="ar-SA"/>
              </w:rPr>
            </w:pPr>
            <w:r w:rsidRPr="00D635CC">
              <w:rPr>
                <w:rFonts w:cs="Times New Roman"/>
                <w:b/>
                <w:bCs/>
                <w:sz w:val="20"/>
                <w:szCs w:val="20"/>
                <w:lang w:bidi="ar-SA"/>
              </w:rPr>
              <w:t>5 462,9</w:t>
            </w:r>
          </w:p>
        </w:tc>
      </w:tr>
      <w:tr w:rsidR="00D635CC" w:rsidRPr="00D635CC" w:rsidTr="00D635CC">
        <w:trPr>
          <w:trHeight w:val="330"/>
        </w:trPr>
        <w:tc>
          <w:tcPr>
            <w:tcW w:w="5380" w:type="dxa"/>
            <w:tcBorders>
              <w:top w:val="nil"/>
              <w:left w:val="single" w:sz="4" w:space="0" w:color="auto"/>
              <w:bottom w:val="nil"/>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Общегосударственные вопросы</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0100</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cs="Times New Roman"/>
                <w:b/>
                <w:bCs/>
                <w:sz w:val="20"/>
                <w:szCs w:val="20"/>
                <w:lang w:bidi="ar-SA"/>
              </w:rPr>
            </w:pPr>
            <w:r w:rsidRPr="00D635CC">
              <w:rPr>
                <w:rFonts w:cs="Times New Roman"/>
                <w:b/>
                <w:bCs/>
                <w:sz w:val="20"/>
                <w:szCs w:val="20"/>
                <w:lang w:bidi="ar-SA"/>
              </w:rPr>
              <w:t>4 271,2</w:t>
            </w:r>
          </w:p>
        </w:tc>
      </w:tr>
      <w:tr w:rsidR="00D635CC" w:rsidRPr="00D635CC" w:rsidTr="00D635CC">
        <w:trPr>
          <w:trHeight w:val="510"/>
        </w:trPr>
        <w:tc>
          <w:tcPr>
            <w:tcW w:w="5380" w:type="dxa"/>
            <w:tcBorders>
              <w:top w:val="single" w:sz="8" w:space="0" w:color="auto"/>
              <w:left w:val="single" w:sz="8" w:space="0" w:color="auto"/>
              <w:bottom w:val="single" w:sz="8" w:space="0" w:color="auto"/>
              <w:right w:val="nil"/>
            </w:tcBorders>
            <w:shd w:val="clear" w:color="auto" w:fill="auto"/>
            <w:vAlign w:val="bottom"/>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Функционирование высшего должностного лица субъекта Российской Федерации и муниципального образования</w:t>
            </w:r>
          </w:p>
        </w:tc>
        <w:tc>
          <w:tcPr>
            <w:tcW w:w="62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0102</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cs="Times New Roman"/>
                <w:b/>
                <w:bCs/>
                <w:sz w:val="20"/>
                <w:szCs w:val="20"/>
                <w:lang w:bidi="ar-SA"/>
              </w:rPr>
            </w:pPr>
            <w:r w:rsidRPr="00D635CC">
              <w:rPr>
                <w:rFonts w:cs="Times New Roman"/>
                <w:b/>
                <w:bCs/>
                <w:sz w:val="20"/>
                <w:szCs w:val="20"/>
                <w:lang w:bidi="ar-SA"/>
              </w:rPr>
              <w:t>830,6</w:t>
            </w:r>
          </w:p>
        </w:tc>
      </w:tr>
      <w:tr w:rsidR="00D635CC" w:rsidRPr="00D635CC" w:rsidTr="00D635CC">
        <w:trPr>
          <w:trHeight w:val="6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Руководство и управление в сфере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0102</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0020000000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830,6</w:t>
            </w:r>
          </w:p>
        </w:tc>
      </w:tr>
      <w:tr w:rsidR="00D635CC" w:rsidRPr="00D635CC" w:rsidTr="00D635CC">
        <w:trPr>
          <w:trHeight w:val="31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Аппарат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0102</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0020400000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830,6</w:t>
            </w:r>
          </w:p>
        </w:tc>
      </w:tr>
      <w:tr w:rsidR="00D635CC" w:rsidRPr="00D635CC" w:rsidTr="00D635CC">
        <w:trPr>
          <w:trHeight w:val="51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Выполнение функций органами местного самоуправления за счет средств местного бюджета</w:t>
            </w:r>
          </w:p>
        </w:tc>
        <w:tc>
          <w:tcPr>
            <w:tcW w:w="62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0102</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830,6</w:t>
            </w:r>
          </w:p>
        </w:tc>
      </w:tr>
      <w:tr w:rsidR="00D635CC" w:rsidRPr="00D635CC" w:rsidTr="00D635CC">
        <w:trPr>
          <w:trHeight w:val="1080"/>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0102</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830,6</w:t>
            </w:r>
          </w:p>
        </w:tc>
      </w:tr>
      <w:tr w:rsidR="00D635CC" w:rsidRPr="00D635CC" w:rsidTr="00D635CC">
        <w:trPr>
          <w:trHeight w:val="52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Расходы на выплаты персоналу государственных (муниципальных) органов</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0102</w:t>
            </w:r>
          </w:p>
        </w:tc>
        <w:tc>
          <w:tcPr>
            <w:tcW w:w="1180" w:type="dxa"/>
            <w:tcBorders>
              <w:top w:val="nil"/>
              <w:left w:val="nil"/>
              <w:bottom w:val="nil"/>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120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830,6</w:t>
            </w:r>
          </w:p>
        </w:tc>
      </w:tr>
      <w:tr w:rsidR="00D635CC" w:rsidRPr="00D635CC" w:rsidTr="00D635CC">
        <w:trPr>
          <w:trHeight w:val="915"/>
        </w:trPr>
        <w:tc>
          <w:tcPr>
            <w:tcW w:w="538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0104</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3 251,6</w:t>
            </w:r>
          </w:p>
        </w:tc>
      </w:tr>
      <w:tr w:rsidR="00D635CC" w:rsidRPr="00D635CC" w:rsidTr="00D635CC">
        <w:trPr>
          <w:trHeight w:val="69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Руководство и управление в сфере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0104</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0020000000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3 251,6</w:t>
            </w:r>
          </w:p>
        </w:tc>
      </w:tr>
      <w:tr w:rsidR="00D635CC" w:rsidRPr="00D635CC" w:rsidTr="00D635CC">
        <w:trPr>
          <w:trHeight w:val="43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Аппарат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0104</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0020400000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3 251,6</w:t>
            </w:r>
          </w:p>
        </w:tc>
      </w:tr>
      <w:tr w:rsidR="00D635CC" w:rsidRPr="00D635CC" w:rsidTr="00D635CC">
        <w:trPr>
          <w:trHeight w:val="57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Выполнение функций органами местного самоуправления за счет средств местного бюджета</w:t>
            </w:r>
          </w:p>
        </w:tc>
        <w:tc>
          <w:tcPr>
            <w:tcW w:w="62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0104</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3 251,6</w:t>
            </w:r>
          </w:p>
        </w:tc>
      </w:tr>
      <w:tr w:rsidR="00D635CC" w:rsidRPr="00D635CC" w:rsidTr="00D635CC">
        <w:trPr>
          <w:trHeight w:val="106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0104</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100</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2 518,9</w:t>
            </w:r>
          </w:p>
        </w:tc>
      </w:tr>
      <w:tr w:rsidR="00D635CC" w:rsidRPr="00D635CC" w:rsidTr="00D635CC">
        <w:trPr>
          <w:trHeight w:val="630"/>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0104</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120</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2 518,9</w:t>
            </w:r>
          </w:p>
        </w:tc>
      </w:tr>
      <w:tr w:rsidR="00D635CC" w:rsidRPr="00D635CC" w:rsidTr="00D635CC">
        <w:trPr>
          <w:trHeight w:val="61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0104</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732,7</w:t>
            </w:r>
          </w:p>
        </w:tc>
      </w:tr>
      <w:tr w:rsidR="00D635CC" w:rsidRPr="00D635CC" w:rsidTr="00D635CC">
        <w:trPr>
          <w:trHeight w:val="52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0104</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732,7</w:t>
            </w:r>
          </w:p>
        </w:tc>
      </w:tr>
      <w:tr w:rsidR="00D635CC" w:rsidRPr="00D635CC" w:rsidTr="00D635CC">
        <w:trPr>
          <w:trHeight w:val="390"/>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0104</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40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Уплата налогов, сборов и иных платежей</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0104</w:t>
            </w:r>
          </w:p>
        </w:tc>
        <w:tc>
          <w:tcPr>
            <w:tcW w:w="1180" w:type="dxa"/>
            <w:tcBorders>
              <w:top w:val="nil"/>
              <w:left w:val="nil"/>
              <w:bottom w:val="single" w:sz="4" w:space="0" w:color="auto"/>
              <w:right w:val="single" w:sz="4" w:space="0" w:color="auto"/>
            </w:tcBorders>
            <w:shd w:val="clear" w:color="000000" w:fill="FFFFFF"/>
            <w:vAlign w:val="center"/>
            <w:hideMark/>
          </w:tcPr>
          <w:p w:rsidR="00D635CC" w:rsidRPr="00D635CC" w:rsidRDefault="00D635CC" w:rsidP="00D635CC">
            <w:pPr>
              <w:jc w:val="center"/>
              <w:rPr>
                <w:rFonts w:cs="Times New Roman"/>
                <w:sz w:val="20"/>
                <w:szCs w:val="20"/>
                <w:lang w:bidi="ar-SA"/>
              </w:rPr>
            </w:pPr>
            <w:r w:rsidRPr="00D635CC">
              <w:rPr>
                <w:rFonts w:cs="Times New Roman"/>
                <w:sz w:val="20"/>
                <w:szCs w:val="20"/>
                <w:lang w:bidi="ar-SA"/>
              </w:rPr>
              <w:t>0020400300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850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300"/>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Резервные фонды</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0111</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50,0</w:t>
            </w:r>
          </w:p>
        </w:tc>
      </w:tr>
      <w:tr w:rsidR="00D635CC" w:rsidRPr="00D635CC" w:rsidTr="00D635CC">
        <w:trPr>
          <w:trHeight w:val="36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Резервные фонды</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0070000000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50,0</w:t>
            </w:r>
          </w:p>
        </w:tc>
      </w:tr>
      <w:tr w:rsidR="00D635CC" w:rsidRPr="00D635CC" w:rsidTr="00D635CC">
        <w:trPr>
          <w:trHeight w:val="34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lastRenderedPageBreak/>
              <w:t>Резервные фонды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0070500000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50,0</w:t>
            </w:r>
          </w:p>
        </w:tc>
      </w:tr>
      <w:tr w:rsidR="00D635CC" w:rsidRPr="00D635CC" w:rsidTr="00D635CC">
        <w:trPr>
          <w:trHeight w:val="345"/>
        </w:trPr>
        <w:tc>
          <w:tcPr>
            <w:tcW w:w="5380" w:type="dxa"/>
            <w:tcBorders>
              <w:top w:val="nil"/>
              <w:left w:val="single" w:sz="4" w:space="0" w:color="auto"/>
              <w:bottom w:val="single" w:sz="4" w:space="0" w:color="auto"/>
              <w:right w:val="single" w:sz="4" w:space="0" w:color="auto"/>
            </w:tcBorders>
            <w:shd w:val="clear" w:color="auto" w:fill="auto"/>
            <w:noWrap/>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0700500000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800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50,0</w:t>
            </w:r>
          </w:p>
        </w:tc>
      </w:tr>
      <w:tr w:rsidR="00D635CC" w:rsidRPr="00D635CC" w:rsidTr="00D635CC">
        <w:trPr>
          <w:trHeight w:val="345"/>
        </w:trPr>
        <w:tc>
          <w:tcPr>
            <w:tcW w:w="5380" w:type="dxa"/>
            <w:tcBorders>
              <w:top w:val="nil"/>
              <w:left w:val="single" w:sz="4" w:space="0" w:color="auto"/>
              <w:bottom w:val="nil"/>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Резервные средства</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0700500000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870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50,0</w:t>
            </w:r>
          </w:p>
        </w:tc>
      </w:tr>
      <w:tr w:rsidR="00D635CC" w:rsidRPr="00D635CC" w:rsidTr="00D635CC">
        <w:trPr>
          <w:trHeight w:val="345"/>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Другие общегосударственные вопросы</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0113</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139,0</w:t>
            </w:r>
          </w:p>
        </w:tc>
      </w:tr>
      <w:tr w:rsidR="00D635CC" w:rsidRPr="00D635CC" w:rsidTr="00D635CC">
        <w:trPr>
          <w:trHeight w:val="51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Реализация иных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139,0</w:t>
            </w:r>
          </w:p>
        </w:tc>
      </w:tr>
      <w:tr w:rsidR="00D635CC" w:rsidRPr="00D635CC" w:rsidTr="00D635CC">
        <w:trPr>
          <w:trHeight w:val="58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Реализация муниципальных функций в области приватизации и управления муниципальной собственностью</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0090200000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36,0</w:t>
            </w:r>
          </w:p>
        </w:tc>
      </w:tr>
      <w:tr w:rsidR="00D635CC" w:rsidRPr="00D635CC" w:rsidTr="00D635CC">
        <w:trPr>
          <w:trHeight w:val="52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0090200000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36,0</w:t>
            </w:r>
          </w:p>
        </w:tc>
      </w:tr>
      <w:tr w:rsidR="00D635CC" w:rsidRPr="00D635CC" w:rsidTr="00D635CC">
        <w:trPr>
          <w:trHeight w:val="58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0090200000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36,0</w:t>
            </w:r>
          </w:p>
        </w:tc>
      </w:tr>
      <w:tr w:rsidR="00D635CC" w:rsidRPr="00D635CC" w:rsidTr="00D635CC">
        <w:trPr>
          <w:trHeight w:val="435"/>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Иные бюджетные ассигнования</w:t>
            </w:r>
          </w:p>
        </w:tc>
        <w:tc>
          <w:tcPr>
            <w:tcW w:w="62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0113</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0090200000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800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7,7</w:t>
            </w:r>
          </w:p>
        </w:tc>
      </w:tr>
      <w:tr w:rsidR="00D635CC" w:rsidRPr="00D635CC" w:rsidTr="00D635CC">
        <w:trPr>
          <w:trHeight w:val="420"/>
        </w:trPr>
        <w:tc>
          <w:tcPr>
            <w:tcW w:w="5380" w:type="dxa"/>
            <w:tcBorders>
              <w:top w:val="nil"/>
              <w:left w:val="single" w:sz="4" w:space="0" w:color="auto"/>
              <w:bottom w:val="nil"/>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Уплата налогов, сборов и иных платежей</w:t>
            </w:r>
          </w:p>
        </w:tc>
        <w:tc>
          <w:tcPr>
            <w:tcW w:w="62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0090200000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850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7,7</w:t>
            </w:r>
          </w:p>
        </w:tc>
      </w:tr>
      <w:tr w:rsidR="00D635CC" w:rsidRPr="00D635CC" w:rsidTr="00D635CC">
        <w:trPr>
          <w:trHeight w:val="585"/>
        </w:trPr>
        <w:tc>
          <w:tcPr>
            <w:tcW w:w="5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Расходы на оплату электроэнергии по оборудованию для сотовой связи GSM</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0113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0090300080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89,2</w:t>
            </w:r>
          </w:p>
        </w:tc>
      </w:tr>
      <w:tr w:rsidR="00D635CC" w:rsidRPr="00D635CC" w:rsidTr="00D635CC">
        <w:trPr>
          <w:trHeight w:val="58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0090300080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89,2</w:t>
            </w:r>
          </w:p>
        </w:tc>
      </w:tr>
      <w:tr w:rsidR="00D635CC" w:rsidRPr="00D635CC" w:rsidTr="00D635CC">
        <w:trPr>
          <w:trHeight w:val="58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0090300080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89,2</w:t>
            </w:r>
          </w:p>
        </w:tc>
      </w:tr>
      <w:tr w:rsidR="00D635CC" w:rsidRPr="00D635CC" w:rsidTr="00D635CC">
        <w:trPr>
          <w:trHeight w:val="585"/>
        </w:trPr>
        <w:tc>
          <w:tcPr>
            <w:tcW w:w="5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Выполнение других обязательств муниципального образования</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0113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0090300000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6,1</w:t>
            </w:r>
          </w:p>
        </w:tc>
      </w:tr>
      <w:tr w:rsidR="00D635CC" w:rsidRPr="00D635CC" w:rsidTr="00D635CC">
        <w:trPr>
          <w:trHeight w:val="780"/>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Расходы на уплату ежегодных членских взносов на организацию деятельности Ассоциации "Совет муниципальных образований Томской области"</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00903000030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6,1</w:t>
            </w:r>
          </w:p>
        </w:tc>
      </w:tr>
      <w:tr w:rsidR="00D635CC" w:rsidRPr="00D635CC" w:rsidTr="00D635CC">
        <w:trPr>
          <w:trHeight w:val="58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00903000030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6,1</w:t>
            </w:r>
          </w:p>
        </w:tc>
      </w:tr>
      <w:tr w:rsidR="00D635CC" w:rsidRPr="00D635CC" w:rsidTr="00D635CC">
        <w:trPr>
          <w:trHeight w:val="58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00903000030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6,1</w:t>
            </w:r>
          </w:p>
        </w:tc>
      </w:tr>
      <w:tr w:rsidR="00D635CC" w:rsidRPr="00D635CC" w:rsidTr="00D635CC">
        <w:trPr>
          <w:trHeight w:val="300"/>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Национальная оборона</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0200</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w:t>
            </w:r>
          </w:p>
        </w:tc>
      </w:tr>
      <w:tr w:rsidR="00D635CC" w:rsidRPr="00D635CC" w:rsidTr="00D635CC">
        <w:trPr>
          <w:trHeight w:val="40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Мобилизационная и вневойсковая подготовка</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0203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103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0203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2100000000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64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Подпрограмма "Совершенствование межбюджетных отношений в Томской области"</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0203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2120000000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132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0203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2128100000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70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Осуществление первичного воинского учета на территориях, где отсутствуют военные комиссариаты</w:t>
            </w:r>
          </w:p>
        </w:tc>
        <w:tc>
          <w:tcPr>
            <w:tcW w:w="62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0203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2128151180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1110"/>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0203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2128151180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52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Расходы на выплаты персоналу государственных (муниципальных) органов</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0203</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2128151180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120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525"/>
        </w:trPr>
        <w:tc>
          <w:tcPr>
            <w:tcW w:w="5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lastRenderedPageBreak/>
              <w:t>Закупка товаров, работ и услуг для 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0113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0090300300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200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w:t>
            </w:r>
          </w:p>
        </w:tc>
      </w:tr>
      <w:tr w:rsidR="00D635CC" w:rsidRPr="00D635CC" w:rsidTr="00D635CC">
        <w:trPr>
          <w:trHeight w:val="52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0113</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0090300300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435"/>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Национальная экономика</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0400</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423,0</w:t>
            </w:r>
          </w:p>
        </w:tc>
      </w:tr>
      <w:tr w:rsidR="00D635CC" w:rsidRPr="00D635CC" w:rsidTr="00D635CC">
        <w:trPr>
          <w:trHeight w:val="345"/>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Дорожное хозяйство (дорожные фонды)</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0409</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423,0</w:t>
            </w:r>
          </w:p>
        </w:tc>
      </w:tr>
      <w:tr w:rsidR="00D635CC" w:rsidRPr="00D635CC" w:rsidTr="00D635CC">
        <w:trPr>
          <w:trHeight w:val="42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Дорожное хозяйство</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3150000000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423,0</w:t>
            </w:r>
          </w:p>
        </w:tc>
      </w:tr>
      <w:tr w:rsidR="00D635CC" w:rsidRPr="00D635CC" w:rsidTr="00D635CC">
        <w:trPr>
          <w:trHeight w:val="42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Поддержка дорожного хозяйства</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3150200000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423,0</w:t>
            </w:r>
          </w:p>
        </w:tc>
      </w:tr>
      <w:tr w:rsidR="00D635CC" w:rsidRPr="00D635CC" w:rsidTr="00D635CC">
        <w:trPr>
          <w:trHeight w:val="1575"/>
        </w:trPr>
        <w:tc>
          <w:tcPr>
            <w:tcW w:w="5380" w:type="dxa"/>
            <w:tcBorders>
              <w:top w:val="nil"/>
              <w:left w:val="single" w:sz="4" w:space="0" w:color="auto"/>
              <w:bottom w:val="nil"/>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Дорожная деятельность в отношении автомобильных дорог местного значения в границах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3150200320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423,0</w:t>
            </w:r>
          </w:p>
        </w:tc>
      </w:tr>
      <w:tr w:rsidR="00D635CC" w:rsidRPr="00D635CC" w:rsidTr="00D635CC">
        <w:trPr>
          <w:trHeight w:val="615"/>
        </w:trPr>
        <w:tc>
          <w:tcPr>
            <w:tcW w:w="53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2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3150200320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423,0</w:t>
            </w:r>
          </w:p>
        </w:tc>
      </w:tr>
      <w:tr w:rsidR="00D635CC" w:rsidRPr="00D635CC" w:rsidTr="00D635CC">
        <w:trPr>
          <w:trHeight w:val="60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3150200320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423,0</w:t>
            </w:r>
          </w:p>
        </w:tc>
      </w:tr>
      <w:tr w:rsidR="00D635CC" w:rsidRPr="00D635CC" w:rsidTr="00D635CC">
        <w:trPr>
          <w:trHeight w:val="42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Муниципальные программы</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0409</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7950000000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w:t>
            </w:r>
          </w:p>
        </w:tc>
      </w:tr>
      <w:tr w:rsidR="00D635CC" w:rsidRPr="00D635CC" w:rsidTr="00D635CC">
        <w:trPr>
          <w:trHeight w:val="55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 xml:space="preserve">Муниципальная </w:t>
            </w:r>
            <w:proofErr w:type="gramStart"/>
            <w:r w:rsidRPr="00D635CC">
              <w:rPr>
                <w:rFonts w:cs="Times New Roman"/>
                <w:sz w:val="20"/>
                <w:szCs w:val="20"/>
                <w:lang w:bidi="ar-SA"/>
              </w:rPr>
              <w:t>программа  «</w:t>
            </w:r>
            <w:proofErr w:type="gramEnd"/>
            <w:r w:rsidRPr="00D635CC">
              <w:rPr>
                <w:rFonts w:cs="Times New Roman"/>
                <w:sz w:val="20"/>
                <w:szCs w:val="20"/>
                <w:lang w:bidi="ar-SA"/>
              </w:rPr>
              <w:t>Развитие транспортной системы Верхнекетского района на 2016-2021 годы»</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7951700000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1890"/>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 xml:space="preserve">Иные межбюджетные трансферты на реализацию мероприятий муниципальной </w:t>
            </w:r>
            <w:proofErr w:type="gramStart"/>
            <w:r w:rsidRPr="00D635CC">
              <w:rPr>
                <w:rFonts w:cs="Times New Roman"/>
                <w:sz w:val="20"/>
                <w:szCs w:val="20"/>
                <w:lang w:bidi="ar-SA"/>
              </w:rPr>
              <w:t>программы  "</w:t>
            </w:r>
            <w:proofErr w:type="gramEnd"/>
            <w:r w:rsidRPr="00D635CC">
              <w:rPr>
                <w:rFonts w:cs="Times New Roman"/>
                <w:sz w:val="20"/>
                <w:szCs w:val="20"/>
                <w:lang w:bidi="ar-SA"/>
              </w:rPr>
              <w:t>Развитие транспортной системы Верхнекетского района на 2016-2021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7951700020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660"/>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7951700020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600"/>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0409</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7951700020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405"/>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Жилищно-коммунальное хозяйство</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0500</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418,3</w:t>
            </w:r>
          </w:p>
        </w:tc>
      </w:tr>
      <w:tr w:rsidR="00D635CC" w:rsidRPr="00D635CC" w:rsidTr="00D635CC">
        <w:trPr>
          <w:trHeight w:val="42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Жилищное хозяйство</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175,0</w:t>
            </w:r>
          </w:p>
        </w:tc>
      </w:tr>
      <w:tr w:rsidR="00D635CC" w:rsidRPr="00D635CC" w:rsidTr="00D635CC">
        <w:trPr>
          <w:trHeight w:val="36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Поддержка жилищного хозяйства</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3900000000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175,0</w:t>
            </w:r>
          </w:p>
        </w:tc>
      </w:tr>
      <w:tr w:rsidR="00D635CC" w:rsidRPr="00D635CC" w:rsidTr="00D635CC">
        <w:trPr>
          <w:trHeight w:val="48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Капитальный ремонт муниципального жилищного фонда</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3900200000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115,0</w:t>
            </w:r>
          </w:p>
        </w:tc>
      </w:tr>
      <w:tr w:rsidR="00D635CC" w:rsidRPr="00D635CC" w:rsidTr="00D635CC">
        <w:trPr>
          <w:trHeight w:val="63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 xml:space="preserve">Закупка товаров, </w:t>
            </w:r>
            <w:proofErr w:type="spellStart"/>
            <w:proofErr w:type="gramStart"/>
            <w:r w:rsidRPr="00D635CC">
              <w:rPr>
                <w:rFonts w:cs="Times New Roman"/>
                <w:sz w:val="20"/>
                <w:szCs w:val="20"/>
                <w:lang w:bidi="ar-SA"/>
              </w:rPr>
              <w:t>работ,услуг</w:t>
            </w:r>
            <w:proofErr w:type="spellEnd"/>
            <w:proofErr w:type="gramEnd"/>
            <w:r w:rsidRPr="00D635CC">
              <w:rPr>
                <w:rFonts w:cs="Times New Roman"/>
                <w:sz w:val="20"/>
                <w:szCs w:val="20"/>
                <w:lang w:bidi="ar-SA"/>
              </w:rPr>
              <w:t xml:space="preserve"> в целях капитального ремонта государственного (муниципального) имущества</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3900200000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115,0</w:t>
            </w:r>
          </w:p>
        </w:tc>
      </w:tr>
      <w:tr w:rsidR="00D635CC" w:rsidRPr="00D635CC" w:rsidTr="00D635CC">
        <w:trPr>
          <w:trHeight w:val="52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0501</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3900200000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115,0</w:t>
            </w:r>
          </w:p>
        </w:tc>
      </w:tr>
      <w:tr w:rsidR="00D635CC" w:rsidRPr="00D635CC" w:rsidTr="00D635CC">
        <w:trPr>
          <w:trHeight w:val="525"/>
        </w:trPr>
        <w:tc>
          <w:tcPr>
            <w:tcW w:w="5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Расходы на уплату взносов в Региональный фонд капитального ремонта за муниципальное жилье</w:t>
            </w:r>
          </w:p>
        </w:tc>
        <w:tc>
          <w:tcPr>
            <w:tcW w:w="62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0501</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3900200010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60,0</w:t>
            </w:r>
          </w:p>
        </w:tc>
      </w:tr>
      <w:tr w:rsidR="00D635CC" w:rsidRPr="00D635CC" w:rsidTr="00D635CC">
        <w:trPr>
          <w:trHeight w:val="525"/>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 xml:space="preserve">Закупка товаров, </w:t>
            </w:r>
            <w:proofErr w:type="spellStart"/>
            <w:proofErr w:type="gramStart"/>
            <w:r w:rsidRPr="00D635CC">
              <w:rPr>
                <w:rFonts w:cs="Times New Roman"/>
                <w:sz w:val="20"/>
                <w:szCs w:val="20"/>
                <w:lang w:bidi="ar-SA"/>
              </w:rPr>
              <w:t>работ,услуг</w:t>
            </w:r>
            <w:proofErr w:type="spellEnd"/>
            <w:proofErr w:type="gramEnd"/>
            <w:r w:rsidRPr="00D635CC">
              <w:rPr>
                <w:rFonts w:cs="Times New Roman"/>
                <w:sz w:val="20"/>
                <w:szCs w:val="20"/>
                <w:lang w:bidi="ar-SA"/>
              </w:rPr>
              <w:t xml:space="preserve"> в целях капитального ремонта государственного (муниципального) имущества</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0501</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3900200010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w:t>
            </w:r>
          </w:p>
        </w:tc>
      </w:tr>
      <w:tr w:rsidR="00D635CC" w:rsidRPr="00D635CC" w:rsidTr="00D635CC">
        <w:trPr>
          <w:trHeight w:val="52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0501</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3900200010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w:t>
            </w:r>
          </w:p>
        </w:tc>
      </w:tr>
      <w:tr w:rsidR="00D635CC" w:rsidRPr="00D635CC" w:rsidTr="00D635CC">
        <w:trPr>
          <w:trHeight w:val="420"/>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Коммунальное хозяйство</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0502</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21,3</w:t>
            </w:r>
          </w:p>
        </w:tc>
      </w:tr>
      <w:tr w:rsidR="00D635CC" w:rsidRPr="00D635CC" w:rsidTr="00D635CC">
        <w:trPr>
          <w:trHeight w:val="39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Поддержка коммунального хозяйства</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0502</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3910000000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21,3</w:t>
            </w:r>
          </w:p>
        </w:tc>
      </w:tr>
      <w:tr w:rsidR="00D635CC" w:rsidRPr="00D635CC" w:rsidTr="00D635CC">
        <w:trPr>
          <w:trHeight w:val="33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Мероприятия в области коммунального хозяйства</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0502</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3910500000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21,3</w:t>
            </w:r>
          </w:p>
        </w:tc>
      </w:tr>
      <w:tr w:rsidR="00D635CC" w:rsidRPr="00D635CC" w:rsidTr="00D635CC">
        <w:trPr>
          <w:trHeight w:val="52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lastRenderedPageBreak/>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0502</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3910500000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21,3</w:t>
            </w:r>
          </w:p>
        </w:tc>
      </w:tr>
      <w:tr w:rsidR="00D635CC" w:rsidRPr="00D635CC" w:rsidTr="00D635CC">
        <w:trPr>
          <w:trHeight w:val="525"/>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0502</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3910500000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21,3</w:t>
            </w:r>
          </w:p>
        </w:tc>
      </w:tr>
      <w:tr w:rsidR="00D635CC" w:rsidRPr="00D635CC" w:rsidTr="00D635CC">
        <w:trPr>
          <w:trHeight w:val="405"/>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Благоустройство</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0503</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222,0</w:t>
            </w:r>
          </w:p>
        </w:tc>
      </w:tr>
      <w:tr w:rsidR="00D635CC" w:rsidRPr="00D635CC" w:rsidTr="00D635CC">
        <w:trPr>
          <w:trHeight w:val="39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Благоустройство</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6000000000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222,0</w:t>
            </w:r>
          </w:p>
        </w:tc>
      </w:tr>
      <w:tr w:rsidR="00D635CC" w:rsidRPr="00D635CC" w:rsidTr="00D635CC">
        <w:trPr>
          <w:trHeight w:val="46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Уличное освещение</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6000100000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99,7</w:t>
            </w:r>
          </w:p>
        </w:tc>
      </w:tr>
      <w:tr w:rsidR="00D635CC" w:rsidRPr="00D635CC" w:rsidTr="00D635CC">
        <w:trPr>
          <w:trHeight w:val="46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6000100000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99,7</w:t>
            </w:r>
          </w:p>
        </w:tc>
      </w:tr>
      <w:tr w:rsidR="00D635CC" w:rsidRPr="00D635CC" w:rsidTr="00D635CC">
        <w:trPr>
          <w:trHeight w:val="540"/>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6000100000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99,7</w:t>
            </w:r>
          </w:p>
        </w:tc>
      </w:tr>
      <w:tr w:rsidR="00D635CC" w:rsidRPr="00D635CC" w:rsidTr="00D635CC">
        <w:trPr>
          <w:trHeight w:val="420"/>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Иные бюджетные ассигнования</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0503</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6000010000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800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w:t>
            </w:r>
          </w:p>
        </w:tc>
      </w:tr>
      <w:tr w:rsidR="00D635CC" w:rsidRPr="00D635CC" w:rsidTr="00D635CC">
        <w:trPr>
          <w:trHeight w:val="420"/>
        </w:trPr>
        <w:tc>
          <w:tcPr>
            <w:tcW w:w="5380" w:type="dxa"/>
            <w:tcBorders>
              <w:top w:val="nil"/>
              <w:left w:val="nil"/>
              <w:bottom w:val="nil"/>
              <w:right w:val="nil"/>
            </w:tcBorders>
            <w:shd w:val="clear" w:color="auto" w:fill="auto"/>
            <w:noWrap/>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Уплата налогов, сборов и иных платежей</w:t>
            </w:r>
          </w:p>
        </w:tc>
        <w:tc>
          <w:tcPr>
            <w:tcW w:w="620" w:type="dxa"/>
            <w:tcBorders>
              <w:top w:val="single" w:sz="4" w:space="0" w:color="auto"/>
              <w:left w:val="single" w:sz="4" w:space="0" w:color="auto"/>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6000100000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850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420"/>
        </w:trPr>
        <w:tc>
          <w:tcPr>
            <w:tcW w:w="5380" w:type="dxa"/>
            <w:tcBorders>
              <w:top w:val="single" w:sz="4" w:space="0" w:color="auto"/>
              <w:left w:val="single" w:sz="4" w:space="0" w:color="auto"/>
              <w:bottom w:val="nil"/>
              <w:right w:val="single" w:sz="4" w:space="0" w:color="auto"/>
            </w:tcBorders>
            <w:shd w:val="clear" w:color="000000" w:fill="FFFFFF"/>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 xml:space="preserve">Ликвидация </w:t>
            </w:r>
            <w:proofErr w:type="spellStart"/>
            <w:r w:rsidRPr="00D635CC">
              <w:rPr>
                <w:rFonts w:cs="Times New Roman"/>
                <w:b/>
                <w:bCs/>
                <w:sz w:val="20"/>
                <w:szCs w:val="20"/>
                <w:lang w:bidi="ar-SA"/>
              </w:rPr>
              <w:t>несанкционированныз</w:t>
            </w:r>
            <w:proofErr w:type="spellEnd"/>
            <w:r w:rsidRPr="00D635CC">
              <w:rPr>
                <w:rFonts w:cs="Times New Roman"/>
                <w:b/>
                <w:bCs/>
                <w:sz w:val="20"/>
                <w:szCs w:val="20"/>
                <w:lang w:bidi="ar-SA"/>
              </w:rPr>
              <w:t xml:space="preserve"> свалок</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6000300000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w:t>
            </w:r>
          </w:p>
        </w:tc>
      </w:tr>
      <w:tr w:rsidR="00D635CC" w:rsidRPr="00D635CC" w:rsidTr="00D635CC">
        <w:trPr>
          <w:trHeight w:val="540"/>
        </w:trPr>
        <w:tc>
          <w:tcPr>
            <w:tcW w:w="53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6000300000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0,0</w:t>
            </w:r>
          </w:p>
        </w:tc>
      </w:tr>
      <w:tr w:rsidR="00D635CC" w:rsidRPr="00D635CC" w:rsidTr="00D635CC">
        <w:trPr>
          <w:trHeight w:val="540"/>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6000300000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435"/>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xml:space="preserve">Прочие мероприятия по </w:t>
            </w:r>
            <w:proofErr w:type="gramStart"/>
            <w:r w:rsidRPr="00D635CC">
              <w:rPr>
                <w:rFonts w:ascii="Times New Roman CYR" w:hAnsi="Times New Roman CYR" w:cs="Times New Roman CYR"/>
                <w:b/>
                <w:bCs/>
                <w:sz w:val="20"/>
                <w:szCs w:val="20"/>
                <w:lang w:bidi="ar-SA"/>
              </w:rPr>
              <w:t>благоустройству  поселений</w:t>
            </w:r>
            <w:proofErr w:type="gramEnd"/>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6000500000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122,3</w:t>
            </w:r>
          </w:p>
        </w:tc>
      </w:tr>
      <w:tr w:rsidR="00D635CC" w:rsidRPr="00D635CC" w:rsidTr="00D635CC">
        <w:trPr>
          <w:trHeight w:val="52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6000500000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122,3</w:t>
            </w:r>
          </w:p>
        </w:tc>
      </w:tr>
      <w:tr w:rsidR="00D635CC" w:rsidRPr="00D635CC" w:rsidTr="00D635CC">
        <w:trPr>
          <w:trHeight w:val="570"/>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6000500000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122,3</w:t>
            </w:r>
          </w:p>
        </w:tc>
      </w:tr>
      <w:tr w:rsidR="00D635CC" w:rsidRPr="00D635CC" w:rsidTr="00D635CC">
        <w:trPr>
          <w:trHeight w:val="570"/>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Организация общественных работ</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6000500050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w:t>
            </w:r>
          </w:p>
        </w:tc>
      </w:tr>
      <w:tr w:rsidR="00D635CC" w:rsidRPr="00D635CC" w:rsidTr="00D635CC">
        <w:trPr>
          <w:trHeight w:val="570"/>
        </w:trPr>
        <w:tc>
          <w:tcPr>
            <w:tcW w:w="5380" w:type="dxa"/>
            <w:tcBorders>
              <w:top w:val="nil"/>
              <w:left w:val="single" w:sz="4" w:space="0" w:color="auto"/>
              <w:bottom w:val="single" w:sz="4" w:space="0" w:color="auto"/>
              <w:right w:val="single" w:sz="4" w:space="0" w:color="auto"/>
            </w:tcBorders>
            <w:shd w:val="clear" w:color="000000" w:fill="FFFFFF"/>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Фонд оплаты труда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6000500050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111</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570"/>
        </w:trPr>
        <w:tc>
          <w:tcPr>
            <w:tcW w:w="5380" w:type="dxa"/>
            <w:tcBorders>
              <w:top w:val="nil"/>
              <w:left w:val="single" w:sz="4" w:space="0" w:color="auto"/>
              <w:bottom w:val="nil"/>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Взносы по обязательному социальному страхованию на выплаты по оплате труда работников и иные выплаты работникам учреждений</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6000500050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119</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405"/>
        </w:trPr>
        <w:tc>
          <w:tcPr>
            <w:tcW w:w="5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5CC" w:rsidRPr="00D635CC" w:rsidRDefault="00D635CC" w:rsidP="00D635CC">
            <w:pPr>
              <w:rPr>
                <w:rFonts w:cs="Times New Roman"/>
                <w:b/>
                <w:bCs/>
                <w:sz w:val="20"/>
                <w:szCs w:val="20"/>
                <w:lang w:bidi="ar-SA"/>
              </w:rPr>
            </w:pPr>
            <w:r w:rsidRPr="00D635CC">
              <w:rPr>
                <w:rFonts w:cs="Times New Roman"/>
                <w:b/>
                <w:bCs/>
                <w:sz w:val="20"/>
                <w:szCs w:val="20"/>
                <w:lang w:bidi="ar-SA"/>
              </w:rPr>
              <w:t>Иные бюджетные ассигнования</w:t>
            </w:r>
          </w:p>
        </w:tc>
        <w:tc>
          <w:tcPr>
            <w:tcW w:w="62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0503</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6000050000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800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0,0</w:t>
            </w:r>
          </w:p>
        </w:tc>
      </w:tr>
      <w:tr w:rsidR="00D635CC" w:rsidRPr="00D635CC" w:rsidTr="00D635CC">
        <w:trPr>
          <w:trHeight w:val="405"/>
        </w:trPr>
        <w:tc>
          <w:tcPr>
            <w:tcW w:w="5380" w:type="dxa"/>
            <w:tcBorders>
              <w:top w:val="nil"/>
              <w:left w:val="nil"/>
              <w:bottom w:val="nil"/>
              <w:right w:val="nil"/>
            </w:tcBorders>
            <w:shd w:val="clear" w:color="auto" w:fill="auto"/>
            <w:noWrap/>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Уплата налогов, сборов и иных платежей</w:t>
            </w:r>
          </w:p>
        </w:tc>
        <w:tc>
          <w:tcPr>
            <w:tcW w:w="620" w:type="dxa"/>
            <w:tcBorders>
              <w:top w:val="single" w:sz="4" w:space="0" w:color="auto"/>
              <w:left w:val="single" w:sz="4" w:space="0" w:color="auto"/>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0503</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6000500000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850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345"/>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Социальная политика</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1000</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 </w:t>
            </w:r>
          </w:p>
        </w:tc>
        <w:tc>
          <w:tcPr>
            <w:tcW w:w="11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20,0</w:t>
            </w:r>
          </w:p>
        </w:tc>
      </w:tr>
      <w:tr w:rsidR="00D635CC" w:rsidRPr="00D635CC" w:rsidTr="00D635CC">
        <w:trPr>
          <w:trHeight w:val="40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Социальное обеспечение населения</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1003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20,0</w:t>
            </w:r>
          </w:p>
        </w:tc>
      </w:tr>
      <w:tr w:rsidR="00D635CC" w:rsidRPr="00D635CC" w:rsidTr="00D635CC">
        <w:trPr>
          <w:trHeight w:val="63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xml:space="preserve">Муниципальная </w:t>
            </w:r>
            <w:proofErr w:type="spellStart"/>
            <w:r w:rsidRPr="00D635CC">
              <w:rPr>
                <w:rFonts w:ascii="Times New Roman CYR" w:hAnsi="Times New Roman CYR" w:cs="Times New Roman CYR"/>
                <w:sz w:val="20"/>
                <w:szCs w:val="20"/>
                <w:lang w:bidi="ar-SA"/>
              </w:rPr>
              <w:t>программа"Развитие</w:t>
            </w:r>
            <w:proofErr w:type="spellEnd"/>
            <w:r w:rsidRPr="00D635CC">
              <w:rPr>
                <w:rFonts w:ascii="Times New Roman CYR" w:hAnsi="Times New Roman CYR" w:cs="Times New Roman CYR"/>
                <w:sz w:val="20"/>
                <w:szCs w:val="20"/>
                <w:lang w:bidi="ar-SA"/>
              </w:rPr>
              <w:t xml:space="preserve"> комфортной социальной среды Верхнекетского района на 2016-2021 годы"</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1003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7950200000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r>
      <w:tr w:rsidR="00D635CC" w:rsidRPr="00D635CC" w:rsidTr="00D635CC">
        <w:trPr>
          <w:trHeight w:val="735"/>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Оказание адресной помощи малообеспеченным семьям, имеющих пять и более несовершеннолетних детей</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1003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7950200030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313</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r>
      <w:tr w:rsidR="00D635CC" w:rsidRPr="00D635CC" w:rsidTr="00D635CC">
        <w:trPr>
          <w:trHeight w:val="525"/>
        </w:trPr>
        <w:tc>
          <w:tcPr>
            <w:tcW w:w="5380" w:type="dxa"/>
            <w:tcBorders>
              <w:top w:val="nil"/>
              <w:left w:val="single" w:sz="4" w:space="0" w:color="auto"/>
              <w:bottom w:val="single" w:sz="4" w:space="0" w:color="auto"/>
              <w:right w:val="single" w:sz="4" w:space="0" w:color="auto"/>
            </w:tcBorders>
            <w:shd w:val="clear" w:color="000000" w:fill="FFFFFF"/>
            <w:vAlign w:val="bottom"/>
            <w:hideMark/>
          </w:tcPr>
          <w:p w:rsidR="00D635CC" w:rsidRPr="00D635CC" w:rsidRDefault="00D635CC" w:rsidP="00D635CC">
            <w:pPr>
              <w:rPr>
                <w:rFonts w:cs="Times New Roman"/>
                <w:sz w:val="20"/>
                <w:szCs w:val="20"/>
                <w:lang w:bidi="ar-SA"/>
              </w:rPr>
            </w:pPr>
            <w:r w:rsidRPr="00D635CC">
              <w:rPr>
                <w:rFonts w:cs="Times New Roman"/>
                <w:sz w:val="20"/>
                <w:szCs w:val="20"/>
                <w:lang w:bidi="ar-SA"/>
              </w:rPr>
              <w:t>Пособия, компенсации, меры социальной поддержки по публичным нормативным обязательствам</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1003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7950200030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313</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20,0</w:t>
            </w:r>
          </w:p>
        </w:tc>
      </w:tr>
      <w:tr w:rsidR="00D635CC" w:rsidRPr="00D635CC" w:rsidTr="00D635CC">
        <w:trPr>
          <w:trHeight w:val="570"/>
        </w:trPr>
        <w:tc>
          <w:tcPr>
            <w:tcW w:w="538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D635CC" w:rsidRPr="00D635CC" w:rsidRDefault="00D635CC" w:rsidP="00D635CC">
            <w:pP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 xml:space="preserve"> Межбюджетные трансферты общего характера бюджетам бюджетной системы Российской Федерации</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1400</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330,4</w:t>
            </w:r>
          </w:p>
        </w:tc>
      </w:tr>
      <w:tr w:rsidR="00D635CC" w:rsidRPr="00D635CC" w:rsidTr="00D635CC">
        <w:trPr>
          <w:trHeight w:val="450"/>
        </w:trPr>
        <w:tc>
          <w:tcPr>
            <w:tcW w:w="5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 xml:space="preserve"> Прочие межбюджетные трансферты общего характера</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330,4</w:t>
            </w:r>
          </w:p>
        </w:tc>
      </w:tr>
      <w:tr w:rsidR="00D635CC" w:rsidRPr="00D635CC" w:rsidTr="00D635CC">
        <w:trPr>
          <w:trHeight w:val="450"/>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 xml:space="preserve">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5210000000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330,4</w:t>
            </w:r>
          </w:p>
        </w:tc>
      </w:tr>
      <w:tr w:rsidR="00D635CC" w:rsidRPr="00D635CC" w:rsidTr="00D635CC">
        <w:trPr>
          <w:trHeight w:val="1590"/>
        </w:trPr>
        <w:tc>
          <w:tcPr>
            <w:tcW w:w="5380" w:type="dxa"/>
            <w:tcBorders>
              <w:top w:val="nil"/>
              <w:left w:val="single" w:sz="4" w:space="0" w:color="000000"/>
              <w:bottom w:val="single" w:sz="4" w:space="0" w:color="000000"/>
              <w:right w:val="single" w:sz="4" w:space="0" w:color="000000"/>
            </w:tcBorders>
            <w:shd w:val="clear" w:color="auto" w:fill="auto"/>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20" w:type="dxa"/>
            <w:tcBorders>
              <w:top w:val="nil"/>
              <w:left w:val="single" w:sz="4" w:space="0" w:color="auto"/>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330,4</w:t>
            </w:r>
          </w:p>
        </w:tc>
      </w:tr>
      <w:tr w:rsidR="00D635CC" w:rsidRPr="00D635CC" w:rsidTr="00D635CC">
        <w:trPr>
          <w:trHeight w:val="390"/>
        </w:trPr>
        <w:tc>
          <w:tcPr>
            <w:tcW w:w="5380" w:type="dxa"/>
            <w:tcBorders>
              <w:top w:val="single" w:sz="4" w:space="0" w:color="auto"/>
              <w:left w:val="single" w:sz="4" w:space="0" w:color="auto"/>
              <w:bottom w:val="nil"/>
              <w:right w:val="single" w:sz="4" w:space="0" w:color="auto"/>
            </w:tcBorders>
            <w:shd w:val="clear" w:color="auto" w:fill="auto"/>
            <w:noWrap/>
            <w:vAlign w:val="center"/>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w:t>
            </w:r>
          </w:p>
        </w:tc>
        <w:tc>
          <w:tcPr>
            <w:tcW w:w="62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5210600000</w:t>
            </w:r>
          </w:p>
        </w:tc>
        <w:tc>
          <w:tcPr>
            <w:tcW w:w="480" w:type="dxa"/>
            <w:tcBorders>
              <w:top w:val="single" w:sz="4" w:space="0" w:color="auto"/>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500</w:t>
            </w:r>
          </w:p>
        </w:tc>
        <w:tc>
          <w:tcPr>
            <w:tcW w:w="1140" w:type="dxa"/>
            <w:tcBorders>
              <w:top w:val="single" w:sz="4" w:space="0" w:color="auto"/>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330,4</w:t>
            </w:r>
          </w:p>
        </w:tc>
      </w:tr>
      <w:tr w:rsidR="00D635CC" w:rsidRPr="00D635CC" w:rsidTr="00D635CC">
        <w:trPr>
          <w:trHeight w:val="390"/>
        </w:trPr>
        <w:tc>
          <w:tcPr>
            <w:tcW w:w="5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b/>
                <w:bCs/>
                <w:i/>
                <w:iCs/>
                <w:sz w:val="20"/>
                <w:szCs w:val="20"/>
                <w:lang w:bidi="ar-SA"/>
              </w:rPr>
            </w:pPr>
            <w:r w:rsidRPr="00D635CC">
              <w:rPr>
                <w:rFonts w:ascii="Times New Roman CYR" w:hAnsi="Times New Roman CYR" w:cs="Times New Roman CYR"/>
                <w:b/>
                <w:bCs/>
                <w:i/>
                <w:iCs/>
                <w:sz w:val="20"/>
                <w:szCs w:val="20"/>
                <w:lang w:bidi="ar-SA"/>
              </w:rPr>
              <w:t>Иные межбюджетные трансферты</w:t>
            </w:r>
          </w:p>
        </w:tc>
        <w:tc>
          <w:tcPr>
            <w:tcW w:w="62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1403</w:t>
            </w:r>
          </w:p>
        </w:tc>
        <w:tc>
          <w:tcPr>
            <w:tcW w:w="11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5210600000</w:t>
            </w:r>
          </w:p>
        </w:tc>
        <w:tc>
          <w:tcPr>
            <w:tcW w:w="480" w:type="dxa"/>
            <w:tcBorders>
              <w:top w:val="single" w:sz="8" w:space="0" w:color="auto"/>
              <w:left w:val="nil"/>
              <w:bottom w:val="single" w:sz="8"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540</w:t>
            </w:r>
          </w:p>
        </w:tc>
        <w:tc>
          <w:tcPr>
            <w:tcW w:w="1140" w:type="dxa"/>
            <w:tcBorders>
              <w:top w:val="single" w:sz="8" w:space="0" w:color="auto"/>
              <w:left w:val="nil"/>
              <w:bottom w:val="single" w:sz="8" w:space="0" w:color="auto"/>
              <w:right w:val="single" w:sz="8"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b/>
                <w:bCs/>
                <w:sz w:val="20"/>
                <w:szCs w:val="20"/>
                <w:lang w:bidi="ar-SA"/>
              </w:rPr>
            </w:pPr>
            <w:r w:rsidRPr="00D635CC">
              <w:rPr>
                <w:rFonts w:ascii="Times New Roman CYR" w:hAnsi="Times New Roman CYR" w:cs="Times New Roman CYR"/>
                <w:b/>
                <w:bCs/>
                <w:sz w:val="20"/>
                <w:szCs w:val="20"/>
                <w:lang w:bidi="ar-SA"/>
              </w:rPr>
              <w:t>330,4</w:t>
            </w:r>
          </w:p>
        </w:tc>
      </w:tr>
      <w:tr w:rsidR="00D635CC" w:rsidRPr="00D635CC" w:rsidTr="00D635CC">
        <w:trPr>
          <w:trHeight w:val="330"/>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D635CC" w:rsidRPr="00D635CC" w:rsidRDefault="00D635CC" w:rsidP="00D635CC">
            <w:pP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в том числе:</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 </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r>
      <w:tr w:rsidR="00D635CC" w:rsidRPr="00D635CC" w:rsidTr="00D635CC">
        <w:trPr>
          <w:trHeight w:val="1095"/>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мероприятий по работе с детьми и молодежью в поселениях</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52106000010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26,4</w:t>
            </w:r>
          </w:p>
        </w:tc>
      </w:tr>
      <w:tr w:rsidR="00D635CC" w:rsidRPr="00D635CC" w:rsidTr="00D635CC">
        <w:trPr>
          <w:trHeight w:val="1860"/>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52106000020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15,9</w:t>
            </w:r>
          </w:p>
        </w:tc>
      </w:tr>
      <w:tr w:rsidR="00D635CC" w:rsidRPr="00D635CC" w:rsidTr="00D635CC">
        <w:trPr>
          <w:trHeight w:val="1575"/>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 xml:space="preserve">Межбюджетные трансферты бюджетам муниципальных районов из бюджетов поселений на осуществление </w:t>
            </w:r>
            <w:proofErr w:type="gramStart"/>
            <w:r w:rsidRPr="00D635CC">
              <w:rPr>
                <w:rFonts w:cs="Times New Roman"/>
                <w:sz w:val="20"/>
                <w:szCs w:val="20"/>
                <w:lang w:bidi="ar-SA"/>
              </w:rPr>
              <w:t>контроля</w:t>
            </w:r>
            <w:proofErr w:type="gramEnd"/>
            <w:r w:rsidRPr="00D635CC">
              <w:rPr>
                <w:rFonts w:cs="Times New Roman"/>
                <w:sz w:val="20"/>
                <w:szCs w:val="20"/>
                <w:lang w:bidi="ar-SA"/>
              </w:rPr>
              <w:t xml:space="preserve"> предусмотренного частями 3, 8 статьи 99 ФЗ от 05.04.2013 № 44-ФЗ "О контрактной системе в сфере закупок товаров, работ, услуг для обеспечения государственных и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52106000030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3,2</w:t>
            </w:r>
          </w:p>
        </w:tc>
      </w:tr>
      <w:tr w:rsidR="00D635CC" w:rsidRPr="00D635CC" w:rsidTr="00D635CC">
        <w:trPr>
          <w:trHeight w:val="1170"/>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в границах поселения электро-, тепло- и водоснабжения населения</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52106000040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106,1</w:t>
            </w:r>
          </w:p>
        </w:tc>
      </w:tr>
      <w:tr w:rsidR="00D635CC" w:rsidRPr="00D635CC" w:rsidTr="00D635CC">
        <w:trPr>
          <w:trHeight w:val="1395"/>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организации и осуществлению участия в предупреждении и ликвидации последствий чрезвычайных ситуаций в границах поселения</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52106000050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26,5</w:t>
            </w:r>
          </w:p>
        </w:tc>
      </w:tr>
      <w:tr w:rsidR="00D635CC" w:rsidRPr="00D635CC" w:rsidTr="00D635CC">
        <w:trPr>
          <w:trHeight w:val="3465"/>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по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52106000060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79,6</w:t>
            </w:r>
          </w:p>
        </w:tc>
      </w:tr>
      <w:tr w:rsidR="00D635CC" w:rsidRPr="00D635CC" w:rsidTr="00D635CC">
        <w:trPr>
          <w:trHeight w:val="1020"/>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проведению внешнего муниципального финансового контроля</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52106000070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7,4</w:t>
            </w:r>
          </w:p>
        </w:tc>
      </w:tr>
      <w:tr w:rsidR="00D635CC" w:rsidRPr="00D635CC" w:rsidTr="00D635CC">
        <w:trPr>
          <w:trHeight w:val="1290"/>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lastRenderedPageBreak/>
              <w:t>Межбюджетные трансферты бюджетам муниципальных районов из бюджетов поселений на осуществление части полномочий по проведению текущей антикоррупционной и правовой экспертизы муниципальных нормативных правовых актов и их проектов</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52106000080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18,0</w:t>
            </w:r>
          </w:p>
        </w:tc>
      </w:tr>
      <w:tr w:rsidR="00D635CC" w:rsidRPr="00D635CC" w:rsidTr="00D635CC">
        <w:trPr>
          <w:trHeight w:val="3645"/>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путём проведения электронного и открытого аукционов, запросов котировок, запросов предложений,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заключённых заказчиком муниципальных контрактах</w:t>
            </w:r>
          </w:p>
        </w:tc>
        <w:tc>
          <w:tcPr>
            <w:tcW w:w="62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52106000090</w:t>
            </w:r>
          </w:p>
        </w:tc>
        <w:tc>
          <w:tcPr>
            <w:tcW w:w="480" w:type="dxa"/>
            <w:tcBorders>
              <w:top w:val="nil"/>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1,2</w:t>
            </w:r>
          </w:p>
        </w:tc>
      </w:tr>
      <w:tr w:rsidR="00D635CC" w:rsidRPr="00D635CC" w:rsidTr="00D635CC">
        <w:trPr>
          <w:trHeight w:val="1695"/>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62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5210600100</w:t>
            </w:r>
          </w:p>
        </w:tc>
        <w:tc>
          <w:tcPr>
            <w:tcW w:w="480" w:type="dxa"/>
            <w:tcBorders>
              <w:top w:val="nil"/>
              <w:left w:val="nil"/>
              <w:bottom w:val="nil"/>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nil"/>
              <w:left w:val="nil"/>
              <w:bottom w:val="nil"/>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43,0</w:t>
            </w:r>
          </w:p>
        </w:tc>
      </w:tr>
      <w:tr w:rsidR="00D635CC" w:rsidRPr="00D635CC" w:rsidTr="00D635CC">
        <w:trPr>
          <w:trHeight w:val="1125"/>
        </w:trPr>
        <w:tc>
          <w:tcPr>
            <w:tcW w:w="5380" w:type="dxa"/>
            <w:tcBorders>
              <w:top w:val="nil"/>
              <w:left w:val="single" w:sz="4" w:space="0" w:color="auto"/>
              <w:bottom w:val="single" w:sz="4" w:space="0" w:color="auto"/>
              <w:right w:val="single" w:sz="4" w:space="0" w:color="auto"/>
            </w:tcBorders>
            <w:shd w:val="clear" w:color="auto" w:fill="auto"/>
            <w:hideMark/>
          </w:tcPr>
          <w:p w:rsidR="00D635CC" w:rsidRPr="00D635CC" w:rsidRDefault="00D635CC" w:rsidP="00D635CC">
            <w:pPr>
              <w:rPr>
                <w:rFonts w:cs="Times New Roman"/>
                <w:sz w:val="20"/>
                <w:szCs w:val="20"/>
                <w:lang w:bidi="ar-SA"/>
              </w:rPr>
            </w:pPr>
            <w:r w:rsidRPr="00D635CC">
              <w:rPr>
                <w:rFonts w:cs="Times New Roman"/>
                <w:sz w:val="20"/>
                <w:szCs w:val="20"/>
                <w:lang w:bidi="ar-SA"/>
              </w:rPr>
              <w:t>Межбюджетные трансферты бюджетам муниципальных районов из бюджетов поселений на осуществление части полномочий по соблюдению требований к служебному поведению и урегулированию конфликта интересов</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1403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D635CC" w:rsidRPr="00D635CC" w:rsidRDefault="00D635CC" w:rsidP="00D635CC">
            <w:pPr>
              <w:jc w:val="center"/>
              <w:rPr>
                <w:rFonts w:ascii="Times New Roman CYR" w:hAnsi="Times New Roman CYR" w:cs="Times New Roman CYR"/>
                <w:i/>
                <w:iCs/>
                <w:sz w:val="20"/>
                <w:szCs w:val="20"/>
                <w:lang w:bidi="ar-SA"/>
              </w:rPr>
            </w:pPr>
            <w:r w:rsidRPr="00D635CC">
              <w:rPr>
                <w:rFonts w:ascii="Times New Roman CYR" w:hAnsi="Times New Roman CYR" w:cs="Times New Roman CYR"/>
                <w:i/>
                <w:iCs/>
                <w:sz w:val="20"/>
                <w:szCs w:val="20"/>
                <w:lang w:bidi="ar-SA"/>
              </w:rPr>
              <w:t>540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635CC" w:rsidRPr="00D635CC" w:rsidRDefault="00D635CC" w:rsidP="00D635CC">
            <w:pPr>
              <w:jc w:val="right"/>
              <w:rPr>
                <w:rFonts w:ascii="Times New Roman CYR" w:hAnsi="Times New Roman CYR" w:cs="Times New Roman CYR"/>
                <w:sz w:val="20"/>
                <w:szCs w:val="20"/>
                <w:lang w:bidi="ar-SA"/>
              </w:rPr>
            </w:pPr>
            <w:r w:rsidRPr="00D635CC">
              <w:rPr>
                <w:rFonts w:ascii="Times New Roman CYR" w:hAnsi="Times New Roman CYR" w:cs="Times New Roman CYR"/>
                <w:sz w:val="20"/>
                <w:szCs w:val="20"/>
                <w:lang w:bidi="ar-SA"/>
              </w:rPr>
              <w:t>3,1</w:t>
            </w:r>
          </w:p>
        </w:tc>
      </w:tr>
    </w:tbl>
    <w:p w:rsidR="00D635CC" w:rsidRPr="00D635CC" w:rsidRDefault="00D635CC" w:rsidP="0093339E">
      <w:pPr>
        <w:rPr>
          <w:rFonts w:asciiTheme="minorHAnsi" w:hAnsiTheme="minorHAnsi" w:cs="Times New Roman"/>
          <w:b/>
          <w:bCs/>
          <w:sz w:val="18"/>
          <w:szCs w:val="18"/>
          <w:lang w:bidi="ar-SA"/>
        </w:rPr>
      </w:pPr>
    </w:p>
    <w:sectPr w:rsidR="00D635CC" w:rsidRPr="00D635CC" w:rsidSect="000622AC">
      <w:pgSz w:w="11906" w:h="16838"/>
      <w:pgMar w:top="510" w:right="624" w:bottom="56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A4E9E"/>
    <w:multiLevelType w:val="hybridMultilevel"/>
    <w:tmpl w:val="A0E84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A6"/>
    <w:rsid w:val="000A17F9"/>
    <w:rsid w:val="002159E6"/>
    <w:rsid w:val="002338B2"/>
    <w:rsid w:val="003C4D6F"/>
    <w:rsid w:val="003D44A6"/>
    <w:rsid w:val="0040271C"/>
    <w:rsid w:val="00613D58"/>
    <w:rsid w:val="006A39EE"/>
    <w:rsid w:val="006D60B3"/>
    <w:rsid w:val="007674AA"/>
    <w:rsid w:val="008154D0"/>
    <w:rsid w:val="00822481"/>
    <w:rsid w:val="008D32A2"/>
    <w:rsid w:val="0093339E"/>
    <w:rsid w:val="009850B5"/>
    <w:rsid w:val="009A6E9C"/>
    <w:rsid w:val="009B2017"/>
    <w:rsid w:val="009C496E"/>
    <w:rsid w:val="00AC00FA"/>
    <w:rsid w:val="00AF3927"/>
    <w:rsid w:val="00B77E06"/>
    <w:rsid w:val="00BD4ECF"/>
    <w:rsid w:val="00CC1A07"/>
    <w:rsid w:val="00D635CC"/>
    <w:rsid w:val="00D702D0"/>
    <w:rsid w:val="00D7641A"/>
    <w:rsid w:val="00DC1CF1"/>
    <w:rsid w:val="00E11A06"/>
    <w:rsid w:val="00ED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434753-31C1-44BF-96BA-F43CD419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4A6"/>
    <w:pPr>
      <w:spacing w:after="0" w:line="240" w:lineRule="auto"/>
    </w:pPr>
    <w:rPr>
      <w:rFonts w:ascii="Times New Roman" w:eastAsia="Times New Roman" w:hAnsi="Times New Roman" w:cs="Angsana New"/>
      <w:sz w:val="24"/>
      <w:szCs w:val="24"/>
      <w:lang w:eastAsia="ru-RU" w:bidi="th-TH"/>
    </w:rPr>
  </w:style>
  <w:style w:type="paragraph" w:styleId="1">
    <w:name w:val="heading 1"/>
    <w:aliases w:val="Раздел Договора,H1,&quot;Алмаз&quot;"/>
    <w:basedOn w:val="a"/>
    <w:next w:val="a"/>
    <w:link w:val="10"/>
    <w:qFormat/>
    <w:rsid w:val="0093339E"/>
    <w:pPr>
      <w:keepNext/>
      <w:ind w:firstLine="540"/>
      <w:jc w:val="both"/>
      <w:outlineLvl w:val="0"/>
    </w:pPr>
    <w:rPr>
      <w:rFonts w:cs="Times New Roman"/>
      <w:b/>
      <w:bCs/>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481"/>
    <w:pPr>
      <w:ind w:left="720"/>
      <w:contextualSpacing/>
    </w:pPr>
    <w:rPr>
      <w:szCs w:val="30"/>
    </w:rPr>
  </w:style>
  <w:style w:type="character" w:styleId="a4">
    <w:name w:val="Hyperlink"/>
    <w:uiPriority w:val="99"/>
    <w:semiHidden/>
    <w:unhideWhenUsed/>
    <w:rsid w:val="00613D58"/>
    <w:rPr>
      <w:color w:val="0000FF"/>
      <w:u w:val="single"/>
    </w:rPr>
  </w:style>
  <w:style w:type="paragraph" w:styleId="a5">
    <w:name w:val="Body Text Indent"/>
    <w:basedOn w:val="a"/>
    <w:link w:val="a6"/>
    <w:rsid w:val="002159E6"/>
    <w:pPr>
      <w:ind w:firstLine="720"/>
      <w:jc w:val="both"/>
    </w:pPr>
    <w:rPr>
      <w:rFonts w:cs="Times New Roman"/>
      <w:sz w:val="28"/>
      <w:lang w:bidi="ar-SA"/>
    </w:rPr>
  </w:style>
  <w:style w:type="character" w:customStyle="1" w:styleId="a6">
    <w:name w:val="Основной текст с отступом Знак"/>
    <w:basedOn w:val="a0"/>
    <w:link w:val="a5"/>
    <w:rsid w:val="002159E6"/>
    <w:rPr>
      <w:rFonts w:ascii="Times New Roman" w:eastAsia="Times New Roman" w:hAnsi="Times New Roman" w:cs="Times New Roman"/>
      <w:sz w:val="28"/>
      <w:szCs w:val="24"/>
      <w:lang w:eastAsia="ru-RU"/>
    </w:rPr>
  </w:style>
  <w:style w:type="paragraph" w:styleId="a7">
    <w:name w:val="header"/>
    <w:basedOn w:val="a"/>
    <w:link w:val="a8"/>
    <w:rsid w:val="002159E6"/>
    <w:pPr>
      <w:tabs>
        <w:tab w:val="center" w:pos="4677"/>
        <w:tab w:val="right" w:pos="9355"/>
      </w:tabs>
    </w:pPr>
    <w:rPr>
      <w:rFonts w:cs="Times New Roman"/>
      <w:lang w:bidi="ar-SA"/>
    </w:rPr>
  </w:style>
  <w:style w:type="character" w:customStyle="1" w:styleId="a8">
    <w:name w:val="Верхний колонтитул Знак"/>
    <w:basedOn w:val="a0"/>
    <w:link w:val="a7"/>
    <w:rsid w:val="002159E6"/>
    <w:rPr>
      <w:rFonts w:ascii="Times New Roman" w:eastAsia="Times New Roman" w:hAnsi="Times New Roman" w:cs="Times New Roman"/>
      <w:sz w:val="24"/>
      <w:szCs w:val="24"/>
      <w:lang w:eastAsia="ru-RU"/>
    </w:rPr>
  </w:style>
  <w:style w:type="paragraph" w:customStyle="1" w:styleId="ConsPlusCell">
    <w:name w:val="ConsPlusCell"/>
    <w:rsid w:val="002159E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aliases w:val="Раздел Договора Знак,H1 Знак,&quot;Алмаз&quot; Знак"/>
    <w:basedOn w:val="a0"/>
    <w:link w:val="1"/>
    <w:rsid w:val="0093339E"/>
    <w:rPr>
      <w:rFonts w:ascii="Times New Roman" w:eastAsia="Times New Roman" w:hAnsi="Times New Roman" w:cs="Times New Roman"/>
      <w:b/>
      <w:bCs/>
      <w:sz w:val="24"/>
      <w:szCs w:val="24"/>
    </w:rPr>
  </w:style>
  <w:style w:type="paragraph" w:customStyle="1" w:styleId="ConsNormal">
    <w:name w:val="ConsNormal"/>
    <w:rsid w:val="0093339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3339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9">
    <w:name w:val="FollowedHyperlink"/>
    <w:basedOn w:val="a0"/>
    <w:uiPriority w:val="99"/>
    <w:semiHidden/>
    <w:unhideWhenUsed/>
    <w:rsid w:val="00D635CC"/>
    <w:rPr>
      <w:color w:val="800080"/>
      <w:u w:val="single"/>
    </w:rPr>
  </w:style>
  <w:style w:type="paragraph" w:customStyle="1" w:styleId="xl65">
    <w:name w:val="xl65"/>
    <w:basedOn w:val="a"/>
    <w:rsid w:val="00D635CC"/>
    <w:pPr>
      <w:spacing w:before="100" w:beforeAutospacing="1" w:after="100" w:afterAutospacing="1"/>
    </w:pPr>
    <w:rPr>
      <w:rFonts w:cs="Times New Roman"/>
      <w:b/>
      <w:bCs/>
      <w:lang w:bidi="ar-SA"/>
    </w:rPr>
  </w:style>
  <w:style w:type="paragraph" w:customStyle="1" w:styleId="xl66">
    <w:name w:val="xl66"/>
    <w:basedOn w:val="a"/>
    <w:rsid w:val="00D635CC"/>
    <w:pPr>
      <w:spacing w:before="100" w:beforeAutospacing="1" w:after="100" w:afterAutospacing="1"/>
    </w:pPr>
    <w:rPr>
      <w:rFonts w:cs="Times New Roman"/>
      <w:i/>
      <w:iCs/>
      <w:lang w:bidi="ar-SA"/>
    </w:rPr>
  </w:style>
  <w:style w:type="paragraph" w:customStyle="1" w:styleId="xl67">
    <w:name w:val="xl67"/>
    <w:basedOn w:val="a"/>
    <w:rsid w:val="00D635CC"/>
    <w:pPr>
      <w:spacing w:before="100" w:beforeAutospacing="1" w:after="100" w:afterAutospacing="1"/>
      <w:jc w:val="right"/>
    </w:pPr>
    <w:rPr>
      <w:rFonts w:ascii="Times New Roman CYR" w:hAnsi="Times New Roman CYR" w:cs="Times New Roman CYR"/>
      <w:lang w:bidi="ar-SA"/>
    </w:rPr>
  </w:style>
  <w:style w:type="paragraph" w:customStyle="1" w:styleId="xl68">
    <w:name w:val="xl68"/>
    <w:basedOn w:val="a"/>
    <w:rsid w:val="00D635CC"/>
    <w:pPr>
      <w:spacing w:before="100" w:beforeAutospacing="1" w:after="100" w:afterAutospacing="1"/>
    </w:pPr>
    <w:rPr>
      <w:rFonts w:ascii="Times New Roman CYR" w:hAnsi="Times New Roman CYR" w:cs="Times New Roman CYR"/>
      <w:lang w:bidi="ar-SA"/>
    </w:rPr>
  </w:style>
  <w:style w:type="paragraph" w:customStyle="1" w:styleId="xl69">
    <w:name w:val="xl69"/>
    <w:basedOn w:val="a"/>
    <w:rsid w:val="00D635CC"/>
    <w:pPr>
      <w:spacing w:before="100" w:beforeAutospacing="1" w:after="100" w:afterAutospacing="1"/>
      <w:jc w:val="right"/>
    </w:pPr>
    <w:rPr>
      <w:rFonts w:ascii="Times New Roman CYR" w:hAnsi="Times New Roman CYR" w:cs="Times New Roman CYR"/>
      <w:lang w:bidi="ar-SA"/>
    </w:rPr>
  </w:style>
  <w:style w:type="paragraph" w:customStyle="1" w:styleId="xl70">
    <w:name w:val="xl70"/>
    <w:basedOn w:val="a"/>
    <w:rsid w:val="00D635CC"/>
    <w:pPr>
      <w:spacing w:before="100" w:beforeAutospacing="1" w:after="100" w:afterAutospacing="1"/>
    </w:pPr>
    <w:rPr>
      <w:rFonts w:ascii="Times New Roman CYR" w:hAnsi="Times New Roman CYR" w:cs="Times New Roman CYR"/>
      <w:lang w:bidi="ar-SA"/>
    </w:rPr>
  </w:style>
  <w:style w:type="paragraph" w:customStyle="1" w:styleId="xl71">
    <w:name w:val="xl71"/>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72">
    <w:name w:val="xl72"/>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73">
    <w:name w:val="xl73"/>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74">
    <w:name w:val="xl74"/>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75">
    <w:name w:val="xl75"/>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76">
    <w:name w:val="xl76"/>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77">
    <w:name w:val="xl77"/>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78">
    <w:name w:val="xl78"/>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79">
    <w:name w:val="xl79"/>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80">
    <w:name w:val="xl80"/>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81">
    <w:name w:val="xl81"/>
    <w:basedOn w:val="a"/>
    <w:rsid w:val="00D635C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82">
    <w:name w:val="xl82"/>
    <w:basedOn w:val="a"/>
    <w:rsid w:val="00D635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3">
    <w:name w:val="xl83"/>
    <w:basedOn w:val="a"/>
    <w:rsid w:val="00D635CC"/>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84">
    <w:name w:val="xl84"/>
    <w:basedOn w:val="a"/>
    <w:rsid w:val="00D635C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85">
    <w:name w:val="xl85"/>
    <w:basedOn w:val="a"/>
    <w:rsid w:val="00D635C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86">
    <w:name w:val="xl86"/>
    <w:basedOn w:val="a"/>
    <w:rsid w:val="00D635C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87">
    <w:name w:val="xl87"/>
    <w:basedOn w:val="a"/>
    <w:rsid w:val="00D635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88">
    <w:name w:val="xl88"/>
    <w:basedOn w:val="a"/>
    <w:rsid w:val="00D635C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89">
    <w:name w:val="xl89"/>
    <w:basedOn w:val="a"/>
    <w:rsid w:val="00D635C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90">
    <w:name w:val="xl90"/>
    <w:basedOn w:val="a"/>
    <w:rsid w:val="00D635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1">
    <w:name w:val="xl91"/>
    <w:basedOn w:val="a"/>
    <w:rsid w:val="00D635CC"/>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92">
    <w:name w:val="xl92"/>
    <w:basedOn w:val="a"/>
    <w:rsid w:val="00D635CC"/>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93">
    <w:name w:val="xl93"/>
    <w:basedOn w:val="a"/>
    <w:rsid w:val="00D635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94">
    <w:name w:val="xl94"/>
    <w:basedOn w:val="a"/>
    <w:rsid w:val="00D635C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95">
    <w:name w:val="xl95"/>
    <w:basedOn w:val="a"/>
    <w:rsid w:val="00D635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96">
    <w:name w:val="xl96"/>
    <w:basedOn w:val="a"/>
    <w:rsid w:val="00D635C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97">
    <w:name w:val="xl97"/>
    <w:basedOn w:val="a"/>
    <w:rsid w:val="00D635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98">
    <w:name w:val="xl98"/>
    <w:basedOn w:val="a"/>
    <w:rsid w:val="00D635CC"/>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99">
    <w:name w:val="xl99"/>
    <w:basedOn w:val="a"/>
    <w:rsid w:val="00D635C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b/>
      <w:bCs/>
      <w:i/>
      <w:iCs/>
      <w:lang w:bidi="ar-SA"/>
    </w:rPr>
  </w:style>
  <w:style w:type="paragraph" w:customStyle="1" w:styleId="xl100">
    <w:name w:val="xl100"/>
    <w:basedOn w:val="a"/>
    <w:rsid w:val="00D635CC"/>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01">
    <w:name w:val="xl101"/>
    <w:basedOn w:val="a"/>
    <w:rsid w:val="00D635C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02">
    <w:name w:val="xl102"/>
    <w:basedOn w:val="a"/>
    <w:rsid w:val="00D635C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New Roman CYR" w:hAnsi="Times New Roman CYR" w:cs="Times New Roman CYR"/>
      <w:b/>
      <w:bCs/>
      <w:i/>
      <w:iCs/>
      <w:lang w:bidi="ar-SA"/>
    </w:rPr>
  </w:style>
  <w:style w:type="paragraph" w:customStyle="1" w:styleId="xl103">
    <w:name w:val="xl103"/>
    <w:basedOn w:val="a"/>
    <w:rsid w:val="00D635CC"/>
    <w:pPr>
      <w:pBdr>
        <w:top w:val="single" w:sz="8" w:space="0" w:color="auto"/>
        <w:left w:val="single" w:sz="4"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4">
    <w:name w:val="xl104"/>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05">
    <w:name w:val="xl105"/>
    <w:basedOn w:val="a"/>
    <w:rsid w:val="00D635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6">
    <w:name w:val="xl106"/>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7">
    <w:name w:val="xl107"/>
    <w:basedOn w:val="a"/>
    <w:rsid w:val="00D635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8">
    <w:name w:val="xl108"/>
    <w:basedOn w:val="a"/>
    <w:rsid w:val="00D635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09">
    <w:name w:val="xl109"/>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0">
    <w:name w:val="xl110"/>
    <w:basedOn w:val="a"/>
    <w:rsid w:val="00D635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11">
    <w:name w:val="xl111"/>
    <w:basedOn w:val="a"/>
    <w:rsid w:val="00D635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2">
    <w:name w:val="xl112"/>
    <w:basedOn w:val="a"/>
    <w:rsid w:val="00D635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13">
    <w:name w:val="xl113"/>
    <w:basedOn w:val="a"/>
    <w:rsid w:val="00D635CC"/>
    <w:pPr>
      <w:pBdr>
        <w:top w:val="single" w:sz="8" w:space="0" w:color="auto"/>
        <w:left w:val="single" w:sz="4" w:space="0" w:color="auto"/>
        <w:bottom w:val="single" w:sz="8" w:space="0" w:color="auto"/>
      </w:pBdr>
      <w:spacing w:before="100" w:beforeAutospacing="1" w:after="100" w:afterAutospacing="1"/>
      <w:jc w:val="center"/>
      <w:textAlignment w:val="center"/>
    </w:pPr>
    <w:rPr>
      <w:rFonts w:ascii="Times New Roman CYR" w:hAnsi="Times New Roman CYR" w:cs="Times New Roman CYR"/>
      <w:b/>
      <w:bCs/>
      <w:i/>
      <w:iCs/>
      <w:lang w:bidi="ar-SA"/>
    </w:rPr>
  </w:style>
  <w:style w:type="paragraph" w:customStyle="1" w:styleId="xl114">
    <w:name w:val="xl114"/>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15">
    <w:name w:val="xl115"/>
    <w:basedOn w:val="a"/>
    <w:rsid w:val="00D635CC"/>
    <w:pPr>
      <w:pBdr>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116">
    <w:name w:val="xl116"/>
    <w:basedOn w:val="a"/>
    <w:rsid w:val="00D635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7">
    <w:name w:val="xl117"/>
    <w:basedOn w:val="a"/>
    <w:rsid w:val="00D635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bidi="ar-SA"/>
    </w:rPr>
  </w:style>
  <w:style w:type="paragraph" w:customStyle="1" w:styleId="xl118">
    <w:name w:val="xl118"/>
    <w:basedOn w:val="a"/>
    <w:rsid w:val="00D635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19">
    <w:name w:val="xl119"/>
    <w:basedOn w:val="a"/>
    <w:rsid w:val="00D635C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120">
    <w:name w:val="xl120"/>
    <w:basedOn w:val="a"/>
    <w:rsid w:val="00D635C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1">
    <w:name w:val="xl121"/>
    <w:basedOn w:val="a"/>
    <w:rsid w:val="00D635C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bidi="ar-SA"/>
    </w:rPr>
  </w:style>
  <w:style w:type="paragraph" w:customStyle="1" w:styleId="xl122">
    <w:name w:val="xl122"/>
    <w:basedOn w:val="a"/>
    <w:rsid w:val="00D635C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3">
    <w:name w:val="xl123"/>
    <w:basedOn w:val="a"/>
    <w:rsid w:val="00D635CC"/>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4">
    <w:name w:val="xl124"/>
    <w:basedOn w:val="a"/>
    <w:rsid w:val="00D635CC"/>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5">
    <w:name w:val="xl125"/>
    <w:basedOn w:val="a"/>
    <w:rsid w:val="00D635C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26">
    <w:name w:val="xl126"/>
    <w:basedOn w:val="a"/>
    <w:rsid w:val="00D6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127">
    <w:name w:val="xl127"/>
    <w:basedOn w:val="a"/>
    <w:rsid w:val="00D635CC"/>
    <w:pPr>
      <w:pBdr>
        <w:lef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8">
    <w:name w:val="xl128"/>
    <w:basedOn w:val="a"/>
    <w:rsid w:val="00D635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29">
    <w:name w:val="xl129"/>
    <w:basedOn w:val="a"/>
    <w:rsid w:val="00D635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bidi="ar-SA"/>
    </w:rPr>
  </w:style>
  <w:style w:type="paragraph" w:customStyle="1" w:styleId="xl130">
    <w:name w:val="xl130"/>
    <w:basedOn w:val="a"/>
    <w:rsid w:val="00D635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1">
    <w:name w:val="xl131"/>
    <w:basedOn w:val="a"/>
    <w:rsid w:val="00D635C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2">
    <w:name w:val="xl132"/>
    <w:basedOn w:val="a"/>
    <w:rsid w:val="00D635C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33">
    <w:name w:val="xl133"/>
    <w:basedOn w:val="a"/>
    <w:rsid w:val="00D635CC"/>
    <w:pPr>
      <w:pBdr>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134">
    <w:name w:val="xl134"/>
    <w:basedOn w:val="a"/>
    <w:rsid w:val="00D635CC"/>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b/>
      <w:bCs/>
      <w:lang w:bidi="ar-SA"/>
    </w:rPr>
  </w:style>
  <w:style w:type="paragraph" w:customStyle="1" w:styleId="xl135">
    <w:name w:val="xl135"/>
    <w:basedOn w:val="a"/>
    <w:rsid w:val="00D635CC"/>
    <w:pPr>
      <w:pBdr>
        <w:top w:val="single" w:sz="8" w:space="0" w:color="auto"/>
        <w:left w:val="single" w:sz="8" w:space="0" w:color="auto"/>
        <w:bottom w:val="single" w:sz="8" w:space="0" w:color="auto"/>
      </w:pBdr>
      <w:spacing w:before="100" w:beforeAutospacing="1" w:after="100" w:afterAutospacing="1"/>
    </w:pPr>
    <w:rPr>
      <w:rFonts w:cs="Times New Roman"/>
      <w:b/>
      <w:bCs/>
      <w:lang w:bidi="ar-SA"/>
    </w:rPr>
  </w:style>
  <w:style w:type="paragraph" w:customStyle="1" w:styleId="xl136">
    <w:name w:val="xl136"/>
    <w:basedOn w:val="a"/>
    <w:rsid w:val="00D635C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cs="Times New Roman"/>
      <w:b/>
      <w:bCs/>
      <w:lang w:bidi="ar-SA"/>
    </w:rPr>
  </w:style>
  <w:style w:type="paragraph" w:customStyle="1" w:styleId="xl137">
    <w:name w:val="xl137"/>
    <w:basedOn w:val="a"/>
    <w:rsid w:val="00D635CC"/>
    <w:pPr>
      <w:pBdr>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b/>
      <w:bCs/>
      <w:lang w:bidi="ar-SA"/>
    </w:rPr>
  </w:style>
  <w:style w:type="paragraph" w:customStyle="1" w:styleId="xl138">
    <w:name w:val="xl138"/>
    <w:basedOn w:val="a"/>
    <w:rsid w:val="00D635CC"/>
    <w:pPr>
      <w:pBdr>
        <w:top w:val="single" w:sz="4" w:space="0" w:color="auto"/>
        <w:left w:val="single" w:sz="4" w:space="0" w:color="auto"/>
        <w:right w:val="single" w:sz="4" w:space="0" w:color="auto"/>
      </w:pBdr>
      <w:spacing w:before="100" w:beforeAutospacing="1" w:after="100" w:afterAutospacing="1"/>
      <w:jc w:val="right"/>
      <w:textAlignment w:val="center"/>
    </w:pPr>
    <w:rPr>
      <w:rFonts w:cs="Times New Roman"/>
      <w:b/>
      <w:bCs/>
      <w:lang w:bidi="ar-SA"/>
    </w:rPr>
  </w:style>
  <w:style w:type="paragraph" w:customStyle="1" w:styleId="xl139">
    <w:name w:val="xl139"/>
    <w:basedOn w:val="a"/>
    <w:rsid w:val="00D635CC"/>
    <w:pPr>
      <w:pBdr>
        <w:top w:val="single" w:sz="4" w:space="0" w:color="auto"/>
        <w:left w:val="single" w:sz="4" w:space="0" w:color="auto"/>
        <w:right w:val="single" w:sz="4" w:space="0" w:color="auto"/>
      </w:pBdr>
      <w:shd w:val="clear" w:color="000000" w:fill="FFFFFF"/>
      <w:spacing w:before="100" w:beforeAutospacing="1" w:after="100" w:afterAutospacing="1"/>
    </w:pPr>
    <w:rPr>
      <w:rFonts w:cs="Times New Roman"/>
      <w:lang w:bidi="ar-SA"/>
    </w:rPr>
  </w:style>
  <w:style w:type="paragraph" w:customStyle="1" w:styleId="xl140">
    <w:name w:val="xl140"/>
    <w:basedOn w:val="a"/>
    <w:rsid w:val="00D635C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41">
    <w:name w:val="xl141"/>
    <w:basedOn w:val="a"/>
    <w:rsid w:val="00D6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42">
    <w:name w:val="xl142"/>
    <w:basedOn w:val="a"/>
    <w:rsid w:val="00D635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43">
    <w:name w:val="xl143"/>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lang w:bidi="ar-SA"/>
    </w:rPr>
  </w:style>
  <w:style w:type="paragraph" w:customStyle="1" w:styleId="xl144">
    <w:name w:val="xl144"/>
    <w:basedOn w:val="a"/>
    <w:rsid w:val="00D635CC"/>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145">
    <w:name w:val="xl145"/>
    <w:basedOn w:val="a"/>
    <w:rsid w:val="00D635CC"/>
    <w:pPr>
      <w:spacing w:before="100" w:beforeAutospacing="1" w:after="100" w:afterAutospacing="1"/>
    </w:pPr>
    <w:rPr>
      <w:rFonts w:cs="Times New Roman"/>
      <w:lang w:bidi="ar-SA"/>
    </w:rPr>
  </w:style>
  <w:style w:type="paragraph" w:customStyle="1" w:styleId="xl146">
    <w:name w:val="xl146"/>
    <w:basedOn w:val="a"/>
    <w:rsid w:val="00D635CC"/>
    <w:pPr>
      <w:pBdr>
        <w:top w:val="single" w:sz="4" w:space="0" w:color="auto"/>
        <w:left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lang w:bidi="ar-SA"/>
    </w:rPr>
  </w:style>
  <w:style w:type="paragraph" w:customStyle="1" w:styleId="xl147">
    <w:name w:val="xl147"/>
    <w:basedOn w:val="a"/>
    <w:rsid w:val="00D635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48">
    <w:name w:val="xl148"/>
    <w:basedOn w:val="a"/>
    <w:rsid w:val="00D635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49">
    <w:name w:val="xl149"/>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i/>
      <w:iCs/>
      <w:lang w:bidi="ar-SA"/>
    </w:rPr>
  </w:style>
  <w:style w:type="paragraph" w:customStyle="1" w:styleId="xl150">
    <w:name w:val="xl150"/>
    <w:basedOn w:val="a"/>
    <w:rsid w:val="00D635C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51">
    <w:name w:val="xl151"/>
    <w:basedOn w:val="a"/>
    <w:rsid w:val="00D635CC"/>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52">
    <w:name w:val="xl152"/>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53">
    <w:name w:val="xl153"/>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54">
    <w:name w:val="xl154"/>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55">
    <w:name w:val="xl155"/>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lang w:bidi="ar-SA"/>
    </w:rPr>
  </w:style>
  <w:style w:type="paragraph" w:customStyle="1" w:styleId="xl156">
    <w:name w:val="xl156"/>
    <w:basedOn w:val="a"/>
    <w:rsid w:val="00D635CC"/>
    <w:pPr>
      <w:pBdr>
        <w:top w:val="single" w:sz="4" w:space="0" w:color="auto"/>
        <w:left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57">
    <w:name w:val="xl157"/>
    <w:basedOn w:val="a"/>
    <w:rsid w:val="00D6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58">
    <w:name w:val="xl158"/>
    <w:basedOn w:val="a"/>
    <w:rsid w:val="00D635CC"/>
    <w:pPr>
      <w:pBdr>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59">
    <w:name w:val="xl159"/>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60">
    <w:name w:val="xl160"/>
    <w:basedOn w:val="a"/>
    <w:rsid w:val="00D6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61">
    <w:name w:val="xl161"/>
    <w:basedOn w:val="a"/>
    <w:rsid w:val="00D6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62">
    <w:name w:val="xl162"/>
    <w:basedOn w:val="a"/>
    <w:rsid w:val="00D635C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63">
    <w:name w:val="xl163"/>
    <w:basedOn w:val="a"/>
    <w:rsid w:val="00D635C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64">
    <w:name w:val="xl164"/>
    <w:basedOn w:val="a"/>
    <w:rsid w:val="00D635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65">
    <w:name w:val="xl165"/>
    <w:basedOn w:val="a"/>
    <w:rsid w:val="00D635C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66">
    <w:name w:val="xl166"/>
    <w:basedOn w:val="a"/>
    <w:rsid w:val="00D635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67">
    <w:name w:val="xl167"/>
    <w:basedOn w:val="a"/>
    <w:rsid w:val="00D635C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lang w:bidi="ar-SA"/>
    </w:rPr>
  </w:style>
  <w:style w:type="paragraph" w:customStyle="1" w:styleId="xl168">
    <w:name w:val="xl168"/>
    <w:basedOn w:val="a"/>
    <w:rsid w:val="00D6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Times New Roman"/>
      <w:b/>
      <w:bCs/>
      <w:lang w:bidi="ar-SA"/>
    </w:rPr>
  </w:style>
  <w:style w:type="paragraph" w:customStyle="1" w:styleId="xl169">
    <w:name w:val="xl169"/>
    <w:basedOn w:val="a"/>
    <w:rsid w:val="00D635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70">
    <w:name w:val="xl170"/>
    <w:basedOn w:val="a"/>
    <w:rsid w:val="00D635CC"/>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71">
    <w:name w:val="xl171"/>
    <w:basedOn w:val="a"/>
    <w:rsid w:val="00D635CC"/>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72">
    <w:name w:val="xl172"/>
    <w:basedOn w:val="a"/>
    <w:rsid w:val="00D635CC"/>
    <w:pPr>
      <w:pBdr>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lang w:bidi="ar-SA"/>
    </w:rPr>
  </w:style>
  <w:style w:type="paragraph" w:customStyle="1" w:styleId="xl173">
    <w:name w:val="xl173"/>
    <w:basedOn w:val="a"/>
    <w:rsid w:val="00D635CC"/>
    <w:pPr>
      <w:pBdr>
        <w:left w:val="single" w:sz="4" w:space="0" w:color="000000"/>
        <w:bottom w:val="single" w:sz="4" w:space="0" w:color="000000"/>
        <w:right w:val="single" w:sz="4" w:space="0" w:color="000000"/>
      </w:pBdr>
      <w:spacing w:before="100" w:beforeAutospacing="1" w:after="100" w:afterAutospacing="1"/>
      <w:textAlignment w:val="center"/>
    </w:pPr>
    <w:rPr>
      <w:rFonts w:cs="Times New Roman"/>
      <w:lang w:bidi="ar-SA"/>
    </w:rPr>
  </w:style>
  <w:style w:type="paragraph" w:customStyle="1" w:styleId="xl174">
    <w:name w:val="xl174"/>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lang w:bidi="ar-SA"/>
    </w:rPr>
  </w:style>
  <w:style w:type="paragraph" w:customStyle="1" w:styleId="xl175">
    <w:name w:val="xl175"/>
    <w:basedOn w:val="a"/>
    <w:rsid w:val="00D635CC"/>
    <w:pPr>
      <w:pBdr>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bidi="ar-SA"/>
    </w:rPr>
  </w:style>
  <w:style w:type="paragraph" w:customStyle="1" w:styleId="xl176">
    <w:name w:val="xl176"/>
    <w:basedOn w:val="a"/>
    <w:rsid w:val="00D635CC"/>
    <w:pPr>
      <w:pBdr>
        <w:top w:val="single" w:sz="8" w:space="0" w:color="auto"/>
        <w:left w:val="single" w:sz="4" w:space="0" w:color="auto"/>
        <w:bottom w:val="single" w:sz="8" w:space="0" w:color="auto"/>
      </w:pBdr>
      <w:spacing w:before="100" w:beforeAutospacing="1" w:after="100" w:afterAutospacing="1"/>
      <w:jc w:val="center"/>
      <w:textAlignment w:val="center"/>
    </w:pPr>
    <w:rPr>
      <w:rFonts w:ascii="Times New Roman CYR" w:hAnsi="Times New Roman CYR" w:cs="Times New Roman CYR"/>
      <w:lang w:bidi="ar-SA"/>
    </w:rPr>
  </w:style>
  <w:style w:type="paragraph" w:customStyle="1" w:styleId="xl177">
    <w:name w:val="xl177"/>
    <w:basedOn w:val="a"/>
    <w:rsid w:val="00D635C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78">
    <w:name w:val="xl178"/>
    <w:basedOn w:val="a"/>
    <w:rsid w:val="00D635C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cs="Times New Roman"/>
      <w:lang w:bidi="ar-SA"/>
    </w:rPr>
  </w:style>
  <w:style w:type="paragraph" w:customStyle="1" w:styleId="xl179">
    <w:name w:val="xl179"/>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b/>
      <w:bCs/>
      <w:lang w:bidi="ar-SA"/>
    </w:rPr>
  </w:style>
  <w:style w:type="paragraph" w:customStyle="1" w:styleId="xl180">
    <w:name w:val="xl180"/>
    <w:basedOn w:val="a"/>
    <w:rsid w:val="00D635CC"/>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CYR" w:hAnsi="Times New Roman CYR" w:cs="Times New Roman CYR"/>
      <w:b/>
      <w:bCs/>
      <w:lang w:bidi="ar-SA"/>
    </w:rPr>
  </w:style>
  <w:style w:type="paragraph" w:customStyle="1" w:styleId="xl181">
    <w:name w:val="xl181"/>
    <w:basedOn w:val="a"/>
    <w:rsid w:val="00D635CC"/>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CYR" w:hAnsi="Times New Roman CYR" w:cs="Times New Roman CYR"/>
      <w:b/>
      <w:bCs/>
      <w:lang w:bidi="ar-SA"/>
    </w:rPr>
  </w:style>
  <w:style w:type="paragraph" w:customStyle="1" w:styleId="xl182">
    <w:name w:val="xl182"/>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b/>
      <w:bCs/>
      <w:lang w:bidi="ar-SA"/>
    </w:rPr>
  </w:style>
  <w:style w:type="paragraph" w:customStyle="1" w:styleId="xl183">
    <w:name w:val="xl183"/>
    <w:basedOn w:val="a"/>
    <w:rsid w:val="00D635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84">
    <w:name w:val="xl184"/>
    <w:basedOn w:val="a"/>
    <w:rsid w:val="00D635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85">
    <w:name w:val="xl185"/>
    <w:basedOn w:val="a"/>
    <w:rsid w:val="00D635C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i/>
      <w:iCs/>
      <w:lang w:bidi="ar-SA"/>
    </w:rPr>
  </w:style>
  <w:style w:type="paragraph" w:customStyle="1" w:styleId="xl186">
    <w:name w:val="xl186"/>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187">
    <w:name w:val="xl187"/>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lang w:bidi="ar-SA"/>
    </w:rPr>
  </w:style>
  <w:style w:type="paragraph" w:customStyle="1" w:styleId="xl188">
    <w:name w:val="xl188"/>
    <w:basedOn w:val="a"/>
    <w:rsid w:val="00D635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Times New Roman"/>
      <w:b/>
      <w:bCs/>
      <w:lang w:bidi="ar-SA"/>
    </w:rPr>
  </w:style>
  <w:style w:type="paragraph" w:customStyle="1" w:styleId="xl189">
    <w:name w:val="xl189"/>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lang w:bidi="ar-SA"/>
    </w:rPr>
  </w:style>
  <w:style w:type="paragraph" w:customStyle="1" w:styleId="xl190">
    <w:name w:val="xl190"/>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lang w:bidi="ar-SA"/>
    </w:rPr>
  </w:style>
  <w:style w:type="paragraph" w:customStyle="1" w:styleId="xl191">
    <w:name w:val="xl191"/>
    <w:basedOn w:val="a"/>
    <w:rsid w:val="00D635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lang w:bidi="ar-SA"/>
    </w:rPr>
  </w:style>
  <w:style w:type="paragraph" w:customStyle="1" w:styleId="xl192">
    <w:name w:val="xl192"/>
    <w:basedOn w:val="a"/>
    <w:rsid w:val="00D635CC"/>
    <w:pPr>
      <w:spacing w:before="100" w:beforeAutospacing="1" w:after="100" w:afterAutospacing="1"/>
      <w:jc w:val="right"/>
    </w:pPr>
    <w:rPr>
      <w:rFonts w:cs="Times New Roman"/>
      <w:lang w:bidi="ar-SA"/>
    </w:rPr>
  </w:style>
  <w:style w:type="paragraph" w:customStyle="1" w:styleId="xl193">
    <w:name w:val="xl193"/>
    <w:basedOn w:val="a"/>
    <w:rsid w:val="00D635CC"/>
    <w:pPr>
      <w:spacing w:before="100" w:beforeAutospacing="1" w:after="100" w:afterAutospacing="1"/>
      <w:jc w:val="right"/>
    </w:pPr>
    <w:rPr>
      <w:rFonts w:cs="Times New Roman"/>
      <w:lang w:bidi="ar-SA"/>
    </w:rPr>
  </w:style>
  <w:style w:type="paragraph" w:customStyle="1" w:styleId="xl194">
    <w:name w:val="xl194"/>
    <w:basedOn w:val="a"/>
    <w:rsid w:val="00D635CC"/>
    <w:pP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95">
    <w:name w:val="xl195"/>
    <w:basedOn w:val="a"/>
    <w:rsid w:val="00D635C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96">
    <w:name w:val="xl196"/>
    <w:basedOn w:val="a"/>
    <w:rsid w:val="00D635C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97">
    <w:name w:val="xl197"/>
    <w:basedOn w:val="a"/>
    <w:rsid w:val="00D635C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98">
    <w:name w:val="xl198"/>
    <w:basedOn w:val="a"/>
    <w:rsid w:val="00D635C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199">
    <w:name w:val="xl199"/>
    <w:basedOn w:val="a"/>
    <w:rsid w:val="00D635C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xl200">
    <w:name w:val="xl200"/>
    <w:basedOn w:val="a"/>
    <w:rsid w:val="00D635C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lang w:bidi="ar-SA"/>
    </w:rPr>
  </w:style>
  <w:style w:type="paragraph" w:customStyle="1" w:styleId="ConsPlusNormal">
    <w:name w:val="ConsPlusNormal"/>
    <w:rsid w:val="009B20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9B2017"/>
    <w:pPr>
      <w:widowControl w:val="0"/>
      <w:spacing w:after="0" w:line="240" w:lineRule="auto"/>
    </w:pPr>
    <w:rPr>
      <w:rFonts w:ascii="Times New Roman" w:eastAsia="Times New Roman" w:hAnsi="Times New Roman" w:cs="Times New Roman"/>
      <w:sz w:val="20"/>
      <w:szCs w:val="20"/>
      <w:lang w:eastAsia="ru-RU"/>
    </w:rPr>
  </w:style>
  <w:style w:type="paragraph" w:customStyle="1" w:styleId="110">
    <w:name w:val="заголовок 11"/>
    <w:basedOn w:val="a"/>
    <w:next w:val="a"/>
    <w:rsid w:val="009B2017"/>
    <w:pPr>
      <w:keepNext/>
      <w:widowControl w:val="0"/>
      <w:jc w:val="right"/>
    </w:pPr>
    <w:rPr>
      <w:rFonts w:cs="Times New Roman"/>
      <w:b/>
      <w:bCs/>
      <w:i/>
      <w:iCs/>
      <w:sz w:val="22"/>
      <w:szCs w:val="22"/>
      <w:lang w:bidi="ar-SA"/>
    </w:rPr>
  </w:style>
  <w:style w:type="paragraph" w:customStyle="1" w:styleId="3">
    <w:name w:val="Обычный3"/>
    <w:rsid w:val="009B2017"/>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778">
      <w:bodyDiv w:val="1"/>
      <w:marLeft w:val="0"/>
      <w:marRight w:val="0"/>
      <w:marTop w:val="0"/>
      <w:marBottom w:val="0"/>
      <w:divBdr>
        <w:top w:val="none" w:sz="0" w:space="0" w:color="auto"/>
        <w:left w:val="none" w:sz="0" w:space="0" w:color="auto"/>
        <w:bottom w:val="none" w:sz="0" w:space="0" w:color="auto"/>
        <w:right w:val="none" w:sz="0" w:space="0" w:color="auto"/>
      </w:divBdr>
    </w:div>
    <w:div w:id="46953153">
      <w:bodyDiv w:val="1"/>
      <w:marLeft w:val="0"/>
      <w:marRight w:val="0"/>
      <w:marTop w:val="0"/>
      <w:marBottom w:val="0"/>
      <w:divBdr>
        <w:top w:val="none" w:sz="0" w:space="0" w:color="auto"/>
        <w:left w:val="none" w:sz="0" w:space="0" w:color="auto"/>
        <w:bottom w:val="none" w:sz="0" w:space="0" w:color="auto"/>
        <w:right w:val="none" w:sz="0" w:space="0" w:color="auto"/>
      </w:divBdr>
    </w:div>
    <w:div w:id="205996093">
      <w:bodyDiv w:val="1"/>
      <w:marLeft w:val="0"/>
      <w:marRight w:val="0"/>
      <w:marTop w:val="0"/>
      <w:marBottom w:val="0"/>
      <w:divBdr>
        <w:top w:val="none" w:sz="0" w:space="0" w:color="auto"/>
        <w:left w:val="none" w:sz="0" w:space="0" w:color="auto"/>
        <w:bottom w:val="none" w:sz="0" w:space="0" w:color="auto"/>
        <w:right w:val="none" w:sz="0" w:space="0" w:color="auto"/>
      </w:divBdr>
    </w:div>
    <w:div w:id="305017317">
      <w:bodyDiv w:val="1"/>
      <w:marLeft w:val="0"/>
      <w:marRight w:val="0"/>
      <w:marTop w:val="0"/>
      <w:marBottom w:val="0"/>
      <w:divBdr>
        <w:top w:val="none" w:sz="0" w:space="0" w:color="auto"/>
        <w:left w:val="none" w:sz="0" w:space="0" w:color="auto"/>
        <w:bottom w:val="none" w:sz="0" w:space="0" w:color="auto"/>
        <w:right w:val="none" w:sz="0" w:space="0" w:color="auto"/>
      </w:divBdr>
    </w:div>
    <w:div w:id="409278251">
      <w:bodyDiv w:val="1"/>
      <w:marLeft w:val="0"/>
      <w:marRight w:val="0"/>
      <w:marTop w:val="0"/>
      <w:marBottom w:val="0"/>
      <w:divBdr>
        <w:top w:val="none" w:sz="0" w:space="0" w:color="auto"/>
        <w:left w:val="none" w:sz="0" w:space="0" w:color="auto"/>
        <w:bottom w:val="none" w:sz="0" w:space="0" w:color="auto"/>
        <w:right w:val="none" w:sz="0" w:space="0" w:color="auto"/>
      </w:divBdr>
    </w:div>
    <w:div w:id="840777692">
      <w:bodyDiv w:val="1"/>
      <w:marLeft w:val="0"/>
      <w:marRight w:val="0"/>
      <w:marTop w:val="0"/>
      <w:marBottom w:val="0"/>
      <w:divBdr>
        <w:top w:val="none" w:sz="0" w:space="0" w:color="auto"/>
        <w:left w:val="none" w:sz="0" w:space="0" w:color="auto"/>
        <w:bottom w:val="none" w:sz="0" w:space="0" w:color="auto"/>
        <w:right w:val="none" w:sz="0" w:space="0" w:color="auto"/>
      </w:divBdr>
    </w:div>
    <w:div w:id="844831085">
      <w:bodyDiv w:val="1"/>
      <w:marLeft w:val="0"/>
      <w:marRight w:val="0"/>
      <w:marTop w:val="0"/>
      <w:marBottom w:val="0"/>
      <w:divBdr>
        <w:top w:val="none" w:sz="0" w:space="0" w:color="auto"/>
        <w:left w:val="none" w:sz="0" w:space="0" w:color="auto"/>
        <w:bottom w:val="none" w:sz="0" w:space="0" w:color="auto"/>
        <w:right w:val="none" w:sz="0" w:space="0" w:color="auto"/>
      </w:divBdr>
    </w:div>
    <w:div w:id="1099905483">
      <w:bodyDiv w:val="1"/>
      <w:marLeft w:val="0"/>
      <w:marRight w:val="0"/>
      <w:marTop w:val="0"/>
      <w:marBottom w:val="0"/>
      <w:divBdr>
        <w:top w:val="none" w:sz="0" w:space="0" w:color="auto"/>
        <w:left w:val="none" w:sz="0" w:space="0" w:color="auto"/>
        <w:bottom w:val="none" w:sz="0" w:space="0" w:color="auto"/>
        <w:right w:val="none" w:sz="0" w:space="0" w:color="auto"/>
      </w:divBdr>
    </w:div>
    <w:div w:id="1106576480">
      <w:bodyDiv w:val="1"/>
      <w:marLeft w:val="0"/>
      <w:marRight w:val="0"/>
      <w:marTop w:val="0"/>
      <w:marBottom w:val="0"/>
      <w:divBdr>
        <w:top w:val="none" w:sz="0" w:space="0" w:color="auto"/>
        <w:left w:val="none" w:sz="0" w:space="0" w:color="auto"/>
        <w:bottom w:val="none" w:sz="0" w:space="0" w:color="auto"/>
        <w:right w:val="none" w:sz="0" w:space="0" w:color="auto"/>
      </w:divBdr>
    </w:div>
    <w:div w:id="1229415434">
      <w:bodyDiv w:val="1"/>
      <w:marLeft w:val="0"/>
      <w:marRight w:val="0"/>
      <w:marTop w:val="0"/>
      <w:marBottom w:val="0"/>
      <w:divBdr>
        <w:top w:val="none" w:sz="0" w:space="0" w:color="auto"/>
        <w:left w:val="none" w:sz="0" w:space="0" w:color="auto"/>
        <w:bottom w:val="none" w:sz="0" w:space="0" w:color="auto"/>
        <w:right w:val="none" w:sz="0" w:space="0" w:color="auto"/>
      </w:divBdr>
    </w:div>
    <w:div w:id="1431773220">
      <w:bodyDiv w:val="1"/>
      <w:marLeft w:val="0"/>
      <w:marRight w:val="0"/>
      <w:marTop w:val="0"/>
      <w:marBottom w:val="0"/>
      <w:divBdr>
        <w:top w:val="none" w:sz="0" w:space="0" w:color="auto"/>
        <w:left w:val="none" w:sz="0" w:space="0" w:color="auto"/>
        <w:bottom w:val="none" w:sz="0" w:space="0" w:color="auto"/>
        <w:right w:val="none" w:sz="0" w:space="0" w:color="auto"/>
      </w:divBdr>
    </w:div>
    <w:div w:id="1948661857">
      <w:bodyDiv w:val="1"/>
      <w:marLeft w:val="0"/>
      <w:marRight w:val="0"/>
      <w:marTop w:val="0"/>
      <w:marBottom w:val="0"/>
      <w:divBdr>
        <w:top w:val="none" w:sz="0" w:space="0" w:color="auto"/>
        <w:left w:val="none" w:sz="0" w:space="0" w:color="auto"/>
        <w:bottom w:val="none" w:sz="0" w:space="0" w:color="auto"/>
        <w:right w:val="none" w:sz="0" w:space="0" w:color="auto"/>
      </w:divBdr>
    </w:div>
    <w:div w:id="206394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619D0C2EE249C21F83203D0098D54AB66D676E7886E1F65CBDEB56D07AE3F" TargetMode="External"/><Relationship Id="rId3" Type="http://schemas.openxmlformats.org/officeDocument/2006/relationships/settings" Target="settings.xml"/><Relationship Id="rId7" Type="http://schemas.openxmlformats.org/officeDocument/2006/relationships/hyperlink" Target="consultantplus://offline/ref=10619D0C2EE249C21F83203D0098D54AB66D676E7886E1F65CBDEB56D0A38365783311971A7DE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EEFC2EBC9429395C5969FC7F4D247B3F99A61D00F8E5CF6A5A7EA1DBAE554AEE6D8E8EF7FE0X0f9E" TargetMode="External"/><Relationship Id="rId5" Type="http://schemas.openxmlformats.org/officeDocument/2006/relationships/hyperlink" Target="consultantplus://offline/ref=7EEFC2EBC9429395C5969FC7F4D247B3F99A61D00F8E5CF6A5A7EA1DBAE554AEE6D8E8EF7FE0X0f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11963</Words>
  <Characters>68190</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2019-12-05T05:14:00Z</dcterms:created>
  <dcterms:modified xsi:type="dcterms:W3CDTF">2019-12-05T05:14:00Z</dcterms:modified>
</cp:coreProperties>
</file>