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58" w:rsidRPr="00BE073A" w:rsidRDefault="00613D58" w:rsidP="0024430B">
      <w:pPr>
        <w:keepNext/>
        <w:widowControl w:val="0"/>
        <w:jc w:val="center"/>
        <w:rPr>
          <w:rFonts w:ascii="Arial" w:hAnsi="Arial" w:cs="Arial"/>
          <w:bCs/>
          <w:sz w:val="28"/>
          <w:szCs w:val="28"/>
        </w:rPr>
      </w:pPr>
      <w:r w:rsidRPr="00BE073A">
        <w:rPr>
          <w:rFonts w:ascii="Arial" w:hAnsi="Arial" w:cs="Arial"/>
          <w:bCs/>
          <w:sz w:val="28"/>
          <w:szCs w:val="28"/>
        </w:rPr>
        <w:t xml:space="preserve">Томская область </w:t>
      </w:r>
      <w:r w:rsidRPr="00BE073A">
        <w:rPr>
          <w:rFonts w:ascii="Arial" w:hAnsi="Arial" w:cs="Arial"/>
          <w:sz w:val="28"/>
          <w:szCs w:val="28"/>
        </w:rPr>
        <w:t>Верхнекетский район</w:t>
      </w:r>
    </w:p>
    <w:p w:rsidR="00613D58" w:rsidRPr="00BE073A" w:rsidRDefault="00613D58" w:rsidP="0024430B">
      <w:pPr>
        <w:widowControl w:val="0"/>
        <w:jc w:val="center"/>
        <w:rPr>
          <w:rFonts w:ascii="Arial" w:hAnsi="Arial" w:cs="Arial"/>
          <w:bCs/>
          <w:sz w:val="28"/>
          <w:szCs w:val="28"/>
        </w:rPr>
      </w:pPr>
      <w:r w:rsidRPr="00BE073A">
        <w:rPr>
          <w:rFonts w:ascii="Arial" w:hAnsi="Arial" w:cs="Arial"/>
          <w:bCs/>
          <w:sz w:val="28"/>
          <w:szCs w:val="28"/>
        </w:rPr>
        <w:t>Совет Ягоднинского сельского поселения</w:t>
      </w:r>
    </w:p>
    <w:p w:rsidR="00613D58" w:rsidRPr="00BE073A" w:rsidRDefault="00613D58" w:rsidP="00613D58">
      <w:pPr>
        <w:widowControl w:val="0"/>
        <w:jc w:val="center"/>
        <w:rPr>
          <w:rFonts w:ascii="Arial" w:hAnsi="Arial" w:cs="Arial"/>
          <w:bCs/>
          <w:sz w:val="28"/>
          <w:szCs w:val="28"/>
        </w:rPr>
      </w:pPr>
    </w:p>
    <w:p w:rsidR="00EF5F7C" w:rsidRPr="00BE073A" w:rsidRDefault="00EF5F7C" w:rsidP="00613D58">
      <w:pPr>
        <w:widowControl w:val="0"/>
        <w:jc w:val="center"/>
        <w:rPr>
          <w:rFonts w:ascii="Arial" w:hAnsi="Arial" w:cs="Arial"/>
          <w:bCs/>
          <w:sz w:val="28"/>
          <w:szCs w:val="28"/>
        </w:rPr>
      </w:pPr>
    </w:p>
    <w:p w:rsidR="00EF5F7C" w:rsidRPr="00BE073A" w:rsidRDefault="00EF5F7C" w:rsidP="00EF5F7C">
      <w:pPr>
        <w:widowControl w:val="0"/>
        <w:jc w:val="center"/>
        <w:rPr>
          <w:rFonts w:ascii="Arial" w:hAnsi="Arial" w:cs="Arial"/>
          <w:bCs/>
          <w:sz w:val="28"/>
          <w:szCs w:val="28"/>
        </w:rPr>
      </w:pPr>
    </w:p>
    <w:p w:rsidR="00613D58" w:rsidRPr="00BE073A" w:rsidRDefault="00926E09" w:rsidP="00613D58">
      <w:pPr>
        <w:widowControl w:val="0"/>
        <w:jc w:val="center"/>
        <w:rPr>
          <w:rFonts w:ascii="Arial" w:hAnsi="Arial" w:cs="Arial"/>
          <w:bCs/>
        </w:rPr>
      </w:pPr>
      <w:r w:rsidRPr="00BE073A">
        <w:rPr>
          <w:rFonts w:ascii="Arial" w:hAnsi="Arial" w:cs="Arial"/>
          <w:bCs/>
          <w:sz w:val="28"/>
          <w:szCs w:val="28"/>
        </w:rPr>
        <w:t xml:space="preserve">РЕШЕНИЕ </w:t>
      </w:r>
    </w:p>
    <w:p w:rsidR="00613D58" w:rsidRDefault="009712A1" w:rsidP="00613D58">
      <w:pPr>
        <w:widowControl w:val="0"/>
        <w:jc w:val="center"/>
        <w:rPr>
          <w:rFonts w:ascii="Arial" w:hAnsi="Arial" w:cs="Arial"/>
          <w:bCs/>
        </w:rPr>
      </w:pPr>
      <w:r w:rsidRPr="00BE073A">
        <w:rPr>
          <w:rFonts w:ascii="Arial" w:hAnsi="Arial" w:cs="Arial"/>
          <w:bCs/>
        </w:rPr>
        <w:t>п.  Ягодное</w:t>
      </w:r>
    </w:p>
    <w:p w:rsidR="009712A1" w:rsidRPr="00BE073A" w:rsidRDefault="009712A1" w:rsidP="009712A1">
      <w:pPr>
        <w:widowControl w:val="0"/>
        <w:rPr>
          <w:rFonts w:ascii="Arial" w:hAnsi="Arial" w:cs="Arial"/>
          <w:bCs/>
        </w:rPr>
      </w:pPr>
      <w:r w:rsidRPr="00BE073A">
        <w:rPr>
          <w:rFonts w:ascii="Arial" w:hAnsi="Arial" w:cs="Arial"/>
          <w:bCs/>
        </w:rPr>
        <w:t>28 декабря 2021 года</w:t>
      </w:r>
      <w:r>
        <w:rPr>
          <w:rFonts w:ascii="Arial" w:hAnsi="Arial" w:cs="Arial"/>
          <w:bCs/>
          <w:sz w:val="28"/>
          <w:szCs w:val="28"/>
        </w:rPr>
        <w:t xml:space="preserve">                                                              </w:t>
      </w:r>
      <w:r w:rsidRPr="00BE073A">
        <w:rPr>
          <w:rFonts w:ascii="Arial" w:hAnsi="Arial" w:cs="Arial"/>
          <w:bCs/>
          <w:sz w:val="28"/>
          <w:szCs w:val="28"/>
        </w:rPr>
        <w:t>№26</w:t>
      </w:r>
    </w:p>
    <w:p w:rsidR="00613D58" w:rsidRPr="00BE073A" w:rsidRDefault="00926E09" w:rsidP="00613D58">
      <w:pPr>
        <w:widowControl w:val="0"/>
        <w:rPr>
          <w:rFonts w:ascii="Arial" w:hAnsi="Arial" w:cs="Arial"/>
          <w:bCs/>
        </w:rPr>
      </w:pPr>
      <w:r w:rsidRPr="00BE073A">
        <w:rPr>
          <w:rFonts w:ascii="Arial" w:hAnsi="Arial" w:cs="Arial"/>
          <w:bCs/>
        </w:rPr>
        <w:t xml:space="preserve">  </w:t>
      </w:r>
      <w:r w:rsidR="00613D58" w:rsidRPr="00BE073A">
        <w:rPr>
          <w:rFonts w:ascii="Arial" w:hAnsi="Arial" w:cs="Arial"/>
          <w:bCs/>
        </w:rPr>
        <w:t xml:space="preserve">                                                                          </w:t>
      </w:r>
    </w:p>
    <w:p w:rsidR="00613D58" w:rsidRPr="00BE073A" w:rsidRDefault="00613D58" w:rsidP="00613D58">
      <w:pPr>
        <w:widowControl w:val="0"/>
        <w:rPr>
          <w:rFonts w:ascii="Arial" w:hAnsi="Arial" w:cs="Arial"/>
          <w:bCs/>
        </w:rPr>
      </w:pPr>
    </w:p>
    <w:p w:rsidR="003E1D22" w:rsidRPr="003E1D22" w:rsidRDefault="003E1D22" w:rsidP="003E1D22">
      <w:pPr>
        <w:jc w:val="center"/>
        <w:rPr>
          <w:rFonts w:ascii="Arial" w:hAnsi="Arial" w:cs="Arial"/>
        </w:rPr>
      </w:pPr>
      <w:r w:rsidRPr="003E1D22">
        <w:rPr>
          <w:rFonts w:ascii="Arial" w:hAnsi="Arial" w:cs="Arial"/>
        </w:rPr>
        <w:t>О  местном бюджете муниципального</w:t>
      </w:r>
    </w:p>
    <w:p w:rsidR="003E1D22" w:rsidRPr="003E1D22" w:rsidRDefault="003E1D22" w:rsidP="003E1D22">
      <w:pPr>
        <w:jc w:val="center"/>
        <w:rPr>
          <w:rFonts w:ascii="Arial" w:hAnsi="Arial" w:cs="Arial"/>
        </w:rPr>
      </w:pPr>
      <w:r w:rsidRPr="003E1D22">
        <w:rPr>
          <w:rFonts w:ascii="Arial" w:hAnsi="Arial" w:cs="Arial"/>
        </w:rPr>
        <w:t>образования Ягоднинское сельское поселение Верхнекетского района Томской области на 2022 год и на  плановый период 2023 и 2024 годов</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Ягоднинское сельское поселение Верхнекетского района Томской области, решением совета Ягоднинского сельского поселения от 08.12.2020 г. № 19 « Об утверждении Положения о бюджетном процессе  в муниципальном образовании  Ягоднинское сельское поселение Верхнекетского района Томской области»,</w:t>
      </w:r>
    </w:p>
    <w:p w:rsidR="003E1D22" w:rsidRPr="003E1D22" w:rsidRDefault="003E1D22" w:rsidP="003E1D22">
      <w:pPr>
        <w:rPr>
          <w:rFonts w:ascii="Arial" w:hAnsi="Arial" w:cs="Arial"/>
        </w:rPr>
      </w:pPr>
      <w:r w:rsidRPr="003E1D22">
        <w:rPr>
          <w:rFonts w:ascii="Arial" w:hAnsi="Arial" w:cs="Arial"/>
        </w:rPr>
        <w:t xml:space="preserve">                                          </w:t>
      </w:r>
    </w:p>
    <w:p w:rsidR="003E1D22" w:rsidRPr="003E1D22" w:rsidRDefault="003E1D22" w:rsidP="003E1D22">
      <w:pPr>
        <w:rPr>
          <w:rFonts w:ascii="Arial" w:hAnsi="Arial" w:cs="Arial"/>
        </w:rPr>
      </w:pPr>
      <w:r w:rsidRPr="003E1D22">
        <w:rPr>
          <w:rFonts w:ascii="Arial" w:hAnsi="Arial" w:cs="Arial"/>
        </w:rPr>
        <w:t>Совет Ягоднинского сельского поселения</w:t>
      </w:r>
    </w:p>
    <w:p w:rsidR="003E1D22" w:rsidRPr="003E1D22" w:rsidRDefault="003E1D22" w:rsidP="003E1D22">
      <w:pPr>
        <w:rPr>
          <w:rFonts w:ascii="Arial" w:hAnsi="Arial" w:cs="Arial"/>
        </w:rPr>
      </w:pPr>
      <w:r w:rsidRPr="003E1D22">
        <w:rPr>
          <w:rFonts w:ascii="Arial" w:hAnsi="Arial" w:cs="Arial"/>
        </w:rPr>
        <w:t>решил:</w:t>
      </w:r>
    </w:p>
    <w:p w:rsidR="003E1D22" w:rsidRPr="003E1D22" w:rsidRDefault="003E1D22" w:rsidP="003E1D22">
      <w:pPr>
        <w:rPr>
          <w:rFonts w:ascii="Arial" w:hAnsi="Arial" w:cs="Arial"/>
        </w:rPr>
      </w:pPr>
      <w:r w:rsidRPr="003E1D22">
        <w:rPr>
          <w:rFonts w:ascii="Arial" w:hAnsi="Arial" w:cs="Arial"/>
        </w:rPr>
        <w:t xml:space="preserve">Статья 1 </w:t>
      </w:r>
    </w:p>
    <w:p w:rsidR="003E1D22" w:rsidRPr="003E1D22" w:rsidRDefault="003E1D22" w:rsidP="003E1D22">
      <w:pPr>
        <w:rPr>
          <w:rFonts w:ascii="Arial" w:hAnsi="Arial" w:cs="Arial"/>
        </w:rPr>
      </w:pPr>
      <w:r w:rsidRPr="003E1D22">
        <w:rPr>
          <w:rFonts w:ascii="Arial" w:hAnsi="Arial" w:cs="Arial"/>
        </w:rPr>
        <w:t xml:space="preserve">          1.Утвердить основные характеристики проекта местного бюджета муниципального образования Ягоднинское сельское поселение Верхнекетского района Томской области ( далее- местный бюджет) на 2022 год :</w:t>
      </w:r>
    </w:p>
    <w:p w:rsidR="003E1D22" w:rsidRPr="003E1D22" w:rsidRDefault="003E1D22" w:rsidP="003E1D22">
      <w:pPr>
        <w:rPr>
          <w:rFonts w:ascii="Arial" w:hAnsi="Arial" w:cs="Arial"/>
        </w:rPr>
      </w:pPr>
      <w:r w:rsidRPr="003E1D22">
        <w:rPr>
          <w:rFonts w:ascii="Arial" w:hAnsi="Arial" w:cs="Arial"/>
        </w:rPr>
        <w:t xml:space="preserve">1) прогнозируемый общий объем доходов местного бюджета  в сумме   </w:t>
      </w:r>
      <w:r w:rsidR="0004575D">
        <w:rPr>
          <w:rFonts w:ascii="Arial" w:hAnsi="Arial" w:cs="Arial"/>
        </w:rPr>
        <w:t>6944,6</w:t>
      </w:r>
      <w:r w:rsidRPr="003E1D22">
        <w:rPr>
          <w:rFonts w:ascii="Arial" w:hAnsi="Arial" w:cs="Arial"/>
        </w:rPr>
        <w:t xml:space="preserve"> тыс. рублей, в том числе налоговые и неналоговые доходы в сумме  1176,7 тыс. рублей, безвозмездные поступления в сумме </w:t>
      </w:r>
      <w:r w:rsidR="0004575D">
        <w:rPr>
          <w:rFonts w:ascii="Arial" w:hAnsi="Arial" w:cs="Arial"/>
        </w:rPr>
        <w:t>5767,9</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 xml:space="preserve">2) общий объем расходов местного бюджета в сумме  </w:t>
      </w:r>
      <w:r w:rsidR="0004575D">
        <w:rPr>
          <w:rFonts w:ascii="Arial" w:hAnsi="Arial" w:cs="Arial"/>
        </w:rPr>
        <w:t>6944,6</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 xml:space="preserve">         2.Утвердить основные характеристики проекта местного бюджета муниципального образования Ягоднинское сельское поселение Верхнекетского района Томской области на 2023 год :</w:t>
      </w:r>
    </w:p>
    <w:p w:rsidR="003E1D22" w:rsidRPr="003E1D22" w:rsidRDefault="003E1D22" w:rsidP="003E1D22">
      <w:pPr>
        <w:rPr>
          <w:rFonts w:ascii="Arial" w:hAnsi="Arial" w:cs="Arial"/>
        </w:rPr>
      </w:pPr>
      <w:r w:rsidRPr="003E1D22">
        <w:rPr>
          <w:rFonts w:ascii="Arial" w:hAnsi="Arial" w:cs="Arial"/>
        </w:rPr>
        <w:t xml:space="preserve">1) прогнозируемый общий объем доходов местного бюджета  в сумме   </w:t>
      </w:r>
      <w:r w:rsidR="0004575D">
        <w:rPr>
          <w:rFonts w:ascii="Arial" w:hAnsi="Arial" w:cs="Arial"/>
        </w:rPr>
        <w:t>6683,6</w:t>
      </w:r>
      <w:r w:rsidRPr="003E1D22">
        <w:rPr>
          <w:rFonts w:ascii="Arial" w:hAnsi="Arial" w:cs="Arial"/>
        </w:rPr>
        <w:t xml:space="preserve"> тыс. рублей, в том числе налоговые и неналоговые доходы в сумме  1234,5 тыс. рублей, безвозмездные поступления в сумме </w:t>
      </w:r>
      <w:r w:rsidR="0004575D">
        <w:rPr>
          <w:rFonts w:ascii="Arial" w:hAnsi="Arial" w:cs="Arial"/>
        </w:rPr>
        <w:t>5449,1</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 xml:space="preserve">2) общий объем расходов местного бюджета в сумме  </w:t>
      </w:r>
      <w:r w:rsidR="0004575D">
        <w:rPr>
          <w:rFonts w:ascii="Arial" w:hAnsi="Arial" w:cs="Arial"/>
        </w:rPr>
        <w:t>6683,6</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3) условно ут</w:t>
      </w:r>
      <w:r w:rsidR="00B336B6">
        <w:rPr>
          <w:rFonts w:ascii="Arial" w:hAnsi="Arial" w:cs="Arial"/>
        </w:rPr>
        <w:t>вержденные расходы в сумме 162,5</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 xml:space="preserve">         3.Утвердить основные характеристики проекта местного бюджета муниципального образования Ягоднинское сельское поселение Верхнекетского района Томской области на 2024 год :</w:t>
      </w:r>
    </w:p>
    <w:p w:rsidR="003E1D22" w:rsidRPr="003E1D22" w:rsidRDefault="003E1D22" w:rsidP="003E1D22">
      <w:pPr>
        <w:rPr>
          <w:rFonts w:ascii="Arial" w:hAnsi="Arial" w:cs="Arial"/>
        </w:rPr>
      </w:pPr>
      <w:r w:rsidRPr="003E1D22">
        <w:rPr>
          <w:rFonts w:ascii="Arial" w:hAnsi="Arial" w:cs="Arial"/>
        </w:rPr>
        <w:t xml:space="preserve">1) прогнозируемый общий объем доходов местного бюджета  в сумме   </w:t>
      </w:r>
      <w:r w:rsidR="0004575D">
        <w:rPr>
          <w:rFonts w:ascii="Arial" w:hAnsi="Arial" w:cs="Arial"/>
        </w:rPr>
        <w:t>6704,8</w:t>
      </w:r>
      <w:r w:rsidRPr="003E1D22">
        <w:rPr>
          <w:rFonts w:ascii="Arial" w:hAnsi="Arial" w:cs="Arial"/>
        </w:rPr>
        <w:t xml:space="preserve"> тыс. рублей, в том числе налоговые и неналоговые доходы в сумме  1314,9 тыс. рублей, безвозмездные поступления в сумме </w:t>
      </w:r>
      <w:r w:rsidR="0004575D">
        <w:rPr>
          <w:rFonts w:ascii="Arial" w:hAnsi="Arial" w:cs="Arial"/>
        </w:rPr>
        <w:t>5389,9</w:t>
      </w:r>
      <w:r w:rsidRPr="003E1D22">
        <w:rPr>
          <w:rFonts w:ascii="Arial" w:hAnsi="Arial" w:cs="Arial"/>
        </w:rPr>
        <w:t xml:space="preserve"> тыс. рублей.</w:t>
      </w:r>
    </w:p>
    <w:p w:rsidR="003E1D22" w:rsidRPr="003E1D22" w:rsidRDefault="003E1D22" w:rsidP="003E1D22">
      <w:pPr>
        <w:rPr>
          <w:rFonts w:ascii="Arial" w:hAnsi="Arial" w:cs="Arial"/>
        </w:rPr>
      </w:pPr>
      <w:r w:rsidRPr="003E1D22">
        <w:rPr>
          <w:rFonts w:ascii="Arial" w:hAnsi="Arial" w:cs="Arial"/>
        </w:rPr>
        <w:t>2) общий объем расходов местного бюджета в сумме  6695,9 тыс. рублей;</w:t>
      </w:r>
    </w:p>
    <w:p w:rsidR="003E1D22" w:rsidRPr="003E1D22" w:rsidRDefault="003E1D22" w:rsidP="003E1D22">
      <w:pPr>
        <w:rPr>
          <w:rFonts w:ascii="Arial" w:hAnsi="Arial" w:cs="Arial"/>
        </w:rPr>
      </w:pPr>
      <w:r w:rsidRPr="003E1D22">
        <w:rPr>
          <w:rFonts w:ascii="Arial" w:hAnsi="Arial" w:cs="Arial"/>
        </w:rPr>
        <w:t>3) условно утвержденные расходы в сумме 3</w:t>
      </w:r>
      <w:r w:rsidR="00B336B6">
        <w:rPr>
          <w:rFonts w:ascii="Arial" w:hAnsi="Arial" w:cs="Arial"/>
        </w:rPr>
        <w:t>25,9</w:t>
      </w:r>
      <w:bookmarkStart w:id="0" w:name="_GoBack"/>
      <w:bookmarkEnd w:id="0"/>
      <w:r w:rsidRPr="003E1D22">
        <w:rPr>
          <w:rFonts w:ascii="Arial" w:hAnsi="Arial" w:cs="Arial"/>
        </w:rPr>
        <w:t xml:space="preserve"> тыс. рублей.</w:t>
      </w:r>
    </w:p>
    <w:p w:rsidR="003E1D22" w:rsidRPr="003E1D22" w:rsidRDefault="003E1D22" w:rsidP="003E1D22">
      <w:pPr>
        <w:rPr>
          <w:rFonts w:ascii="Arial" w:hAnsi="Arial" w:cs="Arial"/>
        </w:rPr>
      </w:pP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lastRenderedPageBreak/>
        <w:t xml:space="preserve">          </w:t>
      </w:r>
    </w:p>
    <w:p w:rsidR="003E1D22" w:rsidRPr="003E1D22" w:rsidRDefault="003E1D22" w:rsidP="003E1D22">
      <w:pPr>
        <w:rPr>
          <w:rFonts w:ascii="Arial" w:hAnsi="Arial" w:cs="Arial"/>
        </w:rPr>
      </w:pPr>
      <w:r w:rsidRPr="003E1D22">
        <w:rPr>
          <w:rFonts w:ascii="Arial" w:hAnsi="Arial" w:cs="Arial"/>
        </w:rPr>
        <w:t xml:space="preserve">         Статья 2</w:t>
      </w:r>
    </w:p>
    <w:p w:rsidR="003E1D22" w:rsidRPr="003E1D22" w:rsidRDefault="003E1D22" w:rsidP="003E1D22">
      <w:pPr>
        <w:rPr>
          <w:rFonts w:ascii="Arial" w:hAnsi="Arial" w:cs="Arial"/>
        </w:rPr>
      </w:pPr>
      <w:r w:rsidRPr="003E1D22">
        <w:rPr>
          <w:rFonts w:ascii="Arial" w:hAnsi="Arial" w:cs="Arial"/>
        </w:rPr>
        <w:t xml:space="preserve">Утвердить: </w:t>
      </w:r>
    </w:p>
    <w:p w:rsidR="003E1D22" w:rsidRPr="003E1D22" w:rsidRDefault="003E1D22" w:rsidP="003E1D22">
      <w:pPr>
        <w:rPr>
          <w:rFonts w:ascii="Arial" w:hAnsi="Arial" w:cs="Arial"/>
        </w:rPr>
      </w:pPr>
      <w:r w:rsidRPr="003E1D22">
        <w:rPr>
          <w:rFonts w:ascii="Arial" w:hAnsi="Arial" w:cs="Arial"/>
        </w:rPr>
        <w:t>1. Распределение  доходов местного бюджета  Ягоднинского сельского поселения на 2022 год и на плановый период 2023 и 2024 годов, согласно приложению 1 к настоящему решению.</w:t>
      </w:r>
    </w:p>
    <w:p w:rsidR="003E1D22" w:rsidRPr="003E1D22" w:rsidRDefault="003E1D22" w:rsidP="003E1D22">
      <w:pPr>
        <w:rPr>
          <w:rFonts w:ascii="Arial" w:hAnsi="Arial" w:cs="Arial"/>
        </w:rPr>
      </w:pPr>
      <w:r w:rsidRPr="003E1D22">
        <w:rPr>
          <w:rFonts w:ascii="Arial" w:hAnsi="Arial" w:cs="Arial"/>
        </w:rPr>
        <w:t>2. Источники внутреннего финансирования дефицита местного бюджета Ягоднинского сельского поселения на 2022 год и на плановый период 2023 и 2024 годов, согласно приложению 2 к настоящему решению.</w:t>
      </w:r>
    </w:p>
    <w:p w:rsidR="003E1D22" w:rsidRPr="003E1D22" w:rsidRDefault="003E1D22" w:rsidP="003E1D22">
      <w:pPr>
        <w:rPr>
          <w:rFonts w:ascii="Arial" w:hAnsi="Arial" w:cs="Arial"/>
        </w:rPr>
      </w:pPr>
      <w:r w:rsidRPr="003E1D22">
        <w:rPr>
          <w:rFonts w:ascii="Arial" w:hAnsi="Arial" w:cs="Arial"/>
        </w:rPr>
        <w:t xml:space="preserve">3. Перечень главных распорядителей средств местного бюджета Ягоднинского сельского поселения на 2022 год и на плановый период 2023 и 2024 годов, согласно приложению 3 к настоящему решению. </w:t>
      </w:r>
    </w:p>
    <w:p w:rsidR="003E1D22" w:rsidRPr="003E1D22" w:rsidRDefault="003E1D22" w:rsidP="003E1D22">
      <w:pPr>
        <w:rPr>
          <w:rFonts w:ascii="Arial" w:hAnsi="Arial" w:cs="Arial"/>
        </w:rPr>
      </w:pPr>
      <w:r w:rsidRPr="003E1D22">
        <w:rPr>
          <w:rFonts w:ascii="Arial" w:hAnsi="Arial" w:cs="Arial"/>
        </w:rPr>
        <w:t xml:space="preserve">8. Объём безвозмездных поступлений в местный бюджет Ягоднинского сельского поселения из других бюджетов бюджетной системы Российской Федерации на 2022 год и на плановый период 2023 и 2024 годов, согласно приложению 4 к настоящему Решению.   </w:t>
      </w:r>
    </w:p>
    <w:p w:rsidR="003E1D22" w:rsidRPr="003E1D22" w:rsidRDefault="003E1D22" w:rsidP="003E1D22">
      <w:pPr>
        <w:rPr>
          <w:rFonts w:ascii="Arial" w:hAnsi="Arial" w:cs="Arial"/>
        </w:rPr>
      </w:pPr>
      <w:r w:rsidRPr="003E1D22">
        <w:rPr>
          <w:rFonts w:ascii="Arial" w:hAnsi="Arial" w:cs="Arial"/>
        </w:rPr>
        <w:t xml:space="preserve"> Статья 3</w:t>
      </w:r>
    </w:p>
    <w:p w:rsidR="003E1D22" w:rsidRPr="003E1D22" w:rsidRDefault="003E1D22" w:rsidP="003E1D22">
      <w:pPr>
        <w:rPr>
          <w:rFonts w:ascii="Arial" w:hAnsi="Arial" w:cs="Arial"/>
        </w:rPr>
      </w:pPr>
      <w:r w:rsidRPr="003E1D22">
        <w:rPr>
          <w:rFonts w:ascii="Arial" w:hAnsi="Arial" w:cs="Arial"/>
        </w:rPr>
        <w:t xml:space="preserve">            1. Утвердить распределение иных межбюджетных трансфертов  бюджету муниципального образования Верхнекетский район Томской области из  местного бюджета Ягоднинского сельского поселения в осуществлении части своих полномочий на 2022 год и на плановый период 2023 и 2024 годов в сумме 310,0 тысяч рублей.</w:t>
      </w:r>
    </w:p>
    <w:p w:rsidR="003E1D22" w:rsidRPr="003E1D22" w:rsidRDefault="003E1D22" w:rsidP="003E1D22">
      <w:pPr>
        <w:rPr>
          <w:rFonts w:ascii="Arial" w:hAnsi="Arial" w:cs="Arial"/>
        </w:rPr>
      </w:pPr>
      <w:r w:rsidRPr="003E1D22">
        <w:rPr>
          <w:rFonts w:ascii="Arial" w:hAnsi="Arial" w:cs="Arial"/>
        </w:rPr>
        <w:t xml:space="preserve">            2. Утвердить распределение указанных в настоящей статье иных межбюджетных трансфертов согласно приложению 5 к настоящему решению.</w:t>
      </w:r>
    </w:p>
    <w:p w:rsidR="003E1D22" w:rsidRPr="003E1D22" w:rsidRDefault="003E1D22" w:rsidP="003E1D22">
      <w:pPr>
        <w:rPr>
          <w:rFonts w:ascii="Arial" w:hAnsi="Arial" w:cs="Arial"/>
        </w:rPr>
      </w:pPr>
      <w:r w:rsidRPr="003E1D22">
        <w:rPr>
          <w:rFonts w:ascii="Arial" w:hAnsi="Arial" w:cs="Arial"/>
        </w:rPr>
        <w:t xml:space="preserve">            3. Утвердить порядок предоставления иных межбюджетных трансфертов из местного бюджета Ягоднинского сельского поселения бюджету муниципального образования Верхнекетский район Томской области согласно приложению 6 к настоящему решению.</w:t>
      </w:r>
    </w:p>
    <w:p w:rsidR="003E1D22" w:rsidRPr="003E1D22" w:rsidRDefault="003E1D22" w:rsidP="003E1D22">
      <w:pPr>
        <w:rPr>
          <w:rFonts w:ascii="Arial" w:hAnsi="Arial" w:cs="Arial"/>
        </w:rPr>
      </w:pPr>
      <w:r w:rsidRPr="003E1D22">
        <w:rPr>
          <w:rFonts w:ascii="Arial" w:hAnsi="Arial" w:cs="Arial"/>
        </w:rPr>
        <w:t xml:space="preserve">               Статья 4</w:t>
      </w:r>
    </w:p>
    <w:p w:rsidR="003E1D22" w:rsidRPr="003E1D22" w:rsidRDefault="003E1D22" w:rsidP="003E1D22">
      <w:pPr>
        <w:rPr>
          <w:rFonts w:ascii="Arial" w:hAnsi="Arial" w:cs="Arial"/>
        </w:rPr>
      </w:pPr>
      <w:r w:rsidRPr="003E1D22">
        <w:rPr>
          <w:rFonts w:ascii="Arial" w:hAnsi="Arial" w:cs="Arial"/>
        </w:rPr>
        <w:t>1. Утвердить в  пределах общего объема расходов, установленного статьей 1 настоящего решения, ведомственную структуру расходов местного бюджета Ягоднинского сельского поселения на 2022 год и на плановый период 2023 и 2024 годов согласно приложению 7   к настоящему решению.</w:t>
      </w:r>
    </w:p>
    <w:p w:rsidR="003E1D22" w:rsidRPr="003E1D22" w:rsidRDefault="003E1D22" w:rsidP="003E1D22">
      <w:pPr>
        <w:rPr>
          <w:rFonts w:ascii="Arial" w:hAnsi="Arial" w:cs="Arial"/>
        </w:rPr>
      </w:pPr>
      <w:r w:rsidRPr="003E1D22">
        <w:rPr>
          <w:rFonts w:ascii="Arial" w:hAnsi="Arial" w:cs="Arial"/>
        </w:rPr>
        <w:t>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местного бюджета Ягоднинского сельского поселения на 2022 год и на плановый период 2023 и 2024 годов, согласно приложению 8 к настоящему решению.</w:t>
      </w:r>
    </w:p>
    <w:p w:rsidR="003E1D22" w:rsidRPr="003E1D22" w:rsidRDefault="003E1D22" w:rsidP="003E1D22">
      <w:pPr>
        <w:rPr>
          <w:rFonts w:ascii="Arial" w:hAnsi="Arial" w:cs="Arial"/>
        </w:rPr>
      </w:pPr>
      <w:r w:rsidRPr="003E1D22">
        <w:rPr>
          <w:rFonts w:ascii="Arial" w:hAnsi="Arial" w:cs="Arial"/>
        </w:rPr>
        <w:t>3.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видов расходов классификации расходов местного бюджета Ягоднинского сельского поселения на 2022 год и на плановый период 2023 и 2024 годов, согласно приложению 9 к настоящему решению.</w:t>
      </w:r>
    </w:p>
    <w:p w:rsidR="003E1D22" w:rsidRPr="003E1D22" w:rsidRDefault="003E1D22" w:rsidP="003E1D22">
      <w:pPr>
        <w:rPr>
          <w:rFonts w:ascii="Arial" w:hAnsi="Arial" w:cs="Arial"/>
        </w:rPr>
      </w:pPr>
      <w:r w:rsidRPr="003E1D22">
        <w:rPr>
          <w:rFonts w:ascii="Arial" w:hAnsi="Arial" w:cs="Arial"/>
        </w:rPr>
        <w:t>4. Утвердить объем бюджетных ассигнований дорожного фонда Ягоднинского сельского поселения на 2022 год в сумме 882,0 тыс. рублей, на 2023 год в сумме 860,7 тыс.рублей, на 2024 год в сумме 878,7 тыс.рублей;</w:t>
      </w:r>
    </w:p>
    <w:p w:rsidR="003E1D22" w:rsidRPr="003E1D22" w:rsidRDefault="003E1D22" w:rsidP="003E1D22">
      <w:pPr>
        <w:rPr>
          <w:rFonts w:ascii="Arial" w:hAnsi="Arial" w:cs="Arial"/>
        </w:rPr>
      </w:pPr>
      <w:r w:rsidRPr="003E1D22">
        <w:rPr>
          <w:rFonts w:ascii="Arial" w:hAnsi="Arial" w:cs="Arial"/>
        </w:rPr>
        <w:t xml:space="preserve">           Статья 5</w:t>
      </w:r>
    </w:p>
    <w:p w:rsidR="003E1D22" w:rsidRPr="003E1D22" w:rsidRDefault="003E1D22" w:rsidP="003E1D22">
      <w:pPr>
        <w:rPr>
          <w:rFonts w:ascii="Arial" w:hAnsi="Arial" w:cs="Arial"/>
        </w:rPr>
      </w:pPr>
      <w:r w:rsidRPr="003E1D22">
        <w:rPr>
          <w:rFonts w:ascii="Arial" w:hAnsi="Arial" w:cs="Arial"/>
        </w:rPr>
        <w:t xml:space="preserve">Установить, что кассовое обслуживание исполнения местного бюджета Ягоднинского сельского поселения  осуществляется Управлением  финансов  Администрации Верхнекетского района на основе сводной бюджетной росписи и кассового плана. </w:t>
      </w:r>
    </w:p>
    <w:p w:rsidR="003E1D22" w:rsidRPr="003E1D22" w:rsidRDefault="003E1D22" w:rsidP="003E1D22">
      <w:pPr>
        <w:rPr>
          <w:rFonts w:ascii="Arial" w:hAnsi="Arial" w:cs="Arial"/>
        </w:rPr>
      </w:pPr>
      <w:r w:rsidRPr="003E1D22">
        <w:rPr>
          <w:rFonts w:ascii="Arial" w:hAnsi="Arial" w:cs="Arial"/>
        </w:rPr>
        <w:lastRenderedPageBreak/>
        <w:t xml:space="preserve">           Статья 6</w:t>
      </w:r>
    </w:p>
    <w:p w:rsidR="003E1D22" w:rsidRPr="003E1D22" w:rsidRDefault="003E1D22" w:rsidP="003E1D22">
      <w:pPr>
        <w:rPr>
          <w:rFonts w:ascii="Arial" w:hAnsi="Arial" w:cs="Arial"/>
        </w:rPr>
      </w:pPr>
      <w:r w:rsidRPr="003E1D22">
        <w:rPr>
          <w:rFonts w:ascii="Arial" w:hAnsi="Arial" w:cs="Arial"/>
        </w:rPr>
        <w:t>Администрации Ягоднинского сельского поселения до 30 января 2022 года утвердить:</w:t>
      </w:r>
    </w:p>
    <w:p w:rsidR="003E1D22" w:rsidRPr="003E1D22" w:rsidRDefault="003E1D22" w:rsidP="003E1D22">
      <w:pPr>
        <w:rPr>
          <w:rFonts w:ascii="Arial" w:hAnsi="Arial" w:cs="Arial"/>
        </w:rPr>
      </w:pPr>
      <w:r w:rsidRPr="003E1D22">
        <w:rPr>
          <w:rFonts w:ascii="Arial" w:hAnsi="Arial" w:cs="Arial"/>
        </w:rPr>
        <w:t>а) натуральные и стоимостные лимиты потребления тепло- и</w:t>
      </w:r>
    </w:p>
    <w:p w:rsidR="003E1D22" w:rsidRPr="003E1D22" w:rsidRDefault="003E1D22" w:rsidP="003E1D22">
      <w:pPr>
        <w:rPr>
          <w:rFonts w:ascii="Arial" w:hAnsi="Arial" w:cs="Arial"/>
        </w:rPr>
      </w:pPr>
      <w:r w:rsidRPr="003E1D22">
        <w:rPr>
          <w:rFonts w:ascii="Arial" w:hAnsi="Arial" w:cs="Arial"/>
        </w:rPr>
        <w:t>электроэнергии на 2022 год с учетом индексации тарифов и режима</w:t>
      </w:r>
    </w:p>
    <w:p w:rsidR="003E1D22" w:rsidRPr="003E1D22" w:rsidRDefault="003E1D22" w:rsidP="003E1D22">
      <w:pPr>
        <w:rPr>
          <w:rFonts w:ascii="Arial" w:hAnsi="Arial" w:cs="Arial"/>
        </w:rPr>
      </w:pPr>
      <w:r w:rsidRPr="003E1D22">
        <w:rPr>
          <w:rFonts w:ascii="Arial" w:hAnsi="Arial" w:cs="Arial"/>
        </w:rPr>
        <w:t>экономии, а также соответствия этих лимитов бюджетным расходам.</w:t>
      </w:r>
    </w:p>
    <w:p w:rsidR="003E1D22" w:rsidRPr="003E1D22" w:rsidRDefault="003E1D22" w:rsidP="003E1D22">
      <w:pPr>
        <w:rPr>
          <w:rFonts w:ascii="Arial" w:hAnsi="Arial" w:cs="Arial"/>
        </w:rPr>
      </w:pPr>
      <w:r w:rsidRPr="003E1D22">
        <w:rPr>
          <w:rFonts w:ascii="Arial" w:hAnsi="Arial" w:cs="Arial"/>
        </w:rPr>
        <w:t>б) нормативы предельной штатной численности работников органов местного самоуправления на 2022 год.</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Статья 7</w:t>
      </w:r>
    </w:p>
    <w:p w:rsidR="003E1D22" w:rsidRPr="003E1D22" w:rsidRDefault="003E1D22" w:rsidP="003E1D22">
      <w:pPr>
        <w:rPr>
          <w:rFonts w:ascii="Arial" w:hAnsi="Arial" w:cs="Arial"/>
        </w:rPr>
      </w:pPr>
      <w:r w:rsidRPr="003E1D22">
        <w:rPr>
          <w:rFonts w:ascii="Arial" w:hAnsi="Arial" w:cs="Arial"/>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Ягоднинского сельского поселения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Ягоднинского сельского поселения на основании правового акта Администрации Ягоднинского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Ягоднинское сельское поселение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Статья 8</w:t>
      </w:r>
    </w:p>
    <w:p w:rsidR="003E1D22" w:rsidRPr="003E1D22" w:rsidRDefault="003E1D22" w:rsidP="003E1D22">
      <w:pPr>
        <w:rPr>
          <w:rFonts w:ascii="Arial" w:hAnsi="Arial" w:cs="Arial"/>
        </w:rPr>
      </w:pPr>
      <w:r w:rsidRPr="003E1D22">
        <w:rPr>
          <w:rFonts w:ascii="Arial" w:hAnsi="Arial" w:cs="Arial"/>
        </w:rPr>
        <w:t>Установить, что в 2022 году в первоочередном порядке из местного бюджета Ягоднинского сельского поселения финансируются следующие расходы:</w:t>
      </w:r>
    </w:p>
    <w:p w:rsidR="003E1D22" w:rsidRPr="003E1D22" w:rsidRDefault="003E1D22" w:rsidP="003E1D22">
      <w:pPr>
        <w:rPr>
          <w:rFonts w:ascii="Arial" w:hAnsi="Arial" w:cs="Arial"/>
        </w:rPr>
      </w:pPr>
      <w:r w:rsidRPr="003E1D22">
        <w:rPr>
          <w:rFonts w:ascii="Arial" w:hAnsi="Arial" w:cs="Arial"/>
        </w:rPr>
        <w:t>- оплата труда и начисления на неё, выплата пособий;</w:t>
      </w:r>
    </w:p>
    <w:p w:rsidR="003E1D22" w:rsidRPr="003E1D22" w:rsidRDefault="003E1D22" w:rsidP="003E1D22">
      <w:pPr>
        <w:rPr>
          <w:rFonts w:ascii="Arial" w:hAnsi="Arial" w:cs="Arial"/>
        </w:rPr>
      </w:pPr>
      <w:r w:rsidRPr="003E1D22">
        <w:rPr>
          <w:rFonts w:ascii="Arial" w:hAnsi="Arial" w:cs="Arial"/>
        </w:rPr>
        <w:t>- оплата коммунальных услуг, услуг связи;</w:t>
      </w:r>
    </w:p>
    <w:p w:rsidR="003E1D22" w:rsidRPr="003E1D22" w:rsidRDefault="003E1D22" w:rsidP="003E1D22">
      <w:pPr>
        <w:rPr>
          <w:rFonts w:ascii="Arial" w:hAnsi="Arial" w:cs="Arial"/>
        </w:rPr>
      </w:pPr>
      <w:r w:rsidRPr="003E1D22">
        <w:rPr>
          <w:rFonts w:ascii="Arial" w:hAnsi="Arial" w:cs="Arial"/>
        </w:rPr>
        <w:t>- оплата командировочных расходов;</w:t>
      </w:r>
    </w:p>
    <w:p w:rsidR="003E1D22" w:rsidRPr="003E1D22" w:rsidRDefault="003E1D22" w:rsidP="003E1D22">
      <w:pPr>
        <w:rPr>
          <w:rFonts w:ascii="Arial" w:hAnsi="Arial" w:cs="Arial"/>
        </w:rPr>
      </w:pPr>
      <w:r w:rsidRPr="003E1D22">
        <w:rPr>
          <w:rFonts w:ascii="Arial" w:hAnsi="Arial" w:cs="Arial"/>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3E1D22" w:rsidRPr="003E1D22" w:rsidRDefault="003E1D22" w:rsidP="003E1D22">
      <w:pPr>
        <w:rPr>
          <w:rFonts w:ascii="Arial" w:hAnsi="Arial" w:cs="Arial"/>
        </w:rPr>
      </w:pPr>
      <w:r w:rsidRPr="003E1D22">
        <w:rPr>
          <w:rFonts w:ascii="Arial" w:hAnsi="Arial" w:cs="Arial"/>
        </w:rPr>
        <w:t>- предоставление мер социальной поддержки отдельным категориям граждан;</w:t>
      </w:r>
    </w:p>
    <w:p w:rsidR="003E1D22" w:rsidRPr="003E1D22" w:rsidRDefault="003E1D22" w:rsidP="003E1D22">
      <w:pPr>
        <w:rPr>
          <w:rFonts w:ascii="Arial" w:hAnsi="Arial" w:cs="Arial"/>
        </w:rPr>
      </w:pPr>
      <w:r w:rsidRPr="003E1D22">
        <w:rPr>
          <w:rFonts w:ascii="Arial" w:hAnsi="Arial" w:cs="Arial"/>
        </w:rPr>
        <w:t>- оплата горюче-смазочных материалов;</w:t>
      </w:r>
    </w:p>
    <w:p w:rsidR="003E1D22" w:rsidRPr="003E1D22" w:rsidRDefault="003E1D22" w:rsidP="003E1D22">
      <w:pPr>
        <w:rPr>
          <w:rFonts w:ascii="Arial" w:hAnsi="Arial" w:cs="Arial"/>
        </w:rPr>
      </w:pPr>
      <w:r w:rsidRPr="003E1D22">
        <w:rPr>
          <w:rFonts w:ascii="Arial" w:hAnsi="Arial" w:cs="Arial"/>
        </w:rPr>
        <w:t>-оплата расходов на опубликование нормативных правовых актов и иной официальной информации в средствах массовой информации;</w:t>
      </w:r>
    </w:p>
    <w:p w:rsidR="003E1D22" w:rsidRPr="003E1D22" w:rsidRDefault="003E1D22" w:rsidP="003E1D22">
      <w:pPr>
        <w:rPr>
          <w:rFonts w:ascii="Arial" w:hAnsi="Arial" w:cs="Arial"/>
        </w:rPr>
      </w:pPr>
      <w:r w:rsidRPr="003E1D22">
        <w:rPr>
          <w:rFonts w:ascii="Arial" w:hAnsi="Arial" w:cs="Arial"/>
        </w:rPr>
        <w:t>- уплата налогов и сборов и иных обязательных платежей;</w:t>
      </w:r>
    </w:p>
    <w:p w:rsidR="003E1D22" w:rsidRPr="003E1D22" w:rsidRDefault="003E1D22" w:rsidP="003E1D22">
      <w:pPr>
        <w:rPr>
          <w:rFonts w:ascii="Arial" w:hAnsi="Arial" w:cs="Arial"/>
        </w:rPr>
      </w:pPr>
      <w:r w:rsidRPr="003E1D22">
        <w:rPr>
          <w:rFonts w:ascii="Arial" w:hAnsi="Arial" w:cs="Arial"/>
        </w:rPr>
        <w:t>- расходы из резервных фондов Администрации Ягоднинского сельского поселения;</w:t>
      </w:r>
    </w:p>
    <w:p w:rsidR="003E1D22" w:rsidRPr="003E1D22" w:rsidRDefault="003E1D22" w:rsidP="003E1D22">
      <w:pPr>
        <w:rPr>
          <w:rFonts w:ascii="Arial" w:hAnsi="Arial" w:cs="Arial"/>
        </w:rPr>
      </w:pPr>
      <w:r w:rsidRPr="003E1D22">
        <w:rPr>
          <w:rFonts w:ascii="Arial" w:hAnsi="Arial" w:cs="Arial"/>
        </w:rPr>
        <w:t>- расходы на исполнение судебных актов по обращению взыскания на средства местного бюджета;</w:t>
      </w:r>
    </w:p>
    <w:p w:rsidR="003E1D22" w:rsidRPr="003E1D22" w:rsidRDefault="003E1D22" w:rsidP="003E1D22">
      <w:pPr>
        <w:rPr>
          <w:rFonts w:ascii="Arial" w:hAnsi="Arial" w:cs="Arial"/>
        </w:rPr>
      </w:pPr>
      <w:r w:rsidRPr="003E1D22">
        <w:rPr>
          <w:rFonts w:ascii="Arial" w:hAnsi="Arial" w:cs="Arial"/>
        </w:rPr>
        <w:t>- оплата расходов на финансовое обеспечение дорожной деятельности.</w:t>
      </w:r>
    </w:p>
    <w:p w:rsidR="003E1D22" w:rsidRPr="003E1D22" w:rsidRDefault="003E1D22" w:rsidP="003E1D22">
      <w:pPr>
        <w:rPr>
          <w:rFonts w:ascii="Arial" w:hAnsi="Arial" w:cs="Arial"/>
        </w:rPr>
      </w:pPr>
      <w:r w:rsidRPr="003E1D22">
        <w:rPr>
          <w:rFonts w:ascii="Arial" w:hAnsi="Arial" w:cs="Arial"/>
        </w:rPr>
        <w:t>Статья 9</w:t>
      </w:r>
    </w:p>
    <w:p w:rsidR="003E1D22" w:rsidRPr="003E1D22" w:rsidRDefault="003E1D22" w:rsidP="003E1D22">
      <w:pPr>
        <w:rPr>
          <w:rFonts w:ascii="Arial" w:hAnsi="Arial" w:cs="Arial"/>
        </w:rPr>
      </w:pPr>
      <w:r w:rsidRPr="003E1D22">
        <w:rPr>
          <w:rFonts w:ascii="Arial" w:hAnsi="Arial" w:cs="Arial"/>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 оказание услуг (в том числе приобретение недвижимого имущества или аренда имущества), от имени Ягоднинского сельского поселения, а также муниципальным бюджетным учреждением либо иным юридическим лицом в соответствии с </w:t>
      </w:r>
      <w:r w:rsidRPr="003E1D22">
        <w:rPr>
          <w:rFonts w:ascii="Arial" w:hAnsi="Arial" w:cs="Arial"/>
        </w:rPr>
        <w:lastRenderedPageBreak/>
        <w:t>частями 1, 4 и 5 статьи 15 Федерального закона от 05.04.2013 г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3E1D22" w:rsidRPr="003E1D22" w:rsidRDefault="003E1D22" w:rsidP="003E1D22">
      <w:pPr>
        <w:rPr>
          <w:rFonts w:ascii="Arial" w:hAnsi="Arial" w:cs="Arial"/>
        </w:rPr>
      </w:pPr>
      <w:r w:rsidRPr="003E1D22">
        <w:rPr>
          <w:rFonts w:ascii="Arial" w:hAnsi="Arial" w:cs="Arial"/>
        </w:rPr>
        <w:t xml:space="preserve"> в размере до 100 процентов суммы договора (контракта), но не более лимитов бюджетных обязательств, подлежащих исполнению за счёт средств местного бюджета в соответствующем финансовом году,-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обеспечения участия в семинарах, конференциях, форумах,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3E1D22" w:rsidRPr="003E1D22" w:rsidRDefault="003E1D22" w:rsidP="003E1D22">
      <w:pPr>
        <w:rPr>
          <w:rFonts w:ascii="Arial" w:hAnsi="Arial" w:cs="Arial"/>
        </w:rPr>
      </w:pPr>
      <w:r w:rsidRPr="003E1D22">
        <w:rPr>
          <w:rFonts w:ascii="Arial" w:hAnsi="Arial" w:cs="Arial"/>
        </w:rPr>
        <w:t xml:space="preserve"> в размере до 30 процентов суммы договора (контракта), но не более 30 процентов лимитов бюджетных обязательств, подлежащих исполнению за счёт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 xml:space="preserve">            Статья 10</w:t>
      </w:r>
    </w:p>
    <w:p w:rsidR="003E1D22" w:rsidRPr="003E1D22" w:rsidRDefault="003E1D22" w:rsidP="003E1D22">
      <w:pPr>
        <w:rPr>
          <w:rFonts w:ascii="Arial" w:hAnsi="Arial" w:cs="Arial"/>
        </w:rPr>
      </w:pPr>
      <w:r w:rsidRPr="003E1D22">
        <w:rPr>
          <w:rFonts w:ascii="Arial" w:hAnsi="Arial" w:cs="Arial"/>
        </w:rPr>
        <w:t xml:space="preserve">   Установить, что казначейскому сопровождению подлежат авансовые платежи по муниципальным контрактам о поставке товаров, выполнении работ, оказании услуг, заключаемым в 2022 году на сумму 50 000,0 тыс. рублей и более, источником финансового обеспечения исполнения которых являются предоставляемые из местного бюджета муниципального образования  Ягоднинское сельское поселение Верхнекетского района Томской области средства.</w:t>
      </w:r>
    </w:p>
    <w:p w:rsidR="003E1D22" w:rsidRPr="003E1D22" w:rsidRDefault="003E1D22" w:rsidP="003E1D22">
      <w:pPr>
        <w:rPr>
          <w:rFonts w:ascii="Arial" w:hAnsi="Arial" w:cs="Arial"/>
        </w:rPr>
      </w:pPr>
      <w:r w:rsidRPr="003E1D22">
        <w:rPr>
          <w:rFonts w:ascii="Arial" w:hAnsi="Arial" w:cs="Arial"/>
        </w:rPr>
        <w:t xml:space="preserve">      </w:t>
      </w:r>
    </w:p>
    <w:p w:rsidR="003E1D22" w:rsidRPr="003E1D22" w:rsidRDefault="003E1D22" w:rsidP="003E1D22">
      <w:pPr>
        <w:rPr>
          <w:rFonts w:ascii="Arial" w:hAnsi="Arial" w:cs="Arial"/>
        </w:rPr>
      </w:pPr>
      <w:r w:rsidRPr="003E1D22">
        <w:rPr>
          <w:rFonts w:ascii="Arial" w:hAnsi="Arial" w:cs="Arial"/>
        </w:rPr>
        <w:t xml:space="preserve">            Статья 11</w:t>
      </w:r>
    </w:p>
    <w:p w:rsidR="003E1D22" w:rsidRPr="003E1D22" w:rsidRDefault="003E1D22" w:rsidP="003E1D22">
      <w:pPr>
        <w:rPr>
          <w:rFonts w:ascii="Arial" w:hAnsi="Arial" w:cs="Arial"/>
        </w:rPr>
      </w:pPr>
      <w:r w:rsidRPr="003E1D22">
        <w:rPr>
          <w:rFonts w:ascii="Arial" w:hAnsi="Arial" w:cs="Arial"/>
        </w:rPr>
        <w:t xml:space="preserve">            Установить предельную величину Резервных фондов Администрации Ягоднинского сельского поселения на 2022 год  и на плановый период 2023 и 2024 годов в сумме 50,0 тыс. рублей.</w:t>
      </w:r>
    </w:p>
    <w:p w:rsidR="003E1D22" w:rsidRPr="003E1D22" w:rsidRDefault="003E1D22" w:rsidP="003E1D22">
      <w:pPr>
        <w:rPr>
          <w:rFonts w:ascii="Arial" w:hAnsi="Arial" w:cs="Arial"/>
        </w:rPr>
      </w:pPr>
      <w:r w:rsidRPr="003E1D22">
        <w:rPr>
          <w:rFonts w:ascii="Arial" w:hAnsi="Arial" w:cs="Arial"/>
        </w:rPr>
        <w:t xml:space="preserve">            Статья 12</w:t>
      </w:r>
    </w:p>
    <w:p w:rsidR="003E1D22" w:rsidRPr="003E1D22" w:rsidRDefault="003E1D22" w:rsidP="003E1D22">
      <w:pPr>
        <w:rPr>
          <w:rFonts w:ascii="Arial" w:hAnsi="Arial" w:cs="Arial"/>
        </w:rPr>
      </w:pPr>
      <w:r w:rsidRPr="003E1D22">
        <w:rPr>
          <w:rFonts w:ascii="Arial" w:hAnsi="Arial" w:cs="Arial"/>
        </w:rPr>
        <w:t xml:space="preserve">            Установить верхний предел муниципального внутреннего долга Ягоднинского сельского поселения на 1 января 2022 года  в сумме 0,0 тыс. рублей, на 1 января 2023 года в сумме 0,0 тыс. рублей, на 1 января 2024 года в сумме 0,0 тыс. </w:t>
      </w:r>
    </w:p>
    <w:p w:rsidR="003E1D22" w:rsidRPr="003E1D22" w:rsidRDefault="003E1D22" w:rsidP="003E1D22">
      <w:pPr>
        <w:rPr>
          <w:rFonts w:ascii="Arial" w:hAnsi="Arial" w:cs="Arial"/>
        </w:rPr>
      </w:pPr>
      <w:r w:rsidRPr="003E1D22">
        <w:rPr>
          <w:rFonts w:ascii="Arial" w:hAnsi="Arial" w:cs="Arial"/>
        </w:rPr>
        <w:t>рублей.</w:t>
      </w:r>
    </w:p>
    <w:p w:rsidR="003E1D22" w:rsidRPr="003E1D22" w:rsidRDefault="003E1D22" w:rsidP="003E1D22">
      <w:pPr>
        <w:rPr>
          <w:rFonts w:ascii="Arial" w:hAnsi="Arial" w:cs="Arial"/>
        </w:rPr>
      </w:pP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 xml:space="preserve">            Статья 13</w:t>
      </w:r>
    </w:p>
    <w:p w:rsidR="003E1D22" w:rsidRPr="003E1D22" w:rsidRDefault="003E1D22" w:rsidP="003E1D22">
      <w:pPr>
        <w:rPr>
          <w:rFonts w:ascii="Arial" w:hAnsi="Arial" w:cs="Arial"/>
        </w:rPr>
      </w:pPr>
      <w:r w:rsidRPr="003E1D22">
        <w:rPr>
          <w:rFonts w:ascii="Arial" w:hAnsi="Arial" w:cs="Arial"/>
        </w:rPr>
        <w:t xml:space="preserve">             1. Установить, что в соответствии с пунктом 3 статьи 217 Бюджетного кодекса Российской Федерации основаниями для внесения в 2022 году и в плановом периоде на 2023 и 2024 годов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решение, являются:</w:t>
      </w:r>
    </w:p>
    <w:p w:rsidR="003E1D22" w:rsidRPr="003E1D22" w:rsidRDefault="003E1D22" w:rsidP="003E1D22">
      <w:pPr>
        <w:rPr>
          <w:rFonts w:ascii="Arial" w:hAnsi="Arial" w:cs="Arial"/>
        </w:rPr>
      </w:pPr>
      <w:r w:rsidRPr="003E1D22">
        <w:rPr>
          <w:rFonts w:ascii="Arial" w:hAnsi="Arial" w:cs="Arial"/>
        </w:rPr>
        <w:t xml:space="preserve">          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w:t>
      </w:r>
      <w:r w:rsidRPr="003E1D22">
        <w:rPr>
          <w:rFonts w:ascii="Arial" w:hAnsi="Arial" w:cs="Arial"/>
        </w:rPr>
        <w:lastRenderedPageBreak/>
        <w:t>чем на 5 процентов за счет перераспределения средств, зарезервированных в составе утвержденных бюджетных ассигнований;</w:t>
      </w:r>
    </w:p>
    <w:p w:rsidR="003E1D22" w:rsidRPr="003E1D22" w:rsidRDefault="003E1D22" w:rsidP="003E1D22">
      <w:pPr>
        <w:rPr>
          <w:rFonts w:ascii="Arial" w:hAnsi="Arial" w:cs="Arial"/>
        </w:rPr>
      </w:pPr>
      <w:r w:rsidRPr="003E1D22">
        <w:rPr>
          <w:rFonts w:ascii="Arial" w:hAnsi="Arial" w:cs="Arial"/>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БК РФ;</w:t>
      </w:r>
    </w:p>
    <w:p w:rsidR="003E1D22" w:rsidRPr="003E1D22" w:rsidRDefault="003E1D22" w:rsidP="003E1D22">
      <w:pPr>
        <w:rPr>
          <w:rFonts w:ascii="Arial" w:hAnsi="Arial" w:cs="Arial"/>
        </w:rPr>
      </w:pPr>
      <w:r w:rsidRPr="003E1D22">
        <w:rPr>
          <w:rFonts w:ascii="Arial" w:hAnsi="Arial" w:cs="Arial"/>
        </w:rPr>
        <w:t>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3E1D22" w:rsidRPr="003E1D22" w:rsidRDefault="003E1D22" w:rsidP="003E1D22">
      <w:pPr>
        <w:rPr>
          <w:rFonts w:ascii="Arial" w:hAnsi="Arial" w:cs="Arial"/>
        </w:rPr>
      </w:pPr>
      <w:r w:rsidRPr="003E1D22">
        <w:rPr>
          <w:rFonts w:ascii="Arial" w:hAnsi="Arial" w:cs="Arial"/>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E1D22" w:rsidRPr="003E1D22" w:rsidRDefault="003E1D22" w:rsidP="003E1D22">
      <w:pPr>
        <w:rPr>
          <w:rFonts w:ascii="Arial" w:hAnsi="Arial" w:cs="Arial"/>
        </w:rPr>
      </w:pPr>
      <w:r w:rsidRPr="003E1D22">
        <w:rPr>
          <w:rFonts w:ascii="Arial" w:hAnsi="Arial" w:cs="Arial"/>
        </w:rPr>
        <w:t>5) в случае перераспределения бюджетных ассигнований, предоставляемых на конкурсной основе;</w:t>
      </w:r>
    </w:p>
    <w:p w:rsidR="003E1D22" w:rsidRPr="003E1D22" w:rsidRDefault="003E1D22" w:rsidP="003E1D22">
      <w:pPr>
        <w:rPr>
          <w:rFonts w:ascii="Arial" w:hAnsi="Arial" w:cs="Arial"/>
        </w:rPr>
      </w:pPr>
      <w:r w:rsidRPr="003E1D22">
        <w:rPr>
          <w:rFonts w:ascii="Arial" w:hAnsi="Arial" w:cs="Arial"/>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3E1D22" w:rsidRPr="003E1D22" w:rsidRDefault="003E1D22" w:rsidP="003E1D22">
      <w:pPr>
        <w:rPr>
          <w:rFonts w:ascii="Arial" w:hAnsi="Arial" w:cs="Arial"/>
        </w:rPr>
      </w:pPr>
      <w:r w:rsidRPr="003E1D22">
        <w:rPr>
          <w:rFonts w:ascii="Arial" w:hAnsi="Arial" w:cs="Arial"/>
        </w:rPr>
        <w:t xml:space="preserve">       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 (с учетом изменений и дополнений, вступающих в силу с 01.01.2022 г.). </w:t>
      </w:r>
    </w:p>
    <w:p w:rsidR="003E1D22" w:rsidRPr="003E1D22" w:rsidRDefault="003E1D22" w:rsidP="003E1D22">
      <w:pPr>
        <w:rPr>
          <w:rFonts w:ascii="Arial" w:hAnsi="Arial" w:cs="Arial"/>
        </w:rPr>
      </w:pPr>
      <w:r w:rsidRPr="003E1D22">
        <w:rPr>
          <w:rFonts w:ascii="Arial" w:hAnsi="Arial" w:cs="Arial"/>
        </w:rPr>
        <w:t>8) в случае изменения типа муниципальных учреждений и организационно-правовой формы муниципальных унитарных предприятий;</w:t>
      </w:r>
    </w:p>
    <w:p w:rsidR="003E1D22" w:rsidRPr="003E1D22" w:rsidRDefault="003E1D22" w:rsidP="003E1D22">
      <w:pPr>
        <w:rPr>
          <w:rFonts w:ascii="Arial" w:hAnsi="Arial" w:cs="Arial"/>
        </w:rPr>
      </w:pPr>
      <w:r w:rsidRPr="003E1D22">
        <w:rPr>
          <w:rFonts w:ascii="Arial" w:hAnsi="Arial" w:cs="Arial"/>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3E1D22" w:rsidRPr="003E1D22" w:rsidRDefault="003E1D22" w:rsidP="003E1D22">
      <w:pPr>
        <w:rPr>
          <w:rFonts w:ascii="Arial" w:hAnsi="Arial" w:cs="Arial"/>
        </w:rPr>
      </w:pPr>
      <w:r w:rsidRPr="003E1D22">
        <w:rPr>
          <w:rFonts w:ascii="Arial" w:hAnsi="Arial" w:cs="Arial"/>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w:t>
      </w:r>
      <w:r w:rsidRPr="003E1D22">
        <w:rPr>
          <w:rFonts w:ascii="Arial" w:hAnsi="Arial" w:cs="Arial"/>
        </w:rPr>
        <w:lastRenderedPageBreak/>
        <w:t xml:space="preserve">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w:t>
      </w:r>
    </w:p>
    <w:p w:rsidR="003E1D22" w:rsidRPr="003E1D22" w:rsidRDefault="003E1D22" w:rsidP="003E1D22">
      <w:pPr>
        <w:rPr>
          <w:rFonts w:ascii="Arial" w:hAnsi="Arial" w:cs="Arial"/>
        </w:rPr>
      </w:pPr>
      <w:r w:rsidRPr="003E1D22">
        <w:rPr>
          <w:rFonts w:ascii="Arial" w:hAnsi="Arial" w:cs="Arial"/>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3E1D22" w:rsidRPr="003E1D22" w:rsidRDefault="003E1D22" w:rsidP="003E1D22">
      <w:pPr>
        <w:rPr>
          <w:rFonts w:ascii="Arial" w:hAnsi="Arial" w:cs="Arial"/>
        </w:rPr>
      </w:pPr>
      <w:r w:rsidRPr="003E1D22">
        <w:rPr>
          <w:rFonts w:ascii="Arial" w:hAnsi="Arial" w:cs="Arial"/>
        </w:rPr>
        <w:t xml:space="preserve"> </w:t>
      </w:r>
    </w:p>
    <w:p w:rsidR="003E1D22" w:rsidRPr="003E1D22" w:rsidRDefault="003E1D22" w:rsidP="003E1D22">
      <w:pPr>
        <w:rPr>
          <w:rFonts w:ascii="Arial" w:hAnsi="Arial" w:cs="Arial"/>
        </w:rPr>
      </w:pPr>
      <w:r w:rsidRPr="003E1D22">
        <w:rPr>
          <w:rFonts w:ascii="Arial" w:hAnsi="Arial" w:cs="Arial"/>
        </w:rPr>
        <w:t xml:space="preserve">           Статья 14</w:t>
      </w:r>
    </w:p>
    <w:p w:rsidR="003E1D22" w:rsidRPr="003E1D22" w:rsidRDefault="003E1D22" w:rsidP="003E1D22">
      <w:pPr>
        <w:rPr>
          <w:rFonts w:ascii="Arial" w:hAnsi="Arial" w:cs="Arial"/>
        </w:rPr>
      </w:pPr>
      <w:r w:rsidRPr="003E1D22">
        <w:rPr>
          <w:rFonts w:ascii="Arial" w:hAnsi="Arial" w:cs="Arial"/>
        </w:rPr>
        <w:t xml:space="preserve">            Установить, что предоставление бюджетных кредитов из местного бюджета Ягоднинского сельского поселения не предусмотрено.</w:t>
      </w:r>
    </w:p>
    <w:p w:rsidR="003E1D22" w:rsidRPr="003E1D22" w:rsidRDefault="003E1D22" w:rsidP="003E1D22">
      <w:pPr>
        <w:rPr>
          <w:rFonts w:ascii="Arial" w:hAnsi="Arial" w:cs="Arial"/>
        </w:rPr>
      </w:pPr>
      <w:r w:rsidRPr="003E1D22">
        <w:rPr>
          <w:rFonts w:ascii="Arial" w:hAnsi="Arial" w:cs="Arial"/>
        </w:rPr>
        <w:t xml:space="preserve">  </w:t>
      </w:r>
    </w:p>
    <w:p w:rsidR="003E1D22" w:rsidRPr="003E1D22" w:rsidRDefault="003E1D22" w:rsidP="003E1D22">
      <w:pPr>
        <w:rPr>
          <w:rFonts w:ascii="Arial" w:hAnsi="Arial" w:cs="Arial"/>
        </w:rPr>
      </w:pPr>
      <w:r w:rsidRPr="003E1D22">
        <w:rPr>
          <w:rFonts w:ascii="Arial" w:hAnsi="Arial" w:cs="Arial"/>
        </w:rPr>
        <w:t>Статья 15</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 xml:space="preserve"> Настоящее решение вступает в силу с 1 января 2022 года. </w:t>
      </w:r>
    </w:p>
    <w:p w:rsidR="003E1D22" w:rsidRPr="003E1D22" w:rsidRDefault="003E1D22" w:rsidP="003E1D22">
      <w:pPr>
        <w:rPr>
          <w:rFonts w:ascii="Arial" w:hAnsi="Arial" w:cs="Arial"/>
        </w:rPr>
      </w:pPr>
      <w:r w:rsidRPr="003E1D22">
        <w:rPr>
          <w:rFonts w:ascii="Arial" w:hAnsi="Arial" w:cs="Arial"/>
        </w:rPr>
        <w:t xml:space="preserve">   </w:t>
      </w:r>
    </w:p>
    <w:p w:rsidR="003E1D22" w:rsidRPr="003E1D22" w:rsidRDefault="003E1D22" w:rsidP="003E1D22">
      <w:pPr>
        <w:rPr>
          <w:rFonts w:ascii="Arial" w:hAnsi="Arial" w:cs="Arial"/>
        </w:rPr>
      </w:pPr>
      <w:r w:rsidRPr="003E1D22">
        <w:rPr>
          <w:rFonts w:ascii="Arial" w:hAnsi="Arial" w:cs="Arial"/>
        </w:rPr>
        <w:t xml:space="preserve">  Статья 16</w:t>
      </w: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Настоящее решение опубликовать в информационном вестнике Верхнекетского района «Территория» и разместить  на официальном сайте Администрации Верхнекетского района.</w:t>
      </w:r>
    </w:p>
    <w:p w:rsidR="003E1D22" w:rsidRPr="003E1D22" w:rsidRDefault="003E1D22" w:rsidP="003E1D22">
      <w:pPr>
        <w:rPr>
          <w:rFonts w:ascii="Arial" w:hAnsi="Arial" w:cs="Arial"/>
        </w:rPr>
      </w:pPr>
    </w:p>
    <w:p w:rsidR="003E1D22" w:rsidRPr="003E1D22" w:rsidRDefault="003E1D22" w:rsidP="003E1D22">
      <w:pPr>
        <w:rPr>
          <w:rFonts w:ascii="Arial" w:hAnsi="Arial" w:cs="Arial"/>
        </w:rPr>
      </w:pPr>
    </w:p>
    <w:p w:rsidR="003E1D22" w:rsidRPr="003E1D22" w:rsidRDefault="003E1D22" w:rsidP="003E1D22">
      <w:pPr>
        <w:rPr>
          <w:rFonts w:ascii="Arial" w:hAnsi="Arial" w:cs="Arial"/>
        </w:rPr>
      </w:pPr>
    </w:p>
    <w:p w:rsidR="003E1D22" w:rsidRPr="003E1D22" w:rsidRDefault="003E1D22" w:rsidP="003E1D22">
      <w:pPr>
        <w:rPr>
          <w:rFonts w:ascii="Arial" w:hAnsi="Arial" w:cs="Arial"/>
        </w:rPr>
      </w:pPr>
      <w:r w:rsidRPr="003E1D22">
        <w:rPr>
          <w:rFonts w:ascii="Arial" w:hAnsi="Arial" w:cs="Arial"/>
        </w:rPr>
        <w:t xml:space="preserve">           Глава Ягоднинского </w:t>
      </w:r>
    </w:p>
    <w:p w:rsidR="003E1D22" w:rsidRPr="003E1D22" w:rsidRDefault="003E1D22" w:rsidP="003E1D22">
      <w:pPr>
        <w:rPr>
          <w:rFonts w:ascii="Arial" w:hAnsi="Arial" w:cs="Arial"/>
        </w:rPr>
      </w:pPr>
      <w:r w:rsidRPr="003E1D22">
        <w:rPr>
          <w:rFonts w:ascii="Arial" w:hAnsi="Arial" w:cs="Arial"/>
        </w:rPr>
        <w:t xml:space="preserve">          сельского поселения                                                    Е.Б. Врублевская</w:t>
      </w:r>
    </w:p>
    <w:p w:rsidR="00926E09" w:rsidRPr="00BE073A" w:rsidRDefault="00926E09"/>
    <w:p w:rsidR="00926E09" w:rsidRPr="00BE073A"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BE073A" w:rsidRDefault="00BE073A" w:rsidP="00926E09">
      <w:pPr>
        <w:jc w:val="center"/>
        <w:outlineLvl w:val="0"/>
        <w:rPr>
          <w:b/>
        </w:rPr>
      </w:pPr>
    </w:p>
    <w:p w:rsidR="003E1D22" w:rsidRDefault="003E1D22" w:rsidP="00926E09">
      <w:pPr>
        <w:jc w:val="center"/>
        <w:outlineLvl w:val="0"/>
      </w:pPr>
    </w:p>
    <w:p w:rsidR="003E1D22" w:rsidRDefault="003E1D22" w:rsidP="00926E09">
      <w:pPr>
        <w:jc w:val="center"/>
        <w:outlineLvl w:val="0"/>
      </w:pPr>
    </w:p>
    <w:p w:rsidR="003E1D22" w:rsidRDefault="003E1D22" w:rsidP="00926E09">
      <w:pPr>
        <w:jc w:val="center"/>
        <w:outlineLvl w:val="0"/>
      </w:pPr>
    </w:p>
    <w:p w:rsidR="003E1D22" w:rsidRDefault="003E1D22" w:rsidP="00926E09">
      <w:pPr>
        <w:jc w:val="center"/>
        <w:outlineLvl w:val="0"/>
      </w:pPr>
    </w:p>
    <w:p w:rsidR="003E1D22" w:rsidRDefault="003E1D22" w:rsidP="00926E09">
      <w:pPr>
        <w:jc w:val="center"/>
        <w:outlineLvl w:val="0"/>
      </w:pPr>
    </w:p>
    <w:p w:rsidR="003E1D22" w:rsidRDefault="003E1D22" w:rsidP="00926E09">
      <w:pPr>
        <w:jc w:val="center"/>
        <w:outlineLvl w:val="0"/>
      </w:pPr>
    </w:p>
    <w:p w:rsidR="003E1D22" w:rsidRDefault="003E1D22" w:rsidP="00926E09">
      <w:pPr>
        <w:jc w:val="center"/>
        <w:outlineLvl w:val="0"/>
      </w:pPr>
    </w:p>
    <w:p w:rsidR="00926E09" w:rsidRPr="00BE073A" w:rsidRDefault="00926E09" w:rsidP="00926E09">
      <w:pPr>
        <w:jc w:val="center"/>
        <w:outlineLvl w:val="0"/>
      </w:pPr>
      <w:r w:rsidRPr="00BE073A">
        <w:lastRenderedPageBreak/>
        <w:t xml:space="preserve">Пояснительная записка </w:t>
      </w:r>
    </w:p>
    <w:p w:rsidR="00926E09" w:rsidRPr="00BE073A" w:rsidRDefault="00926E09" w:rsidP="00926E09">
      <w:pPr>
        <w:jc w:val="center"/>
        <w:outlineLvl w:val="0"/>
      </w:pPr>
      <w:r w:rsidRPr="00BE073A">
        <w:t>к проекту местного бюджета муниципального образования</w:t>
      </w:r>
    </w:p>
    <w:p w:rsidR="00926E09" w:rsidRPr="00BE073A" w:rsidRDefault="00926E09" w:rsidP="00926E09">
      <w:pPr>
        <w:jc w:val="center"/>
        <w:outlineLvl w:val="0"/>
      </w:pPr>
      <w:r w:rsidRPr="00BE073A">
        <w:t xml:space="preserve">Ягоднинское сельское поселение Верхнекетского района Томской области на 2022 год  и на плановый период 2023 и 2024 годов </w:t>
      </w:r>
    </w:p>
    <w:p w:rsidR="00926E09" w:rsidRPr="00BE073A" w:rsidRDefault="00926E09" w:rsidP="00926E09">
      <w:pPr>
        <w:jc w:val="center"/>
        <w:outlineLvl w:val="0"/>
        <w:rPr>
          <w:u w:val="single"/>
        </w:rPr>
      </w:pPr>
      <w:r w:rsidRPr="00BE073A">
        <w:rPr>
          <w:u w:val="single"/>
        </w:rPr>
        <w:t>ДОХОДЫ</w:t>
      </w:r>
    </w:p>
    <w:p w:rsidR="00926E09" w:rsidRPr="00BE073A" w:rsidRDefault="00926E09" w:rsidP="00926E09">
      <w:pPr>
        <w:ind w:firstLine="720"/>
        <w:jc w:val="both"/>
      </w:pPr>
    </w:p>
    <w:p w:rsidR="00926E09" w:rsidRPr="00BE073A" w:rsidRDefault="00926E09" w:rsidP="00926E09">
      <w:pPr>
        <w:ind w:firstLine="720"/>
        <w:jc w:val="both"/>
      </w:pPr>
      <w:r w:rsidRPr="00BE073A">
        <w:t>Общий объем доходов местного бюджета муниципального образования Ягоднинское сельское поселение Верхнекетского района Томской области (далее-  бюджет Ягоднинского сельского поселения) на 2022 год планируется в сумме  6944,6 тыс.рублей, на 2023 год в сумме 6683,6 тыс.рублей, на 2024 год в сумме 6704,8 тыс.рублей.</w:t>
      </w:r>
    </w:p>
    <w:p w:rsidR="00926E09" w:rsidRPr="00BE073A" w:rsidRDefault="00926E09" w:rsidP="00926E09">
      <w:pPr>
        <w:ind w:firstLine="720"/>
        <w:jc w:val="both"/>
      </w:pPr>
      <w:r w:rsidRPr="00BE073A">
        <w:t>Собственные доходы бюджета Ягоднинского сельского поселения на 2022 год планируются в сумме  1176,7 тыс.рублей, на 2023 год в сумме 1234,5 тыс. рублей, на 2024 год в сумме 1314,9 тыс. рублей.</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 xml:space="preserve">1.Налог на доходы физических лиц    </w:t>
      </w:r>
    </w:p>
    <w:p w:rsidR="00926E09" w:rsidRPr="00BE073A" w:rsidRDefault="00926E09" w:rsidP="00926E09">
      <w:r w:rsidRPr="00BE073A">
        <w:tab/>
      </w:r>
    </w:p>
    <w:p w:rsidR="00926E09" w:rsidRPr="00BE073A" w:rsidRDefault="00926E09" w:rsidP="00926E09">
      <w:r w:rsidRPr="00BE073A">
        <w:t xml:space="preserve">          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926E09" w:rsidRPr="00BE073A" w:rsidRDefault="00926E09" w:rsidP="00926E09">
      <w:pPr>
        <w:ind w:firstLine="720"/>
        <w:jc w:val="both"/>
      </w:pPr>
      <w:r w:rsidRPr="00BE073A">
        <w:t xml:space="preserve">Согласно показателей прогноза социально - экономического развития Ягоднинского  сельского поселения  не планируется резкого увеличения объемов производства. Поступление от налога на доходы физических лиц планируется исходя из ожидаемого исполнения 2021 года с темпом роста ФОТ. В расчете ФОТ учтено повышение оплаты труда работников бюджетной сферы с 01.01.2021 года .  </w:t>
      </w:r>
    </w:p>
    <w:p w:rsidR="00926E09" w:rsidRPr="00BE073A" w:rsidRDefault="00926E09" w:rsidP="00926E09">
      <w:pPr>
        <w:ind w:firstLine="720"/>
        <w:jc w:val="both"/>
      </w:pPr>
      <w:r w:rsidRPr="00BE073A">
        <w:t>В целом по бюджету Ягоднинского сельского поселения  фонд оплаты труда в 2021 году  планируется с учетом увеличения МРОТ не ниже 13617 рублей (с учетом районного коэффициента и северной надбавки МРОТ 27234 рублей в месяц) . Норматив отчислений в бюджет Ягоднинского сельского  поселения  НДФЛ - 10 % .  Сумма налога по ставке 13% на 2022 год  составит 380,5 тыс. рублей, на 2023 год в сумме 406,7 тыс. рублей, на 2024 год в сумме 434,6 тыс. рублей.</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 xml:space="preserve">2.Налог на имущество физических лиц  </w:t>
      </w:r>
    </w:p>
    <w:p w:rsidR="00926E09" w:rsidRPr="00BE073A" w:rsidRDefault="00926E09" w:rsidP="00926E09">
      <w:pPr>
        <w:ind w:firstLine="720"/>
        <w:jc w:val="both"/>
      </w:pPr>
    </w:p>
    <w:p w:rsidR="00926E09" w:rsidRPr="00BE073A" w:rsidRDefault="00926E09" w:rsidP="00926E09">
      <w:pPr>
        <w:ind w:firstLine="720"/>
        <w:jc w:val="both"/>
      </w:pPr>
      <w:r w:rsidRPr="00BE073A">
        <w:t>Налог на имущество физических лиц, взимаемый по ставкам применяемым в границах поселений, поступает в бюджет Ягоднинского сельского поселения по нормативу 100%. Сумма налога в 2022 году составит  22,9 тыс. рублей, в 2023 году 24,0  тыс. рублей, в 2024 году 25,0 тыс. рублей.</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 xml:space="preserve">3.Земельный налог  </w:t>
      </w:r>
    </w:p>
    <w:p w:rsidR="00926E09" w:rsidRPr="00BE073A" w:rsidRDefault="00926E09" w:rsidP="00926E09">
      <w:pPr>
        <w:pStyle w:val="a5"/>
        <w:rPr>
          <w:sz w:val="24"/>
        </w:rPr>
      </w:pPr>
    </w:p>
    <w:p w:rsidR="00926E09" w:rsidRPr="00BE073A" w:rsidRDefault="00926E09" w:rsidP="00926E09">
      <w:pPr>
        <w:pStyle w:val="a5"/>
        <w:rPr>
          <w:sz w:val="24"/>
        </w:rPr>
      </w:pPr>
      <w:r w:rsidRPr="00BE073A">
        <w:rPr>
          <w:sz w:val="24"/>
        </w:rPr>
        <w:t>Земельный налог, взимаемый по ставкам,  установленным подпунктами 1 и 2 пункта 1 ст.394 Налогового кодекса Российской Федерации и применяемыми к обьектам налогообложения, расположенным в границах поселений, поступает в бюджет Ягоднинского сельского поселения по нормативу 100%. Сумма налога в 2022 году  составит  8,3 тыс. рублей, в 2023 году 8,7 тыс. рублей, в 2024 году 9,0 тыс. рублей.</w:t>
      </w:r>
    </w:p>
    <w:p w:rsidR="00926E09" w:rsidRPr="00BE073A" w:rsidRDefault="00926E09" w:rsidP="00926E09">
      <w:pPr>
        <w:pStyle w:val="a5"/>
        <w:rPr>
          <w:sz w:val="24"/>
        </w:rPr>
      </w:pPr>
    </w:p>
    <w:p w:rsidR="00926E09" w:rsidRPr="00BE073A" w:rsidRDefault="00926E09" w:rsidP="00926E09">
      <w:pPr>
        <w:rPr>
          <w:u w:val="single"/>
        </w:rPr>
      </w:pPr>
      <w:r w:rsidRPr="00BE073A">
        <w:t xml:space="preserve">                                    </w:t>
      </w:r>
      <w:r w:rsidRPr="00BE073A">
        <w:rPr>
          <w:u w:val="single"/>
        </w:rPr>
        <w:t xml:space="preserve">4.Государственная пошлина  </w:t>
      </w:r>
    </w:p>
    <w:p w:rsidR="00926E09" w:rsidRPr="00BE073A" w:rsidRDefault="00926E09" w:rsidP="00926E09">
      <w:pPr>
        <w:jc w:val="center"/>
        <w:rPr>
          <w:i/>
        </w:rPr>
      </w:pPr>
      <w:r w:rsidRPr="00BE073A">
        <w:t xml:space="preserve">        </w:t>
      </w:r>
    </w:p>
    <w:p w:rsidR="00926E09" w:rsidRPr="00BE073A" w:rsidRDefault="00926E09" w:rsidP="00926E09">
      <w:pPr>
        <w:ind w:firstLine="720"/>
        <w:jc w:val="both"/>
      </w:pPr>
      <w:r w:rsidRPr="00BE073A">
        <w:lastRenderedPageBreak/>
        <w:t xml:space="preserve">Прогноз поступлений государственной пошлины в  бюджет Ягоднинского сельского поселения на 2022 год  составляет 4,2 тыс. рублей, на 2023 год  4,3 тыс. рублей, на 2024 год 4,5 тыс. рублей. Планирование государственной пошлины осуществлено на основе оценки поступлений в 2020 году с учетом применения индекса роста потребительских цен на 103,4 %. Сбор налога в бюджет поселения включает в себя поступления госпошлины за выдачу доверенностей и иных юридических  действий, связанных с изменениями и выдачей документов. </w:t>
      </w:r>
    </w:p>
    <w:p w:rsidR="00926E09" w:rsidRPr="00BE073A" w:rsidRDefault="00926E09" w:rsidP="00926E09">
      <w:pPr>
        <w:ind w:firstLine="720"/>
        <w:jc w:val="both"/>
      </w:pPr>
    </w:p>
    <w:p w:rsidR="00926E09" w:rsidRPr="00BE073A" w:rsidRDefault="00926E09" w:rsidP="00926E09">
      <w:pPr>
        <w:pStyle w:val="a5"/>
        <w:jc w:val="center"/>
        <w:rPr>
          <w:sz w:val="24"/>
          <w:u w:val="single"/>
        </w:rPr>
      </w:pPr>
      <w:r w:rsidRPr="00BE073A">
        <w:rPr>
          <w:sz w:val="24"/>
        </w:rPr>
        <w:t xml:space="preserve">   </w:t>
      </w:r>
      <w:r w:rsidRPr="00BE073A">
        <w:rPr>
          <w:sz w:val="24"/>
          <w:u w:val="single"/>
        </w:rPr>
        <w:t>5.</w:t>
      </w:r>
      <w:r w:rsidRPr="00BE073A">
        <w:rPr>
          <w:bCs/>
          <w:color w:val="000000"/>
          <w:sz w:val="24"/>
          <w:u w:val="single"/>
        </w:rPr>
        <w:t xml:space="preserve"> Налоги на товары (работы, услуги) реализуемые на территории Российской Федерации  </w:t>
      </w:r>
    </w:p>
    <w:p w:rsidR="00926E09" w:rsidRPr="00BE073A" w:rsidRDefault="00926E09" w:rsidP="00926E09">
      <w:pPr>
        <w:pStyle w:val="a5"/>
        <w:jc w:val="center"/>
        <w:rPr>
          <w:sz w:val="24"/>
          <w:u w:val="single"/>
        </w:rPr>
      </w:pPr>
    </w:p>
    <w:p w:rsidR="00926E09" w:rsidRPr="00BE073A" w:rsidRDefault="00926E09" w:rsidP="00926E09">
      <w:pPr>
        <w:pStyle w:val="a5"/>
        <w:jc w:val="left"/>
        <w:rPr>
          <w:sz w:val="24"/>
        </w:rPr>
      </w:pPr>
      <w:r w:rsidRPr="00BE073A">
        <w:rPr>
          <w:sz w:val="24"/>
        </w:rPr>
        <w:t xml:space="preserve">Прогноз поступлений по  акцизам на нефтепродукты, предусмотрены в составе налоговых доходов бюджета Ягоднинского сельского поселения. Сумма акцизов составит в 2022 году 462,0 тыс. рублей, в 2023 году 492,0 тыс. рублей, в 2024 году 543,0 тыс. рублей согласно доведенных сумм Департамента финансов Томской области. </w:t>
      </w:r>
    </w:p>
    <w:p w:rsidR="00926E09" w:rsidRPr="00BE073A" w:rsidRDefault="00926E09" w:rsidP="00926E09">
      <w:pPr>
        <w:ind w:firstLine="720"/>
        <w:jc w:val="both"/>
      </w:pPr>
    </w:p>
    <w:p w:rsidR="00926E09" w:rsidRPr="00BE073A" w:rsidRDefault="00926E09" w:rsidP="00926E09">
      <w:pPr>
        <w:ind w:firstLine="720"/>
        <w:jc w:val="center"/>
        <w:rPr>
          <w:u w:val="single"/>
        </w:rPr>
      </w:pPr>
      <w:r w:rsidRPr="00BE073A">
        <w:rPr>
          <w:u w:val="single"/>
        </w:rPr>
        <w:t xml:space="preserve">6. Административные штрафы </w:t>
      </w:r>
    </w:p>
    <w:p w:rsidR="00926E09" w:rsidRPr="00BE073A" w:rsidRDefault="00926E09" w:rsidP="00926E09">
      <w:pPr>
        <w:ind w:firstLine="720"/>
        <w:jc w:val="both"/>
      </w:pPr>
    </w:p>
    <w:p w:rsidR="00926E09" w:rsidRPr="00BE073A" w:rsidRDefault="00926E09" w:rsidP="003E1D22">
      <w:pPr>
        <w:ind w:firstLine="720"/>
        <w:jc w:val="both"/>
      </w:pPr>
      <w:r w:rsidRPr="00BE073A">
        <w:rPr>
          <w:color w:val="000000"/>
        </w:rPr>
        <w:t>Включают в себя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в 2022 году-1,5 тыс. рублей, в 2023 году – 1,5 тыс. рублей, в 2024 году – 1,5 тыс. рублей.</w:t>
      </w:r>
      <w:r w:rsidRPr="00BE073A">
        <w:t xml:space="preserve"> </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7.Доходы от использования муниципального имущества</w:t>
      </w:r>
    </w:p>
    <w:p w:rsidR="00926E09" w:rsidRPr="00BE073A" w:rsidRDefault="00926E09" w:rsidP="00926E09">
      <w:pPr>
        <w:ind w:firstLine="720"/>
        <w:jc w:val="both"/>
      </w:pPr>
    </w:p>
    <w:p w:rsidR="00926E09" w:rsidRPr="00BE073A" w:rsidRDefault="00926E09" w:rsidP="00926E09">
      <w:pPr>
        <w:ind w:firstLine="720"/>
        <w:jc w:val="both"/>
      </w:pPr>
      <w:r w:rsidRPr="00BE073A">
        <w:t xml:space="preserve">Включают в себя доходы от сдачи в аренду движимого и недвижимого имущества, находящегося в  муниципальной собственности Ягоднинского сельского поселения, арендной платы за земли после разграничения государственной собственности на землю в размере 100 % и прочих поступлений от использования имущества, находящегося в собственности поселения (плата за наем жилых помещений) . </w:t>
      </w:r>
    </w:p>
    <w:p w:rsidR="00926E09" w:rsidRPr="00BE073A" w:rsidRDefault="00926E09" w:rsidP="00926E09">
      <w:pPr>
        <w:ind w:firstLine="720"/>
        <w:jc w:val="both"/>
      </w:pPr>
      <w:r w:rsidRPr="00BE073A">
        <w:t>Размер  доходов от сдачи в аренду имущества</w:t>
      </w:r>
      <w:r w:rsidRPr="00BE073A">
        <w:rPr>
          <w:color w:val="000000"/>
        </w:rPr>
        <w:t>,</w:t>
      </w:r>
      <w:r w:rsidRPr="00BE073A">
        <w:t xml:space="preserve"> составит в 2022 году  96,7 тыс. рублей, в 2023 году 96,7 тыс. рублей, в 2024 году 96,7 тыс. рублей.  </w:t>
      </w:r>
    </w:p>
    <w:p w:rsidR="00926E09" w:rsidRPr="00BE073A" w:rsidRDefault="00926E09" w:rsidP="00926E09">
      <w:pPr>
        <w:ind w:firstLine="720"/>
        <w:jc w:val="both"/>
      </w:pPr>
      <w:r w:rsidRPr="00BE073A">
        <w:t xml:space="preserve"> Размер доходов от арендной платы за земли после разграничения государственной собственности на землю в размере 100 %  составит в 2022 году 0,5 тыс. рублей, в 2023 году 0,5 тыс. рублей, в 2024 году 0,5 тыс. рублей.</w:t>
      </w:r>
    </w:p>
    <w:p w:rsidR="00926E09" w:rsidRPr="00BE073A" w:rsidRDefault="00926E09" w:rsidP="00926E09">
      <w:pPr>
        <w:ind w:firstLine="720"/>
        <w:jc w:val="both"/>
      </w:pPr>
      <w:r w:rsidRPr="00BE073A">
        <w:t xml:space="preserve">  Плата за найм жилых помещений рассчитана исходя из общей площади жилищного фонда с учетом коэффициента износа жилого фонда, фактической собираемости за 2021 год составит  в 2022 году  в сумме 200,0 тыс. рублей, в 2023 году в сумме 200,0 тыс. рублей, в 2024 году в сумме 200,0 тыс. рублей.</w:t>
      </w:r>
    </w:p>
    <w:p w:rsidR="00926E09" w:rsidRPr="00BE073A" w:rsidRDefault="00926E09" w:rsidP="00926E09">
      <w:pPr>
        <w:ind w:firstLine="720"/>
        <w:jc w:val="both"/>
      </w:pPr>
      <w:r w:rsidRPr="00BE073A">
        <w:t xml:space="preserve"> В целом доходы от использования имущества, находящегося в муниципальной собственности  в 2022 году составят  297,3 тыс. рублей, в 2023 году 297,3 тыс. рублей, в 2024 году 297,3 тыс. рублей.</w:t>
      </w:r>
    </w:p>
    <w:p w:rsidR="00926E09" w:rsidRPr="00BE073A" w:rsidRDefault="00926E09" w:rsidP="003E1D22">
      <w:pPr>
        <w:ind w:firstLine="720"/>
        <w:jc w:val="both"/>
      </w:pPr>
      <w:r w:rsidRPr="00BE073A">
        <w:t>Таким образом, собственные доходы бюджета Ягоднинского сельского поселения  в 2022 году планируются в сумме   1176,7 тыс. рублей, в 2023 году в сумме 1234,5 тыс.рублей, в 2024 году в сумме 1314,9 тыс. рублей.</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8. Безвозмездные поступления</w:t>
      </w:r>
    </w:p>
    <w:p w:rsidR="00926E09" w:rsidRPr="00BE073A" w:rsidRDefault="00926E09" w:rsidP="00926E09">
      <w:pPr>
        <w:jc w:val="center"/>
      </w:pPr>
    </w:p>
    <w:p w:rsidR="00926E09" w:rsidRPr="00BE073A" w:rsidRDefault="00926E09" w:rsidP="00926E09">
      <w:pPr>
        <w:ind w:firstLine="720"/>
        <w:jc w:val="both"/>
      </w:pPr>
      <w:r w:rsidRPr="00BE073A">
        <w:t>На основании Закона Томской области «Об областном бюджете на 2022 год и на плановый период 2023 и 2024 годов» безвозмездные поступления в бюджет Ягоднинского сельского поселения  в  2022 году планируются в сумме  5767,9,0 тыс. рублей, в том числе:</w:t>
      </w:r>
    </w:p>
    <w:p w:rsidR="00926E09" w:rsidRPr="00BE073A" w:rsidRDefault="00926E09" w:rsidP="00926E09">
      <w:pPr>
        <w:ind w:firstLine="720"/>
        <w:jc w:val="both"/>
      </w:pPr>
      <w:r w:rsidRPr="00BE073A">
        <w:lastRenderedPageBreak/>
        <w:t>- дотация на выравнивание бюджетной обеспеченности из РФФПП  в сумме  2298,4 тыс. рублей;</w:t>
      </w:r>
    </w:p>
    <w:p w:rsidR="00926E09" w:rsidRPr="00BE073A" w:rsidRDefault="00926E09" w:rsidP="00926E09">
      <w:pPr>
        <w:ind w:firstLine="720"/>
        <w:jc w:val="both"/>
      </w:pPr>
      <w:r w:rsidRPr="00BE073A">
        <w:t>- межбюджетные трансферты на обеспечение сбалансированности бюджетов поселений –  2870,6 тыс.рублей;</w:t>
      </w:r>
    </w:p>
    <w:p w:rsidR="00926E09" w:rsidRPr="00BE073A" w:rsidRDefault="00926E09" w:rsidP="00926E09">
      <w:pPr>
        <w:jc w:val="both"/>
        <w:rPr>
          <w:color w:val="000000"/>
        </w:rPr>
      </w:pPr>
      <w:r w:rsidRPr="00BE073A">
        <w:t xml:space="preserve">          -</w:t>
      </w:r>
      <w:r w:rsidRPr="00BE073A">
        <w:rPr>
          <w:color w:val="000000"/>
        </w:rPr>
        <w:t xml:space="preserve">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400,0 тыс. рублей;</w:t>
      </w:r>
    </w:p>
    <w:p w:rsidR="00926E09" w:rsidRPr="00BE073A" w:rsidRDefault="00926E09" w:rsidP="00926E09">
      <w:pPr>
        <w:jc w:val="both"/>
        <w:rPr>
          <w:color w:val="000000"/>
        </w:rPr>
      </w:pPr>
      <w:r w:rsidRPr="00BE073A">
        <w:t xml:space="preserve">        </w:t>
      </w:r>
      <w:r w:rsidRPr="00BE073A">
        <w:rPr>
          <w:color w:val="000000"/>
        </w:rPr>
        <w:t xml:space="preserve"> -субвенция на осуществление первичного воинского учета на территориях, где отсутствуют военные комиссариаты – 178,9 тыс. рублей;</w:t>
      </w:r>
    </w:p>
    <w:p w:rsidR="00926E09" w:rsidRPr="00BE073A" w:rsidRDefault="00926E09" w:rsidP="00926E09">
      <w:pPr>
        <w:jc w:val="both"/>
        <w:rPr>
          <w:color w:val="000000"/>
        </w:rPr>
      </w:pPr>
      <w:r w:rsidRPr="00BE073A">
        <w:t xml:space="preserve">         - </w:t>
      </w:r>
      <w:r w:rsidRPr="00BE073A">
        <w:rPr>
          <w:color w:val="000000"/>
        </w:rPr>
        <w:t>межбюджетные трансферты на реализацию мероприятий муниципальной программы  "Развитие комфортной социальной среды Верхнекетского района на 2016-2023 годы " (Оказание адресной помощи малообеспеченным семьям, имеющим пять и более несовершеннолетних детей )- 20,0 тыс. рублей;</w:t>
      </w:r>
    </w:p>
    <w:p w:rsidR="00926E09" w:rsidRPr="00BE073A" w:rsidRDefault="00926E09" w:rsidP="00926E09">
      <w:pPr>
        <w:jc w:val="both"/>
        <w:rPr>
          <w:color w:val="000000"/>
        </w:rPr>
      </w:pPr>
    </w:p>
    <w:p w:rsidR="00926E09" w:rsidRPr="00BE073A" w:rsidRDefault="00926E09" w:rsidP="00926E09">
      <w:pPr>
        <w:ind w:firstLine="708"/>
        <w:jc w:val="both"/>
        <w:rPr>
          <w:color w:val="000000"/>
        </w:rPr>
      </w:pPr>
      <w:r w:rsidRPr="00BE073A">
        <w:rPr>
          <w:color w:val="000000"/>
        </w:rPr>
        <w:t>в 2023 году планируются в сумме 5449,1 тыс. рублей, в том числе:</w:t>
      </w:r>
    </w:p>
    <w:p w:rsidR="00926E09" w:rsidRPr="00BE073A" w:rsidRDefault="00926E09" w:rsidP="00926E09">
      <w:pPr>
        <w:ind w:firstLine="708"/>
        <w:jc w:val="both"/>
        <w:rPr>
          <w:color w:val="000000"/>
        </w:rPr>
      </w:pPr>
    </w:p>
    <w:p w:rsidR="00926E09" w:rsidRPr="00BE073A" w:rsidRDefault="00926E09" w:rsidP="00926E09">
      <w:pPr>
        <w:ind w:firstLine="720"/>
        <w:jc w:val="both"/>
      </w:pPr>
      <w:r w:rsidRPr="00BE073A">
        <w:t>- дотация на выравнивание бюджетной обеспеченности из РФФПП  в сумме  2293,5 тыс. рублей;</w:t>
      </w:r>
    </w:p>
    <w:p w:rsidR="00926E09" w:rsidRPr="00BE073A" w:rsidRDefault="00926E09" w:rsidP="00926E09">
      <w:pPr>
        <w:ind w:firstLine="720"/>
        <w:jc w:val="both"/>
      </w:pPr>
      <w:r w:rsidRPr="00BE073A">
        <w:t>-иные межбюджетные трансферты на обеспечение сбалансированности бюджетов поселений –  2623,1 тыс. рублей;</w:t>
      </w:r>
    </w:p>
    <w:p w:rsidR="00926E09" w:rsidRPr="00BE073A" w:rsidRDefault="00926E09" w:rsidP="00926E09">
      <w:pPr>
        <w:jc w:val="both"/>
        <w:rPr>
          <w:color w:val="000000"/>
        </w:rPr>
      </w:pPr>
      <w:r w:rsidRPr="00BE073A">
        <w:t>-</w:t>
      </w:r>
      <w:r w:rsidRPr="00BE073A">
        <w:rPr>
          <w:color w:val="000000"/>
        </w:rPr>
        <w:t xml:space="preserve">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348,7 тыс. рублей;</w:t>
      </w:r>
    </w:p>
    <w:p w:rsidR="00926E09" w:rsidRPr="00BE073A" w:rsidRDefault="00926E09" w:rsidP="00926E09">
      <w:pPr>
        <w:jc w:val="both"/>
        <w:rPr>
          <w:color w:val="000000"/>
        </w:rPr>
      </w:pPr>
      <w:r w:rsidRPr="00BE073A">
        <w:t xml:space="preserve">        </w:t>
      </w:r>
      <w:r w:rsidRPr="00BE073A">
        <w:rPr>
          <w:color w:val="000000"/>
        </w:rPr>
        <w:t xml:space="preserve"> -субвенция на осуществление первичного воинского учета на территориях, где отсутствуют военные комиссариаты – 183,8 тыс. рублей;</w:t>
      </w:r>
    </w:p>
    <w:p w:rsidR="00926E09" w:rsidRPr="00BE073A" w:rsidRDefault="00926E09" w:rsidP="00926E09">
      <w:pPr>
        <w:tabs>
          <w:tab w:val="left" w:pos="6300"/>
        </w:tabs>
        <w:jc w:val="both"/>
        <w:rPr>
          <w:color w:val="000000"/>
        </w:rPr>
      </w:pPr>
    </w:p>
    <w:p w:rsidR="00926E09" w:rsidRPr="00BE073A" w:rsidRDefault="00926E09" w:rsidP="00926E09">
      <w:pPr>
        <w:ind w:firstLine="708"/>
        <w:jc w:val="both"/>
        <w:rPr>
          <w:color w:val="000000"/>
        </w:rPr>
      </w:pPr>
      <w:r w:rsidRPr="00BE073A">
        <w:rPr>
          <w:color w:val="000000"/>
        </w:rPr>
        <w:t>в 2024 году планируются в сумме 5389,9 тыс. рублей, в том числе:</w:t>
      </w:r>
    </w:p>
    <w:p w:rsidR="00926E09" w:rsidRPr="00BE073A" w:rsidRDefault="00926E09" w:rsidP="00926E09">
      <w:pPr>
        <w:ind w:firstLine="708"/>
        <w:jc w:val="both"/>
        <w:rPr>
          <w:color w:val="000000"/>
        </w:rPr>
      </w:pPr>
    </w:p>
    <w:p w:rsidR="00926E09" w:rsidRPr="00BE073A" w:rsidRDefault="00926E09" w:rsidP="00926E09">
      <w:pPr>
        <w:ind w:firstLine="720"/>
        <w:jc w:val="both"/>
      </w:pPr>
      <w:r w:rsidRPr="00BE073A">
        <w:t>- дотация на выравнивание бюджетной обеспеченности из РФФПП  в сумме  2299,2 тыс. рублей;</w:t>
      </w:r>
    </w:p>
    <w:p w:rsidR="00926E09" w:rsidRPr="00BE073A" w:rsidRDefault="00926E09" w:rsidP="00926E09">
      <w:pPr>
        <w:ind w:firstLine="720"/>
        <w:jc w:val="both"/>
      </w:pPr>
      <w:r w:rsidRPr="00BE073A">
        <w:t>-иные межбюджетные трансферты на обеспечение сбалансированности бюджетов поселений –  2587,8 тыс. рублей;</w:t>
      </w:r>
    </w:p>
    <w:p w:rsidR="00926E09" w:rsidRPr="00BE073A" w:rsidRDefault="00926E09" w:rsidP="00926E09">
      <w:pPr>
        <w:jc w:val="both"/>
        <w:rPr>
          <w:color w:val="000000"/>
        </w:rPr>
      </w:pPr>
      <w:r w:rsidRPr="00BE073A">
        <w:t>-</w:t>
      </w:r>
      <w:r w:rsidRPr="00BE073A">
        <w:rPr>
          <w:color w:val="000000"/>
        </w:rPr>
        <w:t xml:space="preserve">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315,7 тыс. рублей;</w:t>
      </w:r>
    </w:p>
    <w:p w:rsidR="00926E09" w:rsidRPr="00BE073A" w:rsidRDefault="00926E09" w:rsidP="00926E09">
      <w:pPr>
        <w:jc w:val="both"/>
        <w:rPr>
          <w:color w:val="000000"/>
        </w:rPr>
      </w:pPr>
      <w:r w:rsidRPr="00BE073A">
        <w:t xml:space="preserve">        </w:t>
      </w:r>
      <w:r w:rsidRPr="00BE073A">
        <w:rPr>
          <w:color w:val="000000"/>
        </w:rPr>
        <w:t xml:space="preserve"> -субвенция на осуществление первичного воинского учета на территориях, где отсутствуют военные комиссариаты – 187,2 тыс. рублей;</w:t>
      </w:r>
    </w:p>
    <w:p w:rsidR="00926E09" w:rsidRPr="00BE073A" w:rsidRDefault="00926E09" w:rsidP="00926E09">
      <w:pPr>
        <w:jc w:val="both"/>
        <w:rPr>
          <w:color w:val="000000"/>
        </w:rPr>
      </w:pPr>
      <w:r w:rsidRPr="00BE073A">
        <w:t xml:space="preserve">  </w:t>
      </w:r>
    </w:p>
    <w:p w:rsidR="00926E09" w:rsidRPr="00BE073A" w:rsidRDefault="00926E09" w:rsidP="00926E09">
      <w:pPr>
        <w:ind w:firstLine="720"/>
        <w:jc w:val="both"/>
      </w:pPr>
    </w:p>
    <w:p w:rsidR="00926E09" w:rsidRPr="00BE073A" w:rsidRDefault="00926E09" w:rsidP="00926E09">
      <w:pPr>
        <w:jc w:val="both"/>
      </w:pPr>
      <w:r w:rsidRPr="00BE073A">
        <w:t xml:space="preserve">                                                      </w:t>
      </w:r>
      <w:r w:rsidRPr="00BE073A">
        <w:rPr>
          <w:u w:val="single"/>
        </w:rPr>
        <w:t>РАСХОДЫ</w:t>
      </w:r>
    </w:p>
    <w:p w:rsidR="00926E09" w:rsidRPr="00BE073A" w:rsidRDefault="00926E09" w:rsidP="00926E09">
      <w:pPr>
        <w:jc w:val="center"/>
      </w:pPr>
    </w:p>
    <w:p w:rsidR="00926E09" w:rsidRPr="00BE073A" w:rsidRDefault="00926E09" w:rsidP="00926E09">
      <w:pPr>
        <w:ind w:firstLine="720"/>
        <w:jc w:val="both"/>
      </w:pPr>
      <w:r w:rsidRPr="00BE073A">
        <w:lastRenderedPageBreak/>
        <w:t>Общий объем расходов бюджета Ягоднинского сельского поселения с учетом межбюджетных трансфертов и субвенций на 2022 год планируется в сумме 6944,6 тыс. рублей, на 2023 год в сумме 6683,6 тыс. рублей, на 2024 год в сумме 6704,8 тыс. рублей.</w:t>
      </w:r>
    </w:p>
    <w:p w:rsidR="00926E09" w:rsidRPr="00BE073A" w:rsidRDefault="00926E09" w:rsidP="00926E09">
      <w:pPr>
        <w:ind w:firstLine="720"/>
        <w:jc w:val="both"/>
      </w:pPr>
      <w:r w:rsidRPr="00BE073A">
        <w:t xml:space="preserve">Расходная часть бюджета Ягоднинского сельского поселения рассчитана с учётом минимально необходимых средств для осуществления полномочий по решению вопросов местного значения. </w:t>
      </w:r>
    </w:p>
    <w:p w:rsidR="00926E09" w:rsidRPr="00BE073A" w:rsidRDefault="00926E09" w:rsidP="00926E09">
      <w:pPr>
        <w:ind w:firstLine="720"/>
        <w:jc w:val="both"/>
      </w:pPr>
      <w:r w:rsidRPr="00BE073A">
        <w:t>Фонд оплаты труда не муниципальных служащих в ОМСУ Верхнекетского района рассчитан в соответствии с постановлениями Администрации поселений о системе оплаты труда и с учетом обеспечения установленного уровня МРОТ, а также с учетом индексации  с 01.01.2022 года.</w:t>
      </w:r>
    </w:p>
    <w:p w:rsidR="00926E09" w:rsidRPr="00BE073A" w:rsidRDefault="00926E09" w:rsidP="00926E09">
      <w:pPr>
        <w:ind w:firstLine="720"/>
        <w:jc w:val="both"/>
      </w:pPr>
      <w:r w:rsidRPr="00BE073A">
        <w:t xml:space="preserve"> Фонд оплаты труда муниципальных служащих и лиц, замещающих муниципальные должности,  рассчитан в соответствии с решениями советов поселений о денежном содержании муниципальных служащих и об оплате труда лиц, замещающих муниципальные должности в ОМСУ Верхнекетского района с учетом обеспечения установленного уровня МРОТ.</w:t>
      </w:r>
    </w:p>
    <w:p w:rsidR="00926E09" w:rsidRPr="00BE073A" w:rsidRDefault="00926E09" w:rsidP="00926E09">
      <w:pPr>
        <w:tabs>
          <w:tab w:val="left" w:pos="9214"/>
        </w:tabs>
        <w:ind w:firstLine="709"/>
      </w:pPr>
      <w:r w:rsidRPr="00BE073A">
        <w:t>Коммунальные услуги рассчитаны на 12 месяцев, исходя из лимитов потребления в 2020 году, и проиндексированы к ценам 2021 года в среднем на 104,1 %. Прочие расходы запланированы на уровне 2021 года.</w:t>
      </w:r>
    </w:p>
    <w:p w:rsidR="00926E09" w:rsidRPr="00BE073A" w:rsidRDefault="00926E09" w:rsidP="00926E09">
      <w:pPr>
        <w:tabs>
          <w:tab w:val="left" w:pos="9214"/>
        </w:tabs>
        <w:ind w:firstLine="709"/>
      </w:pPr>
    </w:p>
    <w:p w:rsidR="00926E09" w:rsidRPr="00BE073A" w:rsidRDefault="00926E09" w:rsidP="00926E09">
      <w:pPr>
        <w:jc w:val="both"/>
      </w:pPr>
      <w:r w:rsidRPr="00BE073A">
        <w:t xml:space="preserve">      Особенности формирования бюджета Ягоднинского сельского поселения по разделам функциональной классификации состоят в следующем.</w:t>
      </w:r>
    </w:p>
    <w:p w:rsidR="00926E09" w:rsidRPr="00BE073A" w:rsidRDefault="00926E09" w:rsidP="00926E09">
      <w:pPr>
        <w:ind w:firstLine="720"/>
        <w:jc w:val="both"/>
      </w:pPr>
    </w:p>
    <w:p w:rsidR="00926E09" w:rsidRPr="00BE073A" w:rsidRDefault="00926E09" w:rsidP="00926E09">
      <w:pPr>
        <w:jc w:val="center"/>
        <w:rPr>
          <w:u w:val="single"/>
        </w:rPr>
      </w:pPr>
      <w:r w:rsidRPr="00BE073A">
        <w:rPr>
          <w:u w:val="single"/>
        </w:rPr>
        <w:t>1. Общегосударственные вопросы</w:t>
      </w:r>
    </w:p>
    <w:p w:rsidR="00926E09" w:rsidRPr="00BE073A" w:rsidRDefault="00926E09" w:rsidP="00926E09">
      <w:pPr>
        <w:ind w:firstLine="720"/>
      </w:pPr>
    </w:p>
    <w:p w:rsidR="00926E09" w:rsidRPr="00BE073A" w:rsidRDefault="00926E09" w:rsidP="00926E09">
      <w:pPr>
        <w:ind w:firstLine="720"/>
      </w:pPr>
      <w:r w:rsidRPr="00BE073A">
        <w:t>Объем бюджетного финансирования на 2022 г по данному разделу предусматривается в размере  4949,6 тыс. рублей, на 2023 год в размере 4762,2 тыс. рублей, на 2024 год в размере 4850,9 тыс. рублей в том числе:</w:t>
      </w:r>
    </w:p>
    <w:p w:rsidR="00926E09" w:rsidRPr="00BE073A" w:rsidRDefault="00926E09" w:rsidP="00926E09">
      <w:pPr>
        <w:jc w:val="both"/>
      </w:pPr>
      <w:r w:rsidRPr="00BE073A">
        <w:t xml:space="preserve">  - резервные фонды в проекте бюджета в 2022  году предусмотрены в сумме 50,0 тыс. рублей; </w:t>
      </w:r>
    </w:p>
    <w:p w:rsidR="00926E09" w:rsidRPr="00BE073A" w:rsidRDefault="00926E09" w:rsidP="00926E09">
      <w:pPr>
        <w:jc w:val="both"/>
      </w:pPr>
      <w:r w:rsidRPr="00BE073A">
        <w:t xml:space="preserve">  - резервные фонды в проекте бюджета в 2023, 2024 году предусмотрены в сумме 0,0 тыс. рублей;</w:t>
      </w:r>
    </w:p>
    <w:p w:rsidR="00926E09" w:rsidRPr="00BE073A" w:rsidRDefault="00926E09" w:rsidP="00926E09">
      <w:pPr>
        <w:jc w:val="both"/>
      </w:pPr>
    </w:p>
    <w:p w:rsidR="00926E09" w:rsidRPr="00BE073A" w:rsidRDefault="00926E09" w:rsidP="00926E09">
      <w:pPr>
        <w:jc w:val="both"/>
      </w:pPr>
      <w:r w:rsidRPr="00BE073A">
        <w:t xml:space="preserve">  - условно утвержденные расходы в 2023 году предусмотрены в размере 162,5 тыс. рублей, в 202 году предусмотрены в размере 325,9 тыс. рублей.</w:t>
      </w:r>
    </w:p>
    <w:p w:rsidR="00926E09" w:rsidRPr="00BE073A" w:rsidRDefault="00926E09" w:rsidP="00926E09">
      <w:pPr>
        <w:ind w:firstLine="720"/>
        <w:jc w:val="both"/>
      </w:pPr>
    </w:p>
    <w:p w:rsidR="00926E09" w:rsidRPr="00BE073A" w:rsidRDefault="00926E09" w:rsidP="00926E09">
      <w:pPr>
        <w:rPr>
          <w:u w:val="single"/>
        </w:rPr>
      </w:pPr>
      <w:r w:rsidRPr="00BE073A">
        <w:t xml:space="preserve">                                              </w:t>
      </w:r>
      <w:r w:rsidRPr="00BE073A">
        <w:rPr>
          <w:u w:val="single"/>
        </w:rPr>
        <w:t>2.Национальная оборона</w:t>
      </w:r>
    </w:p>
    <w:p w:rsidR="00926E09" w:rsidRPr="00BE073A" w:rsidRDefault="00926E09" w:rsidP="00926E09">
      <w:pPr>
        <w:ind w:firstLine="720"/>
        <w:jc w:val="both"/>
      </w:pPr>
    </w:p>
    <w:p w:rsidR="00926E09" w:rsidRPr="00BE073A" w:rsidRDefault="00926E09" w:rsidP="00926E09">
      <w:pPr>
        <w:ind w:firstLine="720"/>
        <w:jc w:val="both"/>
      </w:pPr>
      <w:r w:rsidRPr="00BE073A">
        <w:t>По данному разделу предусматриваются средства из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на 2022 год  сумме 178,9 тыс. рублей, на 2023 год в сумме 183,8 тыс.рублей, на 2024 год в сумме 187,2 тыс.рублей.</w:t>
      </w:r>
    </w:p>
    <w:p w:rsidR="00926E09" w:rsidRPr="00BE073A" w:rsidRDefault="00926E09" w:rsidP="00926E09">
      <w:pPr>
        <w:ind w:firstLine="720"/>
        <w:jc w:val="both"/>
      </w:pPr>
    </w:p>
    <w:p w:rsidR="00926E09" w:rsidRPr="00BE073A" w:rsidRDefault="00926E09" w:rsidP="00926E09">
      <w:pPr>
        <w:ind w:firstLine="720"/>
        <w:jc w:val="both"/>
        <w:rPr>
          <w:u w:val="single"/>
        </w:rPr>
      </w:pPr>
      <w:r w:rsidRPr="00BE073A">
        <w:t xml:space="preserve">                                  </w:t>
      </w:r>
      <w:r w:rsidRPr="00BE073A">
        <w:rPr>
          <w:u w:val="single"/>
        </w:rPr>
        <w:t>3.Дорожное хозяйство</w:t>
      </w:r>
    </w:p>
    <w:p w:rsidR="00926E09" w:rsidRPr="00BE073A" w:rsidRDefault="00926E09" w:rsidP="00926E09">
      <w:pPr>
        <w:ind w:firstLine="720"/>
        <w:jc w:val="both"/>
      </w:pPr>
    </w:p>
    <w:p w:rsidR="00926E09" w:rsidRPr="00BE073A" w:rsidRDefault="00926E09" w:rsidP="00926E09">
      <w:pPr>
        <w:ind w:firstLine="720"/>
        <w:jc w:val="both"/>
      </w:pPr>
      <w:r w:rsidRPr="00BE073A">
        <w:t>По разделу «Дорожное хозяйство»   предусмотрены собственные средства в объеме планируемых доходов от акцизов на нефтепродукты и ИМБТ в том числе:</w:t>
      </w:r>
    </w:p>
    <w:p w:rsidR="00926E09" w:rsidRPr="00BE073A" w:rsidRDefault="00926E09" w:rsidP="00926E09">
      <w:pPr>
        <w:ind w:firstLine="720"/>
        <w:jc w:val="both"/>
      </w:pPr>
      <w:r w:rsidRPr="00BE073A">
        <w:t xml:space="preserve"> на 2022 год в сумме 882,0 тыс. рублей:</w:t>
      </w:r>
    </w:p>
    <w:p w:rsidR="00926E09" w:rsidRPr="00BE073A" w:rsidRDefault="00926E09" w:rsidP="00926E09">
      <w:pPr>
        <w:ind w:firstLine="720"/>
        <w:jc w:val="both"/>
      </w:pPr>
      <w:r w:rsidRPr="00BE073A">
        <w:t>-  содержание дорог в границах поселения за счет доходов от акцизов – 482,0 тыс. рублей</w:t>
      </w:r>
    </w:p>
    <w:p w:rsidR="00926E09" w:rsidRPr="00BE073A" w:rsidRDefault="00926E09" w:rsidP="00926E09">
      <w:pPr>
        <w:ind w:firstLine="720"/>
        <w:jc w:val="both"/>
        <w:rPr>
          <w:color w:val="000000"/>
        </w:rPr>
      </w:pPr>
      <w:r w:rsidRPr="00BE073A">
        <w:rPr>
          <w:color w:val="000000"/>
        </w:rPr>
        <w:t xml:space="preserve">-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w:t>
      </w:r>
      <w:r w:rsidRPr="00BE073A">
        <w:rPr>
          <w:color w:val="000000"/>
        </w:rPr>
        <w:lastRenderedPageBreak/>
        <w:t>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400,0 тыс. рублей;</w:t>
      </w:r>
    </w:p>
    <w:p w:rsidR="00926E09" w:rsidRPr="00BE073A" w:rsidRDefault="00926E09" w:rsidP="003E1D22">
      <w:pPr>
        <w:jc w:val="both"/>
      </w:pPr>
    </w:p>
    <w:p w:rsidR="00926E09" w:rsidRPr="00BE073A" w:rsidRDefault="00926E09" w:rsidP="00926E09">
      <w:pPr>
        <w:ind w:firstLine="720"/>
        <w:jc w:val="both"/>
      </w:pPr>
      <w:r w:rsidRPr="00BE073A">
        <w:rPr>
          <w:color w:val="000000"/>
        </w:rPr>
        <w:t>на 2023 год в сумме 860,7 тыс. рублей:</w:t>
      </w:r>
    </w:p>
    <w:p w:rsidR="00926E09" w:rsidRPr="00BE073A" w:rsidRDefault="00926E09" w:rsidP="00926E09">
      <w:pPr>
        <w:ind w:firstLine="720"/>
        <w:jc w:val="both"/>
      </w:pPr>
      <w:r w:rsidRPr="00BE073A">
        <w:t>-  содержание дорог в границах поселения за счет доходов от акцизов – 512 тыс. рублей;</w:t>
      </w:r>
    </w:p>
    <w:p w:rsidR="00926E09" w:rsidRPr="00BE073A" w:rsidRDefault="00926E09" w:rsidP="00926E09">
      <w:pPr>
        <w:ind w:firstLine="720"/>
        <w:jc w:val="both"/>
        <w:rPr>
          <w:color w:val="000000"/>
        </w:rPr>
      </w:pPr>
      <w:r w:rsidRPr="00BE073A">
        <w:rPr>
          <w:color w:val="000000"/>
        </w:rPr>
        <w:t>-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348,7 тыс. рублей;</w:t>
      </w:r>
    </w:p>
    <w:p w:rsidR="00926E09" w:rsidRPr="00BE073A" w:rsidRDefault="00926E09" w:rsidP="00926E09">
      <w:pPr>
        <w:ind w:firstLine="720"/>
        <w:jc w:val="both"/>
      </w:pPr>
    </w:p>
    <w:p w:rsidR="00926E09" w:rsidRPr="00BE073A" w:rsidRDefault="00926E09" w:rsidP="00926E09">
      <w:pPr>
        <w:ind w:firstLine="720"/>
        <w:jc w:val="both"/>
      </w:pPr>
      <w:r w:rsidRPr="00BE073A">
        <w:rPr>
          <w:color w:val="000000"/>
        </w:rPr>
        <w:t>на 2024 год в сумме 878,7 тыс. рублей:</w:t>
      </w:r>
    </w:p>
    <w:p w:rsidR="00926E09" w:rsidRPr="00BE073A" w:rsidRDefault="00926E09" w:rsidP="00926E09">
      <w:pPr>
        <w:ind w:firstLine="720"/>
        <w:jc w:val="both"/>
      </w:pPr>
      <w:r w:rsidRPr="00BE073A">
        <w:t>- содержание дорог в границах поселения за счет доходов от акцизов –  563,0 тыс. рублей;</w:t>
      </w:r>
    </w:p>
    <w:p w:rsidR="00926E09" w:rsidRPr="003E1D22" w:rsidRDefault="00926E09" w:rsidP="003E1D22">
      <w:pPr>
        <w:ind w:firstLine="720"/>
        <w:jc w:val="both"/>
        <w:rPr>
          <w:color w:val="000000"/>
        </w:rPr>
      </w:pPr>
      <w:r w:rsidRPr="00BE073A">
        <w:rPr>
          <w:color w:val="000000"/>
        </w:rPr>
        <w:t>-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 315,7 тыс. рублей;</w:t>
      </w:r>
    </w:p>
    <w:p w:rsidR="00926E09" w:rsidRPr="00BE073A" w:rsidRDefault="00926E09" w:rsidP="00926E09">
      <w:pPr>
        <w:jc w:val="center"/>
        <w:rPr>
          <w:u w:val="single"/>
        </w:rPr>
      </w:pPr>
      <w:r w:rsidRPr="00BE073A">
        <w:rPr>
          <w:u w:val="single"/>
        </w:rPr>
        <w:t>4.Жилищно-коммунальное хозяйство</w:t>
      </w:r>
    </w:p>
    <w:p w:rsidR="00926E09" w:rsidRPr="00BE073A" w:rsidRDefault="00926E09" w:rsidP="00926E09">
      <w:pPr>
        <w:ind w:firstLine="720"/>
        <w:jc w:val="both"/>
      </w:pPr>
    </w:p>
    <w:p w:rsidR="00926E09" w:rsidRPr="00BE073A" w:rsidRDefault="00926E09" w:rsidP="00926E09">
      <w:pPr>
        <w:ind w:firstLine="720"/>
        <w:jc w:val="both"/>
      </w:pPr>
      <w:r w:rsidRPr="00BE073A">
        <w:t xml:space="preserve">По подразделу «Жилищное хозяйство» запланирован капитальный ремонт жилого фонда, находящегося на балансе Ягоднинского сельского поселения в 2022 году в сумме 262,6 тыс. рублей в том числе: </w:t>
      </w:r>
    </w:p>
    <w:p w:rsidR="00926E09" w:rsidRPr="00BE073A" w:rsidRDefault="00926E09" w:rsidP="00926E09">
      <w:pPr>
        <w:ind w:firstLine="720"/>
        <w:jc w:val="both"/>
      </w:pPr>
      <w:r w:rsidRPr="00BE073A">
        <w:t>взносы на капремонт муниципального жилья – 62,6 тыс. рублей;</w:t>
      </w:r>
    </w:p>
    <w:p w:rsidR="00926E09" w:rsidRPr="00BE073A" w:rsidRDefault="00926E09" w:rsidP="00926E09">
      <w:pPr>
        <w:ind w:firstLine="720"/>
        <w:jc w:val="both"/>
      </w:pPr>
      <w:r w:rsidRPr="00BE073A">
        <w:t>капитальный ремонт муниципального жилья – 200,0 тыс. рублей;</w:t>
      </w:r>
    </w:p>
    <w:p w:rsidR="00926E09" w:rsidRPr="00BE073A" w:rsidRDefault="00926E09" w:rsidP="00926E09">
      <w:pPr>
        <w:jc w:val="both"/>
      </w:pPr>
      <w:r w:rsidRPr="00BE073A">
        <w:t xml:space="preserve">в 2023 году в сумме 262,6 тыс. рублей в том числе: </w:t>
      </w:r>
    </w:p>
    <w:p w:rsidR="00926E09" w:rsidRPr="00BE073A" w:rsidRDefault="00926E09" w:rsidP="00926E09">
      <w:pPr>
        <w:ind w:firstLine="720"/>
        <w:jc w:val="both"/>
      </w:pPr>
      <w:r w:rsidRPr="00BE073A">
        <w:t>взносы на капремонт муниципального жилья – 62,6 тыс. рублей;</w:t>
      </w:r>
    </w:p>
    <w:p w:rsidR="00926E09" w:rsidRPr="00BE073A" w:rsidRDefault="00926E09" w:rsidP="00926E09">
      <w:pPr>
        <w:ind w:firstLine="720"/>
        <w:jc w:val="both"/>
      </w:pPr>
      <w:r w:rsidRPr="00BE073A">
        <w:t>капитальный ремонт муниципального жилья – 200,0 тыс. рублей;</w:t>
      </w:r>
    </w:p>
    <w:p w:rsidR="00926E09" w:rsidRPr="00BE073A" w:rsidRDefault="00926E09" w:rsidP="00926E09">
      <w:pPr>
        <w:jc w:val="both"/>
      </w:pPr>
      <w:r w:rsidRPr="00BE073A">
        <w:t>в 2024 году в сумме 262,6 тыс. рублей в том числе:</w:t>
      </w:r>
    </w:p>
    <w:p w:rsidR="00926E09" w:rsidRPr="00BE073A" w:rsidRDefault="00926E09" w:rsidP="00926E09">
      <w:pPr>
        <w:ind w:firstLine="720"/>
        <w:jc w:val="both"/>
      </w:pPr>
      <w:r w:rsidRPr="00BE073A">
        <w:t>взносы на капремонт муниципального жилья – 62,6 тыс. рублей;</w:t>
      </w:r>
    </w:p>
    <w:p w:rsidR="00926E09" w:rsidRPr="00BE073A" w:rsidRDefault="00926E09" w:rsidP="00926E09">
      <w:pPr>
        <w:ind w:firstLine="708"/>
        <w:jc w:val="both"/>
      </w:pPr>
      <w:r w:rsidRPr="00BE073A">
        <w:t>капитальный ремонт муниципального жилья – 200,0 тыс. рублей;</w:t>
      </w:r>
    </w:p>
    <w:p w:rsidR="00926E09" w:rsidRPr="00BE073A" w:rsidRDefault="00926E09" w:rsidP="00926E09">
      <w:pPr>
        <w:ind w:firstLine="720"/>
        <w:jc w:val="both"/>
      </w:pPr>
    </w:p>
    <w:p w:rsidR="00926E09" w:rsidRPr="00BE073A" w:rsidRDefault="00926E09" w:rsidP="00926E09">
      <w:pPr>
        <w:ind w:firstLine="720"/>
        <w:jc w:val="both"/>
      </w:pPr>
      <w:r w:rsidRPr="00BE073A">
        <w:t>По разделу «Коммунальное хозяйство» в проекте бюджета  на 2022, 2023, 2024 годы запланировано  158,6 тыс. рублей в том числе:</w:t>
      </w:r>
    </w:p>
    <w:p w:rsidR="00926E09" w:rsidRPr="00BE073A" w:rsidRDefault="00926E09" w:rsidP="00926E09">
      <w:pPr>
        <w:ind w:firstLine="720"/>
        <w:jc w:val="both"/>
      </w:pPr>
      <w:r w:rsidRPr="00BE073A">
        <w:rPr>
          <w:color w:val="000000"/>
        </w:rPr>
        <w:t xml:space="preserve">- расходы на электроэнергию по чистой питьевой воде  в сумме – 23,3 тыс. рублей, </w:t>
      </w:r>
    </w:p>
    <w:p w:rsidR="00926E09" w:rsidRPr="00BE073A" w:rsidRDefault="00926E09" w:rsidP="00926E09">
      <w:pPr>
        <w:ind w:firstLine="720"/>
        <w:jc w:val="both"/>
        <w:rPr>
          <w:color w:val="000000"/>
        </w:rPr>
      </w:pPr>
      <w:r w:rsidRPr="00BE073A">
        <w:t>-</w:t>
      </w:r>
      <w:r w:rsidRPr="00BE073A">
        <w:rPr>
          <w:color w:val="000000"/>
        </w:rPr>
        <w:t xml:space="preserve"> расходы на обслуживание  чистой питьевой воды  в сумме – 58,0 тыс. рублей, </w:t>
      </w:r>
    </w:p>
    <w:p w:rsidR="00926E09" w:rsidRPr="00BE073A" w:rsidRDefault="00926E09" w:rsidP="00926E09">
      <w:pPr>
        <w:ind w:firstLine="720"/>
        <w:jc w:val="both"/>
      </w:pPr>
      <w:r w:rsidRPr="00BE073A">
        <w:rPr>
          <w:color w:val="000000"/>
        </w:rPr>
        <w:t xml:space="preserve">- расходы на теплоснабжение чистой питьевой воды  в сумме – 11,3 тыс. рублей, </w:t>
      </w:r>
    </w:p>
    <w:p w:rsidR="00926E09" w:rsidRPr="00BE073A" w:rsidRDefault="00926E09" w:rsidP="00926E09">
      <w:pPr>
        <w:ind w:firstLine="720"/>
        <w:jc w:val="both"/>
      </w:pPr>
      <w:r w:rsidRPr="00BE073A">
        <w:rPr>
          <w:color w:val="000000"/>
        </w:rPr>
        <w:t xml:space="preserve"> </w:t>
      </w:r>
      <w:r w:rsidRPr="00BE073A">
        <w:t>-</w:t>
      </w:r>
      <w:r w:rsidRPr="00BE073A">
        <w:rPr>
          <w:color w:val="000000"/>
        </w:rPr>
        <w:t xml:space="preserve"> расходы на водоснабжение и водоотведение  чистой питьевой воды  в сумме – 66,0 тыс. рублей, </w:t>
      </w:r>
    </w:p>
    <w:p w:rsidR="00926E09" w:rsidRPr="00BE073A" w:rsidRDefault="00926E09" w:rsidP="00926E09">
      <w:pPr>
        <w:ind w:firstLine="720"/>
        <w:jc w:val="both"/>
      </w:pPr>
    </w:p>
    <w:p w:rsidR="00926E09" w:rsidRPr="00BE073A" w:rsidRDefault="00926E09" w:rsidP="00926E09">
      <w:pPr>
        <w:jc w:val="both"/>
      </w:pPr>
      <w:r w:rsidRPr="00BE073A">
        <w:t xml:space="preserve">          По подразделу «Благоустройство» в проекте бюджета на 2022 год предусмотрено – 180,9 тыс. рублей в том числе:</w:t>
      </w:r>
    </w:p>
    <w:p w:rsidR="00926E09" w:rsidRPr="00BE073A" w:rsidRDefault="00926E09" w:rsidP="00926E09">
      <w:pPr>
        <w:jc w:val="both"/>
      </w:pPr>
      <w:r w:rsidRPr="00BE073A">
        <w:t xml:space="preserve">         бюджетное финансирование на уличное освещение составляет 96,8 тыс. рублей, в т.ч. расчеты за эл./энергию – 54,8 тыс.рублей,  обслуживание  светильников в течении 7 месяцев – 28,0 тыс.рублей, расходные материалы (приобретение кабеля, прочих расходных материалов) – 14,0 тыс.рублей.</w:t>
      </w:r>
    </w:p>
    <w:p w:rsidR="00926E09" w:rsidRPr="00BE073A" w:rsidRDefault="00926E09" w:rsidP="00926E09">
      <w:pPr>
        <w:ind w:firstLine="720"/>
        <w:jc w:val="both"/>
      </w:pPr>
      <w:r w:rsidRPr="00BE073A">
        <w:lastRenderedPageBreak/>
        <w:t>Прочие расходы по благоустройству 84,1 тыс. рублей включают в себя платежи за загрязнение окружающей среды, бактериальный анализ воды в общественных колодцах, обеспечение мер пожарной безопасности, общественные работы,  благоустройство посёлка, противоклещевая обработка и т.д.</w:t>
      </w:r>
    </w:p>
    <w:p w:rsidR="00926E09" w:rsidRPr="00BE073A" w:rsidRDefault="00926E09" w:rsidP="00926E09">
      <w:pPr>
        <w:ind w:firstLine="720"/>
        <w:jc w:val="both"/>
      </w:pPr>
    </w:p>
    <w:p w:rsidR="00926E09" w:rsidRPr="00BE073A" w:rsidRDefault="00926E09" w:rsidP="00926E09">
      <w:pPr>
        <w:ind w:firstLine="720"/>
        <w:jc w:val="both"/>
      </w:pPr>
      <w:r w:rsidRPr="00BE073A">
        <w:t>на 2023 год предусмотрено 143,7 тыс. рублей в том числе</w:t>
      </w:r>
    </w:p>
    <w:p w:rsidR="00926E09" w:rsidRPr="00BE073A" w:rsidRDefault="00926E09" w:rsidP="00926E09">
      <w:pPr>
        <w:ind w:firstLine="720"/>
        <w:jc w:val="both"/>
      </w:pPr>
      <w:r w:rsidRPr="00BE073A">
        <w:t>- на уличное освещение 94,8 тыс. рублей;</w:t>
      </w:r>
    </w:p>
    <w:p w:rsidR="00926E09" w:rsidRPr="00BE073A" w:rsidRDefault="00926E09" w:rsidP="00926E09">
      <w:pPr>
        <w:ind w:firstLine="720"/>
        <w:jc w:val="both"/>
      </w:pPr>
      <w:r w:rsidRPr="00BE073A">
        <w:t>- на прочие расходы по благоустройству 48,9 тыс. рублей;</w:t>
      </w:r>
    </w:p>
    <w:p w:rsidR="00926E09" w:rsidRPr="00BE073A" w:rsidRDefault="00926E09" w:rsidP="00926E09">
      <w:pPr>
        <w:ind w:firstLine="720"/>
        <w:jc w:val="both"/>
      </w:pPr>
    </w:p>
    <w:p w:rsidR="00926E09" w:rsidRPr="00BE073A" w:rsidRDefault="00926E09" w:rsidP="00926E09">
      <w:pPr>
        <w:ind w:firstLine="720"/>
        <w:jc w:val="both"/>
      </w:pPr>
      <w:r w:rsidRPr="00BE073A">
        <w:t>на  2024 год предусмотрено 54,8 тыс. рублей в том числе:</w:t>
      </w:r>
    </w:p>
    <w:p w:rsidR="00926E09" w:rsidRPr="00BE073A" w:rsidRDefault="00926E09" w:rsidP="00926E09">
      <w:pPr>
        <w:ind w:firstLine="720"/>
        <w:jc w:val="both"/>
      </w:pPr>
      <w:r w:rsidRPr="00BE073A">
        <w:t>- на уличное освещение 54,8 тыс. рублей;</w:t>
      </w:r>
    </w:p>
    <w:p w:rsidR="00926E09" w:rsidRPr="00BE073A" w:rsidRDefault="00926E09" w:rsidP="00926E09">
      <w:pPr>
        <w:ind w:firstLine="720"/>
        <w:jc w:val="both"/>
      </w:pPr>
    </w:p>
    <w:p w:rsidR="00926E09" w:rsidRPr="00BE073A" w:rsidRDefault="00926E09" w:rsidP="00926E09">
      <w:r w:rsidRPr="00BE073A">
        <w:t xml:space="preserve">                                                    </w:t>
      </w:r>
      <w:r w:rsidRPr="00BE073A">
        <w:rPr>
          <w:u w:val="single"/>
        </w:rPr>
        <w:t>5. Образование</w:t>
      </w:r>
    </w:p>
    <w:p w:rsidR="00926E09" w:rsidRPr="00BE073A" w:rsidRDefault="00926E09" w:rsidP="00926E09">
      <w:pPr>
        <w:jc w:val="both"/>
      </w:pPr>
    </w:p>
    <w:p w:rsidR="00926E09" w:rsidRPr="00BE073A" w:rsidRDefault="00926E09" w:rsidP="00926E09">
      <w:pPr>
        <w:jc w:val="both"/>
      </w:pPr>
      <w:r w:rsidRPr="00BE073A">
        <w:t xml:space="preserve">        Объем бюджетного финансирования на 2022,2023,2024 годы по данному разделу предусматривается в размере 1,0 тыс. рублей.</w:t>
      </w:r>
    </w:p>
    <w:p w:rsidR="00926E09" w:rsidRPr="00BE073A" w:rsidRDefault="00926E09" w:rsidP="00926E09">
      <w:pPr>
        <w:ind w:firstLine="720"/>
        <w:jc w:val="both"/>
      </w:pPr>
      <w:r w:rsidRPr="00BE073A">
        <w:t>Данные средства предусмотрены на организацию и осуществление мероприятий по работе с детьми и молодежью.</w:t>
      </w:r>
    </w:p>
    <w:p w:rsidR="00926E09" w:rsidRPr="00BE073A" w:rsidRDefault="00926E09" w:rsidP="00926E09">
      <w:pPr>
        <w:ind w:firstLine="720"/>
        <w:jc w:val="both"/>
      </w:pPr>
    </w:p>
    <w:p w:rsidR="00926E09" w:rsidRPr="00BE073A" w:rsidRDefault="00926E09" w:rsidP="00926E09">
      <w:pPr>
        <w:jc w:val="both"/>
      </w:pPr>
      <w:r w:rsidRPr="00BE073A">
        <w:t xml:space="preserve">                                      </w:t>
      </w:r>
      <w:r w:rsidRPr="00BE073A">
        <w:rPr>
          <w:u w:val="single"/>
        </w:rPr>
        <w:t>6.Физическая культура и спорт</w:t>
      </w:r>
    </w:p>
    <w:p w:rsidR="00926E09" w:rsidRPr="00BE073A" w:rsidRDefault="00926E09" w:rsidP="00926E09">
      <w:pPr>
        <w:ind w:firstLine="720"/>
        <w:jc w:val="both"/>
      </w:pPr>
    </w:p>
    <w:p w:rsidR="00926E09" w:rsidRPr="00BE073A" w:rsidRDefault="00926E09" w:rsidP="00926E09">
      <w:pPr>
        <w:ind w:firstLine="720"/>
        <w:jc w:val="both"/>
      </w:pPr>
      <w:r w:rsidRPr="00BE073A">
        <w:t>Объем бюджетного финансирования на 2022,2023,2024 годы по данному разделу предусматривается в размере 1,0 тыс. рублей.</w:t>
      </w:r>
    </w:p>
    <w:p w:rsidR="00926E09" w:rsidRPr="00BE073A" w:rsidRDefault="00926E09" w:rsidP="00926E09">
      <w:pPr>
        <w:ind w:firstLine="720"/>
        <w:jc w:val="both"/>
      </w:pPr>
      <w:r w:rsidRPr="00BE073A">
        <w:t>Данные средства планируется использовать на развитие физической культуры и спорта.</w:t>
      </w:r>
    </w:p>
    <w:p w:rsidR="00926E09" w:rsidRPr="00BE073A" w:rsidRDefault="00926E09" w:rsidP="00926E09">
      <w:pPr>
        <w:tabs>
          <w:tab w:val="left" w:pos="3000"/>
        </w:tabs>
        <w:ind w:firstLine="720"/>
        <w:jc w:val="both"/>
        <w:rPr>
          <w:u w:val="single"/>
        </w:rPr>
      </w:pPr>
      <w:r w:rsidRPr="00BE073A">
        <w:tab/>
      </w:r>
      <w:r w:rsidRPr="00BE073A">
        <w:rPr>
          <w:u w:val="single"/>
        </w:rPr>
        <w:t>7.Социальная политика</w:t>
      </w:r>
    </w:p>
    <w:p w:rsidR="00926E09" w:rsidRPr="00BE073A" w:rsidRDefault="00926E09" w:rsidP="00926E09">
      <w:pPr>
        <w:ind w:firstLine="720"/>
        <w:jc w:val="both"/>
      </w:pPr>
    </w:p>
    <w:p w:rsidR="00926E09" w:rsidRPr="00BE073A" w:rsidRDefault="00926E09" w:rsidP="00926E09">
      <w:pPr>
        <w:ind w:firstLine="720"/>
        <w:jc w:val="both"/>
      </w:pPr>
      <w:r w:rsidRPr="00BE073A">
        <w:t>Объем бюджетного финансирования на 2022 год по данному разделу предусматривается в размере 20,0 тыс. рублей.</w:t>
      </w:r>
    </w:p>
    <w:p w:rsidR="00926E09" w:rsidRPr="00BE073A" w:rsidRDefault="00926E09" w:rsidP="00926E09">
      <w:pPr>
        <w:ind w:firstLine="720"/>
        <w:jc w:val="both"/>
      </w:pPr>
      <w:r w:rsidRPr="00BE073A">
        <w:t xml:space="preserve">- </w:t>
      </w:r>
      <w:r w:rsidRPr="00BE073A">
        <w:rPr>
          <w:color w:val="000000"/>
        </w:rPr>
        <w:t>межбюджетные трансферты на реализацию мероприятий муниципальной программы  "Развитие комфортной социальной среды Верхнекетского района на 2016-2023 годы " (Оказание адресной помощи малообеспеченным семьям, имеющим пять и более несовершеннолетних детей)- 20,0 тыс. рублей;</w:t>
      </w:r>
    </w:p>
    <w:p w:rsidR="00926E09" w:rsidRPr="00BE073A" w:rsidRDefault="00926E09" w:rsidP="00926E09">
      <w:pPr>
        <w:ind w:firstLine="720"/>
        <w:jc w:val="both"/>
      </w:pPr>
      <w:r w:rsidRPr="00BE073A">
        <w:t>Объем бюджетного финансирования на 2023,2024 годы по данному разделу предусматривается в размере 0,0 тыс. рублей.</w:t>
      </w:r>
    </w:p>
    <w:p w:rsidR="00926E09" w:rsidRPr="00BE073A" w:rsidRDefault="00926E09" w:rsidP="00926E09">
      <w:pPr>
        <w:ind w:firstLine="720"/>
        <w:jc w:val="both"/>
      </w:pPr>
    </w:p>
    <w:p w:rsidR="00926E09" w:rsidRPr="00BE073A" w:rsidRDefault="00926E09" w:rsidP="00926E09">
      <w:pPr>
        <w:ind w:firstLine="720"/>
        <w:jc w:val="center"/>
      </w:pPr>
      <w:r w:rsidRPr="00BE073A">
        <w:rPr>
          <w:u w:val="single"/>
        </w:rPr>
        <w:t>8. Межбюджетные трансферты</w:t>
      </w:r>
    </w:p>
    <w:p w:rsidR="00926E09" w:rsidRPr="00BE073A" w:rsidRDefault="00926E09" w:rsidP="00926E09">
      <w:pPr>
        <w:ind w:firstLine="720"/>
        <w:jc w:val="both"/>
      </w:pPr>
    </w:p>
    <w:p w:rsidR="00926E09" w:rsidRPr="00BE073A" w:rsidRDefault="00926E09" w:rsidP="00926E09">
      <w:pPr>
        <w:ind w:firstLine="720"/>
        <w:jc w:val="both"/>
      </w:pPr>
      <w:r w:rsidRPr="00BE073A">
        <w:t>При разработке проекта бюджета Ягоднинского сельского поселения на 2022 год  и на плановый период 2023 и 2024 годов планируется передача части своих полномочий муниципальному району.</w:t>
      </w:r>
    </w:p>
    <w:p w:rsidR="00926E09" w:rsidRPr="00BE073A" w:rsidRDefault="00926E09" w:rsidP="00926E09">
      <w:pPr>
        <w:ind w:firstLine="720"/>
        <w:jc w:val="both"/>
      </w:pPr>
      <w:r w:rsidRPr="00BE073A">
        <w:t>Оценка расходных обязательств на передаваемые полномочия из бюджета поселения на 2022 год и на плановый период 2023 и 2024 годов  составила  310,0 тыс. рублей, в том числе по вопросам местного значения:</w:t>
      </w:r>
    </w:p>
    <w:p w:rsidR="00926E09" w:rsidRPr="00BE073A" w:rsidRDefault="00926E09" w:rsidP="00926E09">
      <w:pPr>
        <w:ind w:firstLine="720"/>
        <w:jc w:val="both"/>
      </w:pPr>
      <w:r w:rsidRPr="00BE073A">
        <w:t>- по организации и осуществлению мероприятий по работе с детьми и молодежью в поселениях – 25,7 тыс. рублей;</w:t>
      </w:r>
    </w:p>
    <w:p w:rsidR="00926E09" w:rsidRPr="00BE073A" w:rsidRDefault="00926E09" w:rsidP="00926E09">
      <w:pPr>
        <w:ind w:firstLine="720"/>
        <w:jc w:val="both"/>
      </w:pPr>
      <w:r w:rsidRPr="00BE073A">
        <w:t>- по созданию условий для организации досуга и обеспечения жителей поселения услугами организаций культуры – 15,3 тыс. рублей;</w:t>
      </w:r>
    </w:p>
    <w:p w:rsidR="00926E09" w:rsidRPr="00BE073A" w:rsidRDefault="00926E09" w:rsidP="00926E09">
      <w:pPr>
        <w:ind w:firstLine="720"/>
        <w:jc w:val="both"/>
      </w:pPr>
      <w:r w:rsidRPr="00BE073A">
        <w:t>- по осуществлению контроля в сфере закупок товаров, работ, услуг для муниципальных нужд – 3,0 тыс. рублей</w:t>
      </w:r>
    </w:p>
    <w:p w:rsidR="00926E09" w:rsidRPr="00BE073A" w:rsidRDefault="00926E09" w:rsidP="00926E09">
      <w:pPr>
        <w:ind w:firstLine="720"/>
        <w:jc w:val="both"/>
      </w:pPr>
      <w:r w:rsidRPr="00BE073A">
        <w:t xml:space="preserve">- по организации в границах поселения электро-, тепло-, газо- и водоснабжения населения, водоотведения – 102,2 тыс.рублей; </w:t>
      </w:r>
    </w:p>
    <w:p w:rsidR="00926E09" w:rsidRPr="00BE073A" w:rsidRDefault="00926E09" w:rsidP="00926E09">
      <w:pPr>
        <w:ind w:firstLine="720"/>
        <w:jc w:val="both"/>
      </w:pPr>
      <w:r w:rsidRPr="00BE073A">
        <w:lastRenderedPageBreak/>
        <w:t xml:space="preserve"> - по организации и осуществлению мероприятий по ГО, защите населения и территории поселения от чрезвычайных ситуаций природного и техногенного характера; по участию в предупреждении и ликвидации последствий ЧС в границах поселения – 25,5 тыс. рублей;</w:t>
      </w:r>
    </w:p>
    <w:p w:rsidR="00926E09" w:rsidRPr="00BE073A" w:rsidRDefault="00926E09" w:rsidP="00926E09">
      <w:pPr>
        <w:ind w:firstLine="720"/>
        <w:jc w:val="both"/>
      </w:pPr>
      <w:r w:rsidRPr="00BE073A">
        <w:t>- по осуществлению части полномочий в области градостроения –  76,6 тыс. рублей;</w:t>
      </w:r>
    </w:p>
    <w:p w:rsidR="00926E09" w:rsidRPr="00BE073A" w:rsidRDefault="00926E09" w:rsidP="00926E09">
      <w:pPr>
        <w:ind w:firstLine="720"/>
        <w:jc w:val="both"/>
      </w:pPr>
      <w:r w:rsidRPr="00BE073A">
        <w:t>- по проведению внешнего муниципального финансового контроля – 7,1 тыс. рублей;</w:t>
      </w:r>
    </w:p>
    <w:p w:rsidR="00926E09" w:rsidRPr="00BE073A" w:rsidRDefault="00926E09" w:rsidP="00926E09">
      <w:pPr>
        <w:ind w:firstLine="720"/>
        <w:jc w:val="both"/>
      </w:pPr>
      <w:r w:rsidRPr="00BE073A">
        <w:t>- проведению антикоррупционной и правовой экспертизы муниципальных правовых актов и их проектов -18,0 тыс. рублей;</w:t>
      </w:r>
    </w:p>
    <w:p w:rsidR="00926E09" w:rsidRPr="00BE073A" w:rsidRDefault="00926E09" w:rsidP="00926E09">
      <w:pPr>
        <w:ind w:firstLine="720"/>
        <w:jc w:val="both"/>
      </w:pPr>
      <w:r w:rsidRPr="00BE073A">
        <w:t>- по размещению в реестре контрактов информации и документов о заключенных заказчиком муниципальных контрактов – 1,2 тыс. рублей;</w:t>
      </w:r>
    </w:p>
    <w:p w:rsidR="00926E09" w:rsidRPr="00BE073A" w:rsidRDefault="00926E09" w:rsidP="00926E09">
      <w:pPr>
        <w:ind w:firstLine="720"/>
        <w:jc w:val="both"/>
      </w:pPr>
      <w:r w:rsidRPr="00BE073A">
        <w:t>- по размещению официальной информации в информационном вестнике Верхнекетского района «Территория» - 23,0 тыс. рублей;</w:t>
      </w:r>
    </w:p>
    <w:p w:rsidR="00926E09" w:rsidRPr="00BE073A" w:rsidRDefault="00926E09" w:rsidP="00926E09">
      <w:pPr>
        <w:ind w:firstLine="720"/>
        <w:jc w:val="both"/>
        <w:rPr>
          <w:rFonts w:ascii="Times New Roman CYR" w:hAnsi="Times New Roman CYR" w:cs="Times New Roman CYR"/>
          <w:color w:val="000000"/>
        </w:rPr>
      </w:pPr>
      <w:r w:rsidRPr="00BE073A">
        <w:t>-</w:t>
      </w:r>
      <w:r w:rsidRPr="00BE073A">
        <w:rPr>
          <w:rFonts w:ascii="Times New Roman CYR" w:hAnsi="Times New Roman CYR" w:cs="Times New Roman CYR"/>
          <w:color w:val="000000"/>
        </w:rPr>
        <w:t xml:space="preserve"> по соблюдению требований к служебному поведению муниципальных служащих и урегулированию конфликта интересов – 3,1 тыс. рублей;</w:t>
      </w:r>
    </w:p>
    <w:p w:rsidR="00926E09" w:rsidRPr="00BE073A" w:rsidRDefault="00926E09" w:rsidP="00926E09">
      <w:pPr>
        <w:ind w:firstLine="720"/>
        <w:jc w:val="both"/>
        <w:rPr>
          <w:rFonts w:ascii="Times New Roman CYR" w:hAnsi="Times New Roman CYR" w:cs="Times New Roman CYR"/>
          <w:color w:val="000000"/>
        </w:rPr>
      </w:pPr>
      <w:r w:rsidRPr="00BE073A">
        <w:rPr>
          <w:rFonts w:ascii="Times New Roman CYR" w:hAnsi="Times New Roman CYR" w:cs="Times New Roman CYR"/>
          <w:color w:val="000000"/>
        </w:rPr>
        <w:t>-  по оценке и обследованию жилых помещений в целях признания жилых помещений жилищного фонда непригодным для проживания – 6,3 тыс. рублей;</w:t>
      </w:r>
    </w:p>
    <w:p w:rsidR="00926E09" w:rsidRPr="00BE073A" w:rsidRDefault="00926E09" w:rsidP="00926E09">
      <w:pPr>
        <w:ind w:firstLine="720"/>
        <w:jc w:val="both"/>
      </w:pPr>
      <w:r w:rsidRPr="00BE073A">
        <w:t>- по проведению внутреннего муниципального финансового контроля – 3,0 тыс. рублей;</w:t>
      </w:r>
    </w:p>
    <w:p w:rsidR="00926E09" w:rsidRPr="00BE073A" w:rsidRDefault="00926E09" w:rsidP="00926E09">
      <w:pPr>
        <w:ind w:firstLine="720"/>
        <w:jc w:val="both"/>
      </w:pPr>
    </w:p>
    <w:p w:rsidR="00926E09" w:rsidRPr="00BE073A" w:rsidRDefault="00926E09" w:rsidP="00926E09">
      <w:pPr>
        <w:ind w:firstLine="720"/>
        <w:jc w:val="both"/>
      </w:pPr>
      <w:r w:rsidRPr="00BE073A">
        <w:t>Проект бюджета Ягоднинского сельского  поселения на 2022 и на плановый период 2023 и 2024 годов  составлен согласно рекомендациям без дефицита и профицита.</w:t>
      </w:r>
    </w:p>
    <w:p w:rsidR="00926E09" w:rsidRPr="00BE073A" w:rsidRDefault="00926E09" w:rsidP="00926E09">
      <w:pPr>
        <w:ind w:firstLine="720"/>
        <w:jc w:val="both"/>
      </w:pPr>
    </w:p>
    <w:p w:rsidR="00926E09" w:rsidRPr="00BE073A" w:rsidRDefault="00926E09" w:rsidP="00926E09">
      <w:pPr>
        <w:ind w:firstLine="720"/>
        <w:jc w:val="both"/>
      </w:pPr>
    </w:p>
    <w:p w:rsidR="00926E09" w:rsidRPr="00BE073A" w:rsidRDefault="00926E09" w:rsidP="00926E09">
      <w:pPr>
        <w:jc w:val="both"/>
      </w:pPr>
      <w:r w:rsidRPr="00BE073A">
        <w:t>Ведущий специалист по финансам                                      Н.Б. Старостина</w:t>
      </w:r>
    </w:p>
    <w:p w:rsidR="00926E09" w:rsidRPr="00BE073A" w:rsidRDefault="00926E09" w:rsidP="00926E09">
      <w:pPr>
        <w:ind w:firstLine="720"/>
        <w:jc w:val="both"/>
      </w:pPr>
    </w:p>
    <w:p w:rsidR="00926E09" w:rsidRPr="00BE073A" w:rsidRDefault="00926E09" w:rsidP="00926E09">
      <w:pPr>
        <w:ind w:firstLine="720"/>
        <w:jc w:val="both"/>
        <w:rPr>
          <w:sz w:val="28"/>
        </w:rPr>
      </w:pPr>
    </w:p>
    <w:p w:rsidR="00926E09" w:rsidRPr="00BE073A" w:rsidRDefault="00926E09" w:rsidP="00926E09">
      <w:pPr>
        <w:ind w:firstLine="720"/>
        <w:rPr>
          <w:sz w:val="28"/>
        </w:rPr>
      </w:pPr>
    </w:p>
    <w:p w:rsidR="00926E09" w:rsidRPr="00BE073A" w:rsidRDefault="00926E09" w:rsidP="00926E09">
      <w:pPr>
        <w:ind w:firstLine="720"/>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p w:rsidR="00926E09" w:rsidRPr="00BE073A" w:rsidRDefault="00926E09" w:rsidP="00926E09">
      <w:pPr>
        <w:ind w:firstLine="720"/>
        <w:jc w:val="both"/>
        <w:rPr>
          <w:sz w:val="28"/>
        </w:rPr>
      </w:pPr>
    </w:p>
    <w:tbl>
      <w:tblPr>
        <w:tblW w:w="10232" w:type="dxa"/>
        <w:tblInd w:w="-318" w:type="dxa"/>
        <w:tblLook w:val="04A0" w:firstRow="1" w:lastRow="0" w:firstColumn="1" w:lastColumn="0" w:noHBand="0" w:noVBand="1"/>
      </w:tblPr>
      <w:tblGrid>
        <w:gridCol w:w="2127"/>
        <w:gridCol w:w="4187"/>
        <w:gridCol w:w="1909"/>
        <w:gridCol w:w="1020"/>
        <w:gridCol w:w="989"/>
      </w:tblGrid>
      <w:tr w:rsidR="00926E09" w:rsidRPr="00BE073A" w:rsidTr="003E1D22">
        <w:trPr>
          <w:trHeight w:val="238"/>
        </w:trPr>
        <w:tc>
          <w:tcPr>
            <w:tcW w:w="212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418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1909" w:type="dxa"/>
            <w:tcBorders>
              <w:top w:val="nil"/>
              <w:left w:val="nil"/>
              <w:bottom w:val="nil"/>
              <w:right w:val="nil"/>
            </w:tcBorders>
            <w:shd w:val="clear" w:color="auto" w:fill="auto"/>
            <w:noWrap/>
            <w:vAlign w:val="bottom"/>
            <w:hideMark/>
          </w:tcPr>
          <w:p w:rsidR="00926E09" w:rsidRPr="00BE073A" w:rsidRDefault="00926E09" w:rsidP="00926E09">
            <w:pPr>
              <w:rPr>
                <w:rFonts w:asciiTheme="minorHAnsi" w:hAnsiTheme="minorHAnsi"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3E1D22" w:rsidRDefault="003E1D22" w:rsidP="00926E09">
            <w:pPr>
              <w:rPr>
                <w:rFonts w:ascii="Arial CYR" w:hAnsi="Arial CYR" w:cs="Times New Roman"/>
                <w:sz w:val="20"/>
                <w:szCs w:val="20"/>
                <w:lang w:bidi="ar-SA"/>
              </w:rPr>
            </w:pPr>
          </w:p>
          <w:p w:rsidR="00926E09" w:rsidRPr="00BE073A" w:rsidRDefault="00926E09" w:rsidP="00926E09">
            <w:pPr>
              <w:rPr>
                <w:rFonts w:ascii="Arial CYR" w:hAnsi="Arial CYR" w:cs="Times New Roman"/>
                <w:sz w:val="20"/>
                <w:szCs w:val="20"/>
                <w:lang w:bidi="ar-SA"/>
              </w:rPr>
            </w:pPr>
            <w:r w:rsidRPr="00BE073A">
              <w:rPr>
                <w:rFonts w:ascii="Arial CYR" w:hAnsi="Arial CYR" w:cs="Times New Roman"/>
                <w:sz w:val="20"/>
                <w:szCs w:val="20"/>
                <w:lang w:bidi="ar-SA"/>
              </w:rPr>
              <w:lastRenderedPageBreak/>
              <w:t>Приложение № 1</w:t>
            </w:r>
          </w:p>
        </w:tc>
        <w:tc>
          <w:tcPr>
            <w:tcW w:w="1020" w:type="dxa"/>
            <w:tcBorders>
              <w:top w:val="nil"/>
              <w:left w:val="nil"/>
              <w:bottom w:val="nil"/>
              <w:right w:val="nil"/>
            </w:tcBorders>
            <w:shd w:val="clear" w:color="auto" w:fill="auto"/>
            <w:noWrap/>
            <w:vAlign w:val="bottom"/>
            <w:hideMark/>
          </w:tcPr>
          <w:p w:rsidR="00926E09" w:rsidRPr="00BE073A" w:rsidRDefault="00926E09" w:rsidP="00926E09">
            <w:pPr>
              <w:rPr>
                <w:rFonts w:ascii="Arial CYR" w:hAnsi="Arial CYR" w:cs="Times New Roman"/>
                <w:sz w:val="20"/>
                <w:szCs w:val="20"/>
                <w:lang w:bidi="ar-SA"/>
              </w:rPr>
            </w:pPr>
          </w:p>
        </w:tc>
        <w:tc>
          <w:tcPr>
            <w:tcW w:w="989"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r>
      <w:tr w:rsidR="00926E09" w:rsidRPr="00BE073A" w:rsidTr="00926E09">
        <w:trPr>
          <w:trHeight w:val="238"/>
        </w:trPr>
        <w:tc>
          <w:tcPr>
            <w:tcW w:w="212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418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2929" w:type="dxa"/>
            <w:gridSpan w:val="2"/>
            <w:tcBorders>
              <w:top w:val="nil"/>
              <w:left w:val="nil"/>
              <w:bottom w:val="nil"/>
              <w:right w:val="nil"/>
            </w:tcBorders>
            <w:shd w:val="clear" w:color="auto" w:fill="auto"/>
            <w:vAlign w:val="bottom"/>
            <w:hideMark/>
          </w:tcPr>
          <w:p w:rsidR="00926E09" w:rsidRPr="00BE073A" w:rsidRDefault="00926E09" w:rsidP="00926E09">
            <w:pPr>
              <w:rPr>
                <w:rFonts w:ascii="Arial CYR" w:hAnsi="Arial CYR" w:cs="Times New Roman"/>
                <w:sz w:val="20"/>
                <w:szCs w:val="20"/>
                <w:lang w:bidi="ar-SA"/>
              </w:rPr>
            </w:pPr>
            <w:r w:rsidRPr="00BE073A">
              <w:rPr>
                <w:rFonts w:ascii="Arial CYR" w:hAnsi="Arial CYR" w:cs="Times New Roman"/>
                <w:sz w:val="20"/>
                <w:szCs w:val="20"/>
                <w:lang w:bidi="ar-SA"/>
              </w:rPr>
              <w:t>к решению Совета Ягоднинского</w:t>
            </w:r>
          </w:p>
        </w:tc>
        <w:tc>
          <w:tcPr>
            <w:tcW w:w="989" w:type="dxa"/>
            <w:tcBorders>
              <w:top w:val="nil"/>
              <w:left w:val="nil"/>
              <w:bottom w:val="nil"/>
              <w:right w:val="nil"/>
            </w:tcBorders>
            <w:shd w:val="clear" w:color="auto" w:fill="auto"/>
            <w:noWrap/>
            <w:vAlign w:val="bottom"/>
            <w:hideMark/>
          </w:tcPr>
          <w:p w:rsidR="00926E09" w:rsidRPr="00BE073A" w:rsidRDefault="00926E09" w:rsidP="00926E09">
            <w:pPr>
              <w:rPr>
                <w:rFonts w:ascii="Arial CYR" w:hAnsi="Arial CYR" w:cs="Times New Roman"/>
                <w:sz w:val="20"/>
                <w:szCs w:val="20"/>
                <w:lang w:bidi="ar-SA"/>
              </w:rPr>
            </w:pPr>
          </w:p>
        </w:tc>
      </w:tr>
      <w:tr w:rsidR="00926E09" w:rsidRPr="00BE073A" w:rsidTr="00926E09">
        <w:trPr>
          <w:trHeight w:val="238"/>
        </w:trPr>
        <w:tc>
          <w:tcPr>
            <w:tcW w:w="212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418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2929" w:type="dxa"/>
            <w:gridSpan w:val="2"/>
            <w:tcBorders>
              <w:top w:val="nil"/>
              <w:left w:val="nil"/>
              <w:bottom w:val="nil"/>
              <w:right w:val="nil"/>
            </w:tcBorders>
            <w:shd w:val="clear" w:color="auto" w:fill="auto"/>
            <w:vAlign w:val="bottom"/>
            <w:hideMark/>
          </w:tcPr>
          <w:p w:rsidR="00926E09" w:rsidRPr="00BE073A" w:rsidRDefault="00926E09" w:rsidP="00926E09">
            <w:pPr>
              <w:rPr>
                <w:rFonts w:ascii="Arial CYR" w:hAnsi="Arial CYR" w:cs="Times New Roman"/>
                <w:sz w:val="20"/>
                <w:szCs w:val="20"/>
                <w:lang w:bidi="ar-SA"/>
              </w:rPr>
            </w:pPr>
            <w:r w:rsidRPr="00BE073A">
              <w:rPr>
                <w:rFonts w:ascii="Arial CYR" w:hAnsi="Arial CYR" w:cs="Times New Roman"/>
                <w:sz w:val="20"/>
                <w:szCs w:val="20"/>
                <w:lang w:bidi="ar-SA"/>
              </w:rPr>
              <w:t>сельского поселения</w:t>
            </w:r>
          </w:p>
        </w:tc>
        <w:tc>
          <w:tcPr>
            <w:tcW w:w="989" w:type="dxa"/>
            <w:tcBorders>
              <w:top w:val="nil"/>
              <w:left w:val="nil"/>
              <w:bottom w:val="nil"/>
              <w:right w:val="nil"/>
            </w:tcBorders>
            <w:shd w:val="clear" w:color="auto" w:fill="auto"/>
            <w:noWrap/>
            <w:vAlign w:val="bottom"/>
            <w:hideMark/>
          </w:tcPr>
          <w:p w:rsidR="00926E09" w:rsidRPr="00BE073A" w:rsidRDefault="00926E09" w:rsidP="00926E09">
            <w:pPr>
              <w:rPr>
                <w:rFonts w:ascii="Arial CYR" w:hAnsi="Arial CYR" w:cs="Times New Roman"/>
                <w:sz w:val="20"/>
                <w:szCs w:val="20"/>
                <w:lang w:bidi="ar-SA"/>
              </w:rPr>
            </w:pPr>
          </w:p>
        </w:tc>
      </w:tr>
      <w:tr w:rsidR="00926E09" w:rsidRPr="00BE073A" w:rsidTr="00926E09">
        <w:trPr>
          <w:trHeight w:val="235"/>
        </w:trPr>
        <w:tc>
          <w:tcPr>
            <w:tcW w:w="212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4187" w:type="dxa"/>
            <w:tcBorders>
              <w:top w:val="nil"/>
              <w:left w:val="nil"/>
              <w:bottom w:val="nil"/>
              <w:right w:val="nil"/>
            </w:tcBorders>
            <w:shd w:val="clear" w:color="auto" w:fill="auto"/>
            <w:noWrap/>
            <w:vAlign w:val="bottom"/>
            <w:hideMark/>
          </w:tcPr>
          <w:p w:rsidR="00926E09" w:rsidRPr="00BE073A" w:rsidRDefault="00926E09" w:rsidP="00926E09">
            <w:pPr>
              <w:rPr>
                <w:rFonts w:cs="Times New Roman"/>
                <w:sz w:val="20"/>
                <w:szCs w:val="20"/>
                <w:lang w:bidi="ar-SA"/>
              </w:rPr>
            </w:pPr>
          </w:p>
        </w:tc>
        <w:tc>
          <w:tcPr>
            <w:tcW w:w="2929" w:type="dxa"/>
            <w:gridSpan w:val="2"/>
            <w:tcBorders>
              <w:top w:val="nil"/>
              <w:left w:val="nil"/>
              <w:bottom w:val="nil"/>
              <w:right w:val="nil"/>
            </w:tcBorders>
            <w:shd w:val="clear" w:color="auto" w:fill="auto"/>
            <w:vAlign w:val="bottom"/>
            <w:hideMark/>
          </w:tcPr>
          <w:p w:rsidR="00926E09" w:rsidRPr="00BE073A" w:rsidRDefault="00926E09" w:rsidP="00926E09">
            <w:pPr>
              <w:rPr>
                <w:rFonts w:ascii="Arial CYR" w:hAnsi="Arial CYR" w:cs="Times New Roman"/>
                <w:sz w:val="20"/>
                <w:szCs w:val="20"/>
                <w:lang w:bidi="ar-SA"/>
              </w:rPr>
            </w:pPr>
            <w:r w:rsidRPr="00BE073A">
              <w:rPr>
                <w:rFonts w:ascii="Arial CYR" w:hAnsi="Arial CYR" w:cs="Times New Roman"/>
                <w:sz w:val="20"/>
                <w:szCs w:val="20"/>
                <w:lang w:bidi="ar-SA"/>
              </w:rPr>
              <w:t>№</w:t>
            </w:r>
            <w:r w:rsidRPr="00BE073A">
              <w:rPr>
                <w:rFonts w:asciiTheme="minorHAnsi" w:hAnsiTheme="minorHAnsi" w:cs="Times New Roman"/>
                <w:sz w:val="20"/>
                <w:szCs w:val="20"/>
                <w:lang w:bidi="ar-SA"/>
              </w:rPr>
              <w:t>26</w:t>
            </w:r>
            <w:r w:rsidRPr="00BE073A">
              <w:rPr>
                <w:rFonts w:ascii="Arial CYR" w:hAnsi="Arial CYR" w:cs="Times New Roman"/>
                <w:sz w:val="20"/>
                <w:szCs w:val="20"/>
                <w:lang w:bidi="ar-SA"/>
              </w:rPr>
              <w:t xml:space="preserve"> </w:t>
            </w:r>
            <w:r w:rsidRPr="00BE073A">
              <w:rPr>
                <w:rFonts w:asciiTheme="minorHAnsi" w:hAnsiTheme="minorHAnsi" w:cs="Times New Roman"/>
                <w:sz w:val="20"/>
                <w:szCs w:val="20"/>
                <w:lang w:bidi="ar-SA"/>
              </w:rPr>
              <w:t>от 28</w:t>
            </w:r>
            <w:r w:rsidRPr="00BE073A">
              <w:rPr>
                <w:rFonts w:ascii="Arial CYR" w:hAnsi="Arial CYR" w:cs="Times New Roman"/>
                <w:sz w:val="20"/>
                <w:szCs w:val="20"/>
                <w:lang w:bidi="ar-SA"/>
              </w:rPr>
              <w:t xml:space="preserve"> декабря 2021 года</w:t>
            </w:r>
          </w:p>
        </w:tc>
        <w:tc>
          <w:tcPr>
            <w:tcW w:w="989" w:type="dxa"/>
            <w:tcBorders>
              <w:top w:val="nil"/>
              <w:left w:val="nil"/>
              <w:bottom w:val="nil"/>
              <w:right w:val="nil"/>
            </w:tcBorders>
            <w:shd w:val="clear" w:color="auto" w:fill="auto"/>
            <w:noWrap/>
            <w:vAlign w:val="bottom"/>
            <w:hideMark/>
          </w:tcPr>
          <w:p w:rsidR="00926E09" w:rsidRPr="00BE073A" w:rsidRDefault="00926E09" w:rsidP="00926E09">
            <w:pPr>
              <w:rPr>
                <w:rFonts w:ascii="Arial CYR" w:hAnsi="Arial CYR" w:cs="Times New Roman"/>
                <w:sz w:val="20"/>
                <w:szCs w:val="20"/>
                <w:lang w:bidi="ar-SA"/>
              </w:rPr>
            </w:pPr>
          </w:p>
        </w:tc>
      </w:tr>
      <w:tr w:rsidR="00926E09" w:rsidRPr="00BE073A" w:rsidTr="00926E09">
        <w:trPr>
          <w:trHeight w:val="160"/>
        </w:trPr>
        <w:tc>
          <w:tcPr>
            <w:tcW w:w="10232" w:type="dxa"/>
            <w:gridSpan w:val="5"/>
            <w:tcBorders>
              <w:top w:val="nil"/>
              <w:left w:val="nil"/>
              <w:bottom w:val="nil"/>
              <w:right w:val="nil"/>
            </w:tcBorders>
            <w:shd w:val="clear" w:color="auto" w:fill="auto"/>
            <w:vAlign w:val="bottom"/>
            <w:hideMark/>
          </w:tcPr>
          <w:p w:rsidR="00926E09" w:rsidRPr="00BE073A" w:rsidRDefault="00926E09" w:rsidP="00926E09">
            <w:pPr>
              <w:rPr>
                <w:rFonts w:cs="Times New Roman"/>
                <w:sz w:val="20"/>
                <w:szCs w:val="20"/>
                <w:lang w:bidi="ar-SA"/>
              </w:rPr>
            </w:pPr>
          </w:p>
        </w:tc>
      </w:tr>
      <w:tr w:rsidR="00926E09" w:rsidRPr="00BE073A" w:rsidTr="00926E09">
        <w:trPr>
          <w:trHeight w:val="469"/>
        </w:trPr>
        <w:tc>
          <w:tcPr>
            <w:tcW w:w="10232" w:type="dxa"/>
            <w:gridSpan w:val="5"/>
            <w:tcBorders>
              <w:top w:val="nil"/>
              <w:left w:val="nil"/>
              <w:bottom w:val="nil"/>
              <w:right w:val="nil"/>
            </w:tcBorders>
            <w:shd w:val="clear" w:color="auto" w:fill="auto"/>
            <w:vAlign w:val="bottom"/>
            <w:hideMark/>
          </w:tcPr>
          <w:p w:rsidR="00926E09" w:rsidRPr="00BE073A" w:rsidRDefault="00926E09" w:rsidP="00926E09">
            <w:pPr>
              <w:jc w:val="center"/>
              <w:rPr>
                <w:rFonts w:ascii="Arial" w:hAnsi="Arial" w:cs="Arial"/>
                <w:sz w:val="20"/>
                <w:szCs w:val="20"/>
                <w:lang w:bidi="ar-SA"/>
              </w:rPr>
            </w:pPr>
            <w:r w:rsidRPr="00BE073A">
              <w:rPr>
                <w:rFonts w:ascii="Arial" w:hAnsi="Arial" w:cs="Arial"/>
                <w:sz w:val="20"/>
                <w:szCs w:val="20"/>
                <w:lang w:bidi="ar-SA"/>
              </w:rPr>
              <w:t xml:space="preserve">Распределение доходов местного бюджета Ягоднинского сельского поселения на 2022 год и  на  плановый период 2023 и 2024 годов </w:t>
            </w:r>
          </w:p>
        </w:tc>
      </w:tr>
      <w:tr w:rsidR="00926E09" w:rsidRPr="00BE073A" w:rsidTr="003E1D22">
        <w:trPr>
          <w:trHeight w:val="515"/>
        </w:trPr>
        <w:tc>
          <w:tcPr>
            <w:tcW w:w="2127" w:type="dxa"/>
            <w:tcBorders>
              <w:top w:val="nil"/>
              <w:left w:val="nil"/>
              <w:bottom w:val="nil"/>
              <w:right w:val="nil"/>
            </w:tcBorders>
            <w:shd w:val="clear" w:color="auto" w:fill="auto"/>
            <w:vAlign w:val="bottom"/>
            <w:hideMark/>
          </w:tcPr>
          <w:p w:rsidR="00926E09" w:rsidRPr="00BE073A" w:rsidRDefault="00926E09" w:rsidP="00926E09">
            <w:pPr>
              <w:jc w:val="center"/>
              <w:rPr>
                <w:rFonts w:ascii="Arial" w:hAnsi="Arial" w:cs="Arial"/>
                <w:sz w:val="20"/>
                <w:szCs w:val="20"/>
                <w:lang w:bidi="ar-SA"/>
              </w:rPr>
            </w:pPr>
          </w:p>
        </w:tc>
        <w:tc>
          <w:tcPr>
            <w:tcW w:w="4187" w:type="dxa"/>
            <w:tcBorders>
              <w:top w:val="nil"/>
              <w:left w:val="nil"/>
              <w:bottom w:val="nil"/>
              <w:right w:val="nil"/>
            </w:tcBorders>
            <w:shd w:val="clear" w:color="auto" w:fill="auto"/>
            <w:vAlign w:val="bottom"/>
            <w:hideMark/>
          </w:tcPr>
          <w:p w:rsidR="00926E09" w:rsidRPr="00BE073A" w:rsidRDefault="00926E09" w:rsidP="00926E09">
            <w:pPr>
              <w:jc w:val="center"/>
              <w:rPr>
                <w:rFonts w:cs="Times New Roman"/>
                <w:sz w:val="20"/>
                <w:szCs w:val="20"/>
                <w:lang w:bidi="ar-SA"/>
              </w:rPr>
            </w:pPr>
          </w:p>
        </w:tc>
        <w:tc>
          <w:tcPr>
            <w:tcW w:w="1909" w:type="dxa"/>
            <w:tcBorders>
              <w:top w:val="nil"/>
              <w:left w:val="nil"/>
              <w:bottom w:val="nil"/>
              <w:right w:val="nil"/>
            </w:tcBorders>
            <w:shd w:val="clear" w:color="auto" w:fill="auto"/>
            <w:vAlign w:val="bottom"/>
            <w:hideMark/>
          </w:tcPr>
          <w:p w:rsidR="00926E09" w:rsidRPr="00BE073A" w:rsidRDefault="00926E09" w:rsidP="00926E09">
            <w:pPr>
              <w:jc w:val="center"/>
              <w:rPr>
                <w:rFonts w:cs="Times New Roman"/>
                <w:sz w:val="20"/>
                <w:szCs w:val="20"/>
                <w:lang w:bidi="ar-SA"/>
              </w:rPr>
            </w:pPr>
          </w:p>
        </w:tc>
        <w:tc>
          <w:tcPr>
            <w:tcW w:w="1020" w:type="dxa"/>
            <w:tcBorders>
              <w:top w:val="nil"/>
              <w:left w:val="nil"/>
              <w:bottom w:val="nil"/>
              <w:right w:val="nil"/>
            </w:tcBorders>
            <w:shd w:val="clear" w:color="auto" w:fill="auto"/>
            <w:noWrap/>
            <w:vAlign w:val="bottom"/>
            <w:hideMark/>
          </w:tcPr>
          <w:p w:rsidR="00926E09" w:rsidRPr="00BE073A" w:rsidRDefault="00926E09" w:rsidP="00926E09">
            <w:pPr>
              <w:jc w:val="center"/>
              <w:rPr>
                <w:rFonts w:cs="Times New Roman"/>
                <w:sz w:val="20"/>
                <w:szCs w:val="20"/>
                <w:lang w:bidi="ar-SA"/>
              </w:rPr>
            </w:pPr>
          </w:p>
        </w:tc>
        <w:tc>
          <w:tcPr>
            <w:tcW w:w="989" w:type="dxa"/>
            <w:tcBorders>
              <w:top w:val="nil"/>
              <w:left w:val="nil"/>
              <w:bottom w:val="nil"/>
              <w:right w:val="nil"/>
            </w:tcBorders>
            <w:shd w:val="clear" w:color="auto" w:fill="auto"/>
            <w:noWrap/>
            <w:vAlign w:val="bottom"/>
            <w:hideMark/>
          </w:tcPr>
          <w:p w:rsidR="00926E09" w:rsidRPr="00BE073A" w:rsidRDefault="00926E09" w:rsidP="00926E09">
            <w:pPr>
              <w:rPr>
                <w:rFonts w:ascii="Arial CYR" w:hAnsi="Arial CYR" w:cs="Times New Roman"/>
                <w:sz w:val="20"/>
                <w:szCs w:val="20"/>
                <w:lang w:bidi="ar-SA"/>
              </w:rPr>
            </w:pPr>
            <w:r w:rsidRPr="00BE073A">
              <w:rPr>
                <w:rFonts w:ascii="Arial CYR" w:hAnsi="Arial CYR" w:cs="Times New Roman"/>
                <w:sz w:val="20"/>
                <w:szCs w:val="20"/>
                <w:lang w:bidi="ar-SA"/>
              </w:rPr>
              <w:t>тыс.руб.</w:t>
            </w:r>
          </w:p>
        </w:tc>
      </w:tr>
      <w:tr w:rsidR="00926E09" w:rsidRPr="00BE073A" w:rsidTr="003E1D22">
        <w:trPr>
          <w:trHeight w:val="413"/>
        </w:trPr>
        <w:tc>
          <w:tcPr>
            <w:tcW w:w="212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6E09" w:rsidRPr="00BE073A" w:rsidRDefault="00926E09" w:rsidP="00926E09">
            <w:pPr>
              <w:jc w:val="center"/>
              <w:rPr>
                <w:rFonts w:ascii="Arial" w:hAnsi="Arial" w:cs="Arial"/>
                <w:sz w:val="20"/>
                <w:szCs w:val="20"/>
                <w:lang w:bidi="ar-SA"/>
              </w:rPr>
            </w:pPr>
            <w:r w:rsidRPr="00BE073A">
              <w:rPr>
                <w:rFonts w:ascii="Arial" w:hAnsi="Arial" w:cs="Arial"/>
                <w:sz w:val="20"/>
                <w:szCs w:val="20"/>
                <w:lang w:bidi="ar-SA"/>
              </w:rPr>
              <w:t>Код бюджетной классификации Российской Федерации</w:t>
            </w:r>
          </w:p>
        </w:tc>
        <w:tc>
          <w:tcPr>
            <w:tcW w:w="41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6E09" w:rsidRPr="00BE073A" w:rsidRDefault="00926E09" w:rsidP="00926E09">
            <w:pPr>
              <w:jc w:val="center"/>
              <w:rPr>
                <w:rFonts w:ascii="Arial" w:hAnsi="Arial" w:cs="Arial"/>
                <w:sz w:val="20"/>
                <w:szCs w:val="20"/>
                <w:lang w:bidi="ar-SA"/>
              </w:rPr>
            </w:pPr>
            <w:r w:rsidRPr="00BE073A">
              <w:rPr>
                <w:rFonts w:ascii="Arial" w:hAnsi="Arial" w:cs="Arial"/>
                <w:sz w:val="20"/>
                <w:szCs w:val="20"/>
                <w:lang w:bidi="ar-SA"/>
              </w:rPr>
              <w:t>Наименование доходов</w:t>
            </w:r>
          </w:p>
        </w:tc>
        <w:tc>
          <w:tcPr>
            <w:tcW w:w="1909" w:type="dxa"/>
            <w:tcBorders>
              <w:top w:val="single" w:sz="8" w:space="0" w:color="auto"/>
              <w:left w:val="nil"/>
              <w:bottom w:val="single" w:sz="8" w:space="0" w:color="auto"/>
              <w:right w:val="single" w:sz="4" w:space="0" w:color="auto"/>
            </w:tcBorders>
            <w:shd w:val="clear" w:color="auto" w:fill="auto"/>
            <w:noWrap/>
            <w:vAlign w:val="center"/>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2022 год</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2023 год</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2024 год</w:t>
            </w:r>
          </w:p>
        </w:tc>
      </w:tr>
      <w:tr w:rsidR="00926E09" w:rsidRPr="00BE073A" w:rsidTr="003E1D22">
        <w:trPr>
          <w:trHeight w:val="749"/>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926E09" w:rsidRPr="00BE073A" w:rsidRDefault="00926E09" w:rsidP="00926E09">
            <w:pPr>
              <w:rPr>
                <w:rFonts w:ascii="Arial" w:hAnsi="Arial" w:cs="Arial"/>
                <w:sz w:val="20"/>
                <w:szCs w:val="20"/>
                <w:lang w:bidi="ar-SA"/>
              </w:rPr>
            </w:pPr>
          </w:p>
        </w:tc>
        <w:tc>
          <w:tcPr>
            <w:tcW w:w="4187" w:type="dxa"/>
            <w:vMerge/>
            <w:tcBorders>
              <w:top w:val="single" w:sz="8" w:space="0" w:color="auto"/>
              <w:left w:val="single" w:sz="4" w:space="0" w:color="auto"/>
              <w:bottom w:val="single" w:sz="8" w:space="0" w:color="000000"/>
              <w:right w:val="single" w:sz="4" w:space="0" w:color="auto"/>
            </w:tcBorders>
            <w:vAlign w:val="center"/>
            <w:hideMark/>
          </w:tcPr>
          <w:p w:rsidR="00926E09" w:rsidRPr="00BE073A" w:rsidRDefault="00926E09" w:rsidP="00926E09">
            <w:pPr>
              <w:rPr>
                <w:rFonts w:ascii="Arial" w:hAnsi="Arial" w:cs="Arial"/>
                <w:sz w:val="20"/>
                <w:szCs w:val="20"/>
                <w:lang w:bidi="ar-SA"/>
              </w:rPr>
            </w:pPr>
          </w:p>
        </w:tc>
        <w:tc>
          <w:tcPr>
            <w:tcW w:w="1909" w:type="dxa"/>
            <w:tcBorders>
              <w:top w:val="nil"/>
              <w:left w:val="nil"/>
              <w:bottom w:val="single" w:sz="8" w:space="0" w:color="auto"/>
              <w:right w:val="single" w:sz="4" w:space="0" w:color="auto"/>
            </w:tcBorders>
            <w:shd w:val="clear" w:color="auto" w:fill="auto"/>
            <w:vAlign w:val="center"/>
            <w:hideMark/>
          </w:tcPr>
          <w:p w:rsidR="00926E09" w:rsidRPr="00BE073A" w:rsidRDefault="00926E09" w:rsidP="00926E09">
            <w:pPr>
              <w:jc w:val="center"/>
              <w:rPr>
                <w:rFonts w:ascii="Arial" w:hAnsi="Arial" w:cs="Arial"/>
                <w:sz w:val="20"/>
                <w:szCs w:val="20"/>
                <w:lang w:bidi="ar-SA"/>
              </w:rPr>
            </w:pPr>
            <w:r w:rsidRPr="00BE073A">
              <w:rPr>
                <w:rFonts w:ascii="Arial" w:hAnsi="Arial" w:cs="Arial"/>
                <w:sz w:val="20"/>
                <w:szCs w:val="20"/>
                <w:lang w:bidi="ar-SA"/>
              </w:rPr>
              <w:t>Сумма</w:t>
            </w:r>
          </w:p>
        </w:tc>
        <w:tc>
          <w:tcPr>
            <w:tcW w:w="1020" w:type="dxa"/>
            <w:tcBorders>
              <w:top w:val="nil"/>
              <w:left w:val="single" w:sz="4" w:space="0" w:color="auto"/>
              <w:bottom w:val="single" w:sz="8" w:space="0" w:color="auto"/>
              <w:right w:val="single" w:sz="4" w:space="0" w:color="auto"/>
            </w:tcBorders>
            <w:shd w:val="clear" w:color="auto" w:fill="auto"/>
            <w:noWrap/>
            <w:vAlign w:val="center"/>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Сумма</w:t>
            </w:r>
          </w:p>
        </w:tc>
        <w:tc>
          <w:tcPr>
            <w:tcW w:w="989" w:type="dxa"/>
            <w:tcBorders>
              <w:top w:val="nil"/>
              <w:left w:val="nil"/>
              <w:bottom w:val="single" w:sz="8" w:space="0" w:color="auto"/>
              <w:right w:val="single" w:sz="8" w:space="0" w:color="auto"/>
            </w:tcBorders>
            <w:shd w:val="clear" w:color="auto" w:fill="auto"/>
            <w:noWrap/>
            <w:vAlign w:val="center"/>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Сумма</w:t>
            </w:r>
          </w:p>
        </w:tc>
      </w:tr>
      <w:tr w:rsidR="00926E09" w:rsidRPr="00BE073A" w:rsidTr="003E1D22">
        <w:trPr>
          <w:trHeight w:val="294"/>
        </w:trPr>
        <w:tc>
          <w:tcPr>
            <w:tcW w:w="2127" w:type="dxa"/>
            <w:tcBorders>
              <w:top w:val="nil"/>
              <w:left w:val="single" w:sz="4" w:space="0" w:color="auto"/>
              <w:bottom w:val="single" w:sz="4" w:space="0" w:color="auto"/>
              <w:right w:val="single" w:sz="4" w:space="0" w:color="auto"/>
            </w:tcBorders>
            <w:shd w:val="clear" w:color="auto" w:fill="auto"/>
            <w:hideMark/>
          </w:tcPr>
          <w:p w:rsidR="00926E09" w:rsidRPr="00BE073A" w:rsidRDefault="00926E09" w:rsidP="00926E09">
            <w:pPr>
              <w:rPr>
                <w:rFonts w:ascii="Arial" w:hAnsi="Arial" w:cs="Arial"/>
                <w:sz w:val="20"/>
                <w:szCs w:val="20"/>
                <w:lang w:bidi="ar-SA"/>
              </w:rPr>
            </w:pPr>
            <w:r w:rsidRPr="00BE073A">
              <w:rPr>
                <w:rFonts w:ascii="Arial" w:hAnsi="Arial" w:cs="Arial"/>
                <w:sz w:val="20"/>
                <w:szCs w:val="20"/>
                <w:lang w:bidi="ar-SA"/>
              </w:rPr>
              <w:t xml:space="preserve">   </w:t>
            </w:r>
          </w:p>
        </w:tc>
        <w:tc>
          <w:tcPr>
            <w:tcW w:w="4187" w:type="dxa"/>
            <w:tcBorders>
              <w:top w:val="nil"/>
              <w:left w:val="nil"/>
              <w:bottom w:val="single" w:sz="4" w:space="0" w:color="auto"/>
              <w:right w:val="single" w:sz="4" w:space="0" w:color="auto"/>
            </w:tcBorders>
            <w:shd w:val="clear" w:color="auto" w:fill="auto"/>
            <w:hideMark/>
          </w:tcPr>
          <w:p w:rsidR="00926E09" w:rsidRPr="00BE073A" w:rsidRDefault="00926E09" w:rsidP="00926E09">
            <w:pPr>
              <w:jc w:val="center"/>
              <w:rPr>
                <w:rFonts w:ascii="Arial" w:hAnsi="Arial" w:cs="Arial"/>
                <w:sz w:val="20"/>
                <w:szCs w:val="20"/>
                <w:lang w:bidi="ar-SA"/>
              </w:rPr>
            </w:pPr>
            <w:r w:rsidRPr="00BE073A">
              <w:rPr>
                <w:rFonts w:ascii="Arial" w:hAnsi="Arial" w:cs="Arial"/>
                <w:sz w:val="20"/>
                <w:szCs w:val="20"/>
                <w:lang w:bidi="ar-SA"/>
              </w:rPr>
              <w:t>Доходы</w:t>
            </w:r>
          </w:p>
        </w:tc>
        <w:tc>
          <w:tcPr>
            <w:tcW w:w="1909" w:type="dxa"/>
            <w:tcBorders>
              <w:top w:val="nil"/>
              <w:left w:val="nil"/>
              <w:bottom w:val="single" w:sz="4" w:space="0" w:color="auto"/>
              <w:right w:val="single" w:sz="4" w:space="0" w:color="auto"/>
            </w:tcBorders>
            <w:shd w:val="clear" w:color="auto" w:fill="auto"/>
            <w:vAlign w:val="bottom"/>
            <w:hideMark/>
          </w:tcPr>
          <w:p w:rsidR="00926E09" w:rsidRPr="00BE073A" w:rsidRDefault="00926E09" w:rsidP="00926E09">
            <w:pPr>
              <w:rPr>
                <w:rFonts w:ascii="Arial" w:hAnsi="Arial" w:cs="Arial"/>
                <w:sz w:val="20"/>
                <w:szCs w:val="20"/>
                <w:lang w:bidi="ar-SA"/>
              </w:rPr>
            </w:pPr>
            <w:r w:rsidRPr="00BE073A">
              <w:rPr>
                <w:rFonts w:ascii="Arial" w:hAnsi="Arial" w:cs="Arial"/>
                <w:sz w:val="20"/>
                <w:szCs w:val="20"/>
                <w:lang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BE073A" w:rsidRDefault="00926E09" w:rsidP="00926E09">
            <w:pPr>
              <w:jc w:val="center"/>
              <w:rPr>
                <w:rFonts w:ascii="Arial CYR" w:hAnsi="Arial CYR" w:cs="Times New Roman"/>
                <w:sz w:val="20"/>
                <w:szCs w:val="20"/>
                <w:lang w:bidi="ar-SA"/>
              </w:rPr>
            </w:pPr>
            <w:r w:rsidRPr="00BE073A">
              <w:rPr>
                <w:rFonts w:ascii="Arial CYR" w:hAnsi="Arial CYR" w:cs="Times New Roman"/>
                <w:sz w:val="20"/>
                <w:szCs w:val="20"/>
                <w:lang w:bidi="ar-SA"/>
              </w:rPr>
              <w:t> </w:t>
            </w:r>
          </w:p>
        </w:tc>
      </w:tr>
      <w:tr w:rsidR="00926E09" w:rsidRPr="00926E09" w:rsidTr="003E1D22">
        <w:trPr>
          <w:trHeight w:val="26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101 00000 00 0000 000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 xml:space="preserve">Налоги на прибыль, доходы </w:t>
            </w:r>
          </w:p>
        </w:tc>
        <w:tc>
          <w:tcPr>
            <w:tcW w:w="1909"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380,5</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406,7</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434,6</w:t>
            </w:r>
          </w:p>
        </w:tc>
      </w:tr>
      <w:tr w:rsidR="00926E09" w:rsidRPr="00926E09" w:rsidTr="003E1D22">
        <w:trPr>
          <w:trHeight w:val="33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101 02000 01 0000 110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Налог на доходы физических лиц</w:t>
            </w:r>
          </w:p>
        </w:tc>
        <w:tc>
          <w:tcPr>
            <w:tcW w:w="1909"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380,5</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406,7</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434,6</w:t>
            </w:r>
          </w:p>
        </w:tc>
      </w:tr>
      <w:tr w:rsidR="00926E09" w:rsidRPr="00926E09" w:rsidTr="003E1D22">
        <w:trPr>
          <w:trHeight w:val="756"/>
        </w:trPr>
        <w:tc>
          <w:tcPr>
            <w:tcW w:w="2127" w:type="dxa"/>
            <w:tcBorders>
              <w:top w:val="single" w:sz="4" w:space="0" w:color="auto"/>
              <w:left w:val="single" w:sz="4" w:space="0" w:color="auto"/>
              <w:bottom w:val="nil"/>
              <w:right w:val="nil"/>
            </w:tcBorders>
            <w:shd w:val="clear" w:color="auto" w:fill="auto"/>
            <w:noWrap/>
            <w:vAlign w:val="center"/>
            <w:hideMark/>
          </w:tcPr>
          <w:p w:rsidR="00926E09" w:rsidRPr="00926E09" w:rsidRDefault="00926E09" w:rsidP="00926E09">
            <w:pPr>
              <w:jc w:val="center"/>
              <w:rPr>
                <w:rFonts w:ascii="Arial" w:hAnsi="Arial" w:cs="Arial"/>
                <w:color w:val="000000"/>
                <w:sz w:val="20"/>
                <w:szCs w:val="20"/>
                <w:lang w:bidi="ar-SA"/>
              </w:rPr>
            </w:pPr>
            <w:r w:rsidRPr="00926E09">
              <w:rPr>
                <w:rFonts w:ascii="Arial" w:hAnsi="Arial" w:cs="Arial"/>
                <w:color w:val="000000"/>
                <w:sz w:val="20"/>
                <w:szCs w:val="20"/>
                <w:lang w:bidi="ar-SA"/>
              </w:rPr>
              <w:t>103 00000 00 0000 000</w:t>
            </w:r>
          </w:p>
        </w:tc>
        <w:tc>
          <w:tcPr>
            <w:tcW w:w="4187" w:type="dxa"/>
            <w:tcBorders>
              <w:top w:val="nil"/>
              <w:left w:val="single" w:sz="4" w:space="0" w:color="auto"/>
              <w:bottom w:val="nil"/>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Налоги на товары (работы,</w:t>
            </w:r>
            <w:r>
              <w:rPr>
                <w:rFonts w:ascii="Arial" w:hAnsi="Arial" w:cs="Arial"/>
                <w:sz w:val="20"/>
                <w:szCs w:val="20"/>
                <w:lang w:bidi="ar-SA"/>
              </w:rPr>
              <w:t xml:space="preserve"> </w:t>
            </w:r>
            <w:r w:rsidRPr="00926E09">
              <w:rPr>
                <w:rFonts w:ascii="Arial" w:hAnsi="Arial" w:cs="Arial"/>
                <w:sz w:val="20"/>
                <w:szCs w:val="20"/>
                <w:lang w:bidi="ar-SA"/>
              </w:rPr>
              <w:t>услуги) реализуемые на территории Российской Федерации</w:t>
            </w:r>
          </w:p>
        </w:tc>
        <w:tc>
          <w:tcPr>
            <w:tcW w:w="1909" w:type="dxa"/>
            <w:tcBorders>
              <w:top w:val="nil"/>
              <w:left w:val="nil"/>
              <w:bottom w:val="nil"/>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462,0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492,00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543,00</w:t>
            </w:r>
          </w:p>
        </w:tc>
      </w:tr>
      <w:tr w:rsidR="00926E09" w:rsidRPr="00926E09" w:rsidTr="003E1D22">
        <w:trPr>
          <w:trHeight w:val="17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103 02230 01 0000 110</w:t>
            </w:r>
          </w:p>
        </w:tc>
        <w:tc>
          <w:tcPr>
            <w:tcW w:w="4187" w:type="dxa"/>
            <w:tcBorders>
              <w:top w:val="single" w:sz="4" w:space="0" w:color="auto"/>
              <w:left w:val="nil"/>
              <w:bottom w:val="single" w:sz="4" w:space="0" w:color="auto"/>
              <w:right w:val="single" w:sz="4" w:space="0" w:color="auto"/>
            </w:tcBorders>
            <w:shd w:val="clear" w:color="auto" w:fill="auto"/>
            <w:vAlign w:val="bottom"/>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207,0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220,00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239,00</w:t>
            </w:r>
          </w:p>
        </w:tc>
      </w:tr>
      <w:tr w:rsidR="00926E09" w:rsidRPr="00926E09" w:rsidTr="003E1D22">
        <w:trPr>
          <w:trHeight w:val="22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103 02240 01 0000 110</w:t>
            </w:r>
          </w:p>
        </w:tc>
        <w:tc>
          <w:tcPr>
            <w:tcW w:w="4187"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2,00</w:t>
            </w:r>
          </w:p>
        </w:tc>
      </w:tr>
      <w:tr w:rsidR="00926E09" w:rsidRPr="00926E09" w:rsidTr="003E1D22">
        <w:trPr>
          <w:trHeight w:val="18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103 02250 01 0000 110</w:t>
            </w:r>
          </w:p>
        </w:tc>
        <w:tc>
          <w:tcPr>
            <w:tcW w:w="4187"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287,0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305,00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331,00</w:t>
            </w:r>
          </w:p>
        </w:tc>
      </w:tr>
      <w:tr w:rsidR="00926E09" w:rsidRPr="00926E09" w:rsidTr="003E1D22">
        <w:trPr>
          <w:trHeight w:val="180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103 02260 01 0000 110</w:t>
            </w:r>
          </w:p>
        </w:tc>
        <w:tc>
          <w:tcPr>
            <w:tcW w:w="4187"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-33,0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-35,00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-29,00</w:t>
            </w:r>
          </w:p>
        </w:tc>
      </w:tr>
      <w:tr w:rsidR="00926E09" w:rsidRPr="00926E09" w:rsidTr="003E1D22">
        <w:trPr>
          <w:trHeight w:val="32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106 00000 00 0000 000         </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Налоги на имущество</w:t>
            </w:r>
          </w:p>
        </w:tc>
        <w:tc>
          <w:tcPr>
            <w:tcW w:w="1909"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31,2</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32,70</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34</w:t>
            </w:r>
          </w:p>
        </w:tc>
      </w:tr>
      <w:tr w:rsidR="00926E09" w:rsidRPr="00926E09" w:rsidTr="003E1D22">
        <w:trPr>
          <w:trHeight w:val="9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lastRenderedPageBreak/>
              <w:t xml:space="preserve">  106 01030 10 0000 110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22,9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24</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25</w:t>
            </w:r>
          </w:p>
        </w:tc>
      </w:tr>
      <w:tr w:rsidR="00926E09" w:rsidRPr="00926E09" w:rsidTr="003E1D22">
        <w:trPr>
          <w:trHeight w:val="9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106 06033 10 0000 110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Земельный налог с организаций, обладающих земельным участком, расположенном в границах сельских поселени</w:t>
            </w:r>
            <w:r>
              <w:rPr>
                <w:rFonts w:ascii="Arial" w:hAnsi="Arial" w:cs="Arial"/>
                <w:sz w:val="20"/>
                <w:szCs w:val="20"/>
                <w:lang w:bidi="ar-SA"/>
              </w:rPr>
              <w:t>й</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3,2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3,4</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3,5</w:t>
            </w:r>
          </w:p>
        </w:tc>
      </w:tr>
      <w:tr w:rsidR="00926E09" w:rsidRPr="00926E09" w:rsidTr="003E1D22">
        <w:trPr>
          <w:trHeight w:val="9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106 06043 10 0000 110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Земельный налог с физических лиц, обладающих земельным участком, расположенном в границах сельских поселени</w:t>
            </w:r>
            <w:r>
              <w:rPr>
                <w:rFonts w:ascii="Arial" w:hAnsi="Arial" w:cs="Arial"/>
                <w:sz w:val="20"/>
                <w:szCs w:val="20"/>
                <w:lang w:bidi="ar-SA"/>
              </w:rPr>
              <w:t>й</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5,1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5,3</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5,5</w:t>
            </w:r>
          </w:p>
        </w:tc>
      </w:tr>
      <w:tr w:rsidR="00926E09" w:rsidRPr="00926E09" w:rsidTr="003E1D22">
        <w:trPr>
          <w:trHeight w:val="2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108 00000 00 0000 000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Государственная пошлина</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4,2</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4,3</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4,5</w:t>
            </w:r>
          </w:p>
        </w:tc>
      </w:tr>
      <w:tr w:rsidR="00926E09" w:rsidRPr="00926E09" w:rsidTr="003E1D22">
        <w:trPr>
          <w:trHeight w:val="166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108 04020 01 0000 110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4,2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4,3</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4,5</w:t>
            </w:r>
          </w:p>
        </w:tc>
      </w:tr>
      <w:tr w:rsidR="00926E09" w:rsidRPr="00926E09" w:rsidTr="003E1D22">
        <w:trPr>
          <w:trHeight w:val="71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1 11 00000 00 0000 000 </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использования имущества, находящегося в государственной и муниципальной собственности</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297,3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297,3</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297,3</w:t>
            </w:r>
          </w:p>
        </w:tc>
      </w:tr>
      <w:tr w:rsidR="00926E09" w:rsidRPr="00926E09" w:rsidTr="003E1D22">
        <w:trPr>
          <w:trHeight w:val="170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111 05025 10 0000 120</w:t>
            </w:r>
          </w:p>
        </w:tc>
        <w:tc>
          <w:tcPr>
            <w:tcW w:w="4187"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w:t>
            </w:r>
            <w:r>
              <w:rPr>
                <w:rFonts w:ascii="Arial" w:hAnsi="Arial" w:cs="Arial"/>
                <w:sz w:val="20"/>
                <w:szCs w:val="20"/>
                <w:lang w:bidi="ar-SA"/>
              </w:rPr>
              <w:t>в</w:t>
            </w:r>
            <w:r w:rsidRPr="00926E09">
              <w:rPr>
                <w:rFonts w:ascii="Arial" w:hAnsi="Arial" w:cs="Arial"/>
                <w:sz w:val="20"/>
                <w:szCs w:val="20"/>
                <w:lang w:bidi="ar-SA"/>
              </w:rPr>
              <w:t>тономных учреждений)</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0,6</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0,6</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0,6</w:t>
            </w:r>
          </w:p>
        </w:tc>
      </w:tr>
      <w:tr w:rsidR="00926E09" w:rsidRPr="00926E09" w:rsidTr="003E1D22">
        <w:trPr>
          <w:trHeight w:val="14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111 05035 10 0000 120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96,7</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96,7</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96,7</w:t>
            </w:r>
          </w:p>
        </w:tc>
      </w:tr>
      <w:tr w:rsidR="00926E09" w:rsidRPr="00926E09" w:rsidTr="003E1D22">
        <w:trPr>
          <w:trHeight w:val="19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xml:space="preserve">    111 09045 10 0000 120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9" w:type="dxa"/>
            <w:tcBorders>
              <w:top w:val="nil"/>
              <w:left w:val="nil"/>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200,0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200,0</w:t>
            </w:r>
          </w:p>
        </w:tc>
        <w:tc>
          <w:tcPr>
            <w:tcW w:w="989"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200,0</w:t>
            </w:r>
          </w:p>
        </w:tc>
      </w:tr>
      <w:tr w:rsidR="00926E09" w:rsidRPr="00926E09" w:rsidTr="003E1D22">
        <w:trPr>
          <w:trHeight w:val="4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1 16 00000 00 0000 000</w:t>
            </w:r>
          </w:p>
        </w:tc>
        <w:tc>
          <w:tcPr>
            <w:tcW w:w="4187" w:type="dxa"/>
            <w:tcBorders>
              <w:top w:val="nil"/>
              <w:left w:val="nil"/>
              <w:bottom w:val="single" w:sz="4"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Штрафы, санкции, возмещение ущерба</w:t>
            </w:r>
          </w:p>
        </w:tc>
        <w:tc>
          <w:tcPr>
            <w:tcW w:w="1909" w:type="dxa"/>
            <w:tcBorders>
              <w:top w:val="nil"/>
              <w:left w:val="nil"/>
              <w:bottom w:val="single" w:sz="4" w:space="0" w:color="auto"/>
              <w:right w:val="single" w:sz="4" w:space="0" w:color="auto"/>
            </w:tcBorders>
            <w:shd w:val="clear" w:color="auto" w:fill="auto"/>
            <w:vAlign w:val="bottom"/>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1,5</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1,5</w:t>
            </w:r>
          </w:p>
        </w:tc>
        <w:tc>
          <w:tcPr>
            <w:tcW w:w="989"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1,5</w:t>
            </w:r>
          </w:p>
        </w:tc>
      </w:tr>
      <w:tr w:rsidR="00926E09" w:rsidRPr="00926E09" w:rsidTr="003E1D22">
        <w:trPr>
          <w:trHeight w:val="560"/>
        </w:trPr>
        <w:tc>
          <w:tcPr>
            <w:tcW w:w="2127" w:type="dxa"/>
            <w:tcBorders>
              <w:top w:val="nil"/>
              <w:left w:val="single" w:sz="4" w:space="0" w:color="auto"/>
              <w:bottom w:val="nil"/>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 </w:t>
            </w:r>
          </w:p>
        </w:tc>
        <w:tc>
          <w:tcPr>
            <w:tcW w:w="4187" w:type="dxa"/>
            <w:tcBorders>
              <w:top w:val="nil"/>
              <w:left w:val="nil"/>
              <w:bottom w:val="nil"/>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ИТОГО налоговых и неналоговых  доходов</w:t>
            </w:r>
          </w:p>
        </w:tc>
        <w:tc>
          <w:tcPr>
            <w:tcW w:w="1909" w:type="dxa"/>
            <w:tcBorders>
              <w:top w:val="nil"/>
              <w:left w:val="nil"/>
              <w:bottom w:val="nil"/>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1176,7</w:t>
            </w:r>
          </w:p>
        </w:tc>
        <w:tc>
          <w:tcPr>
            <w:tcW w:w="1020" w:type="dxa"/>
            <w:tcBorders>
              <w:top w:val="nil"/>
              <w:left w:val="single" w:sz="4" w:space="0" w:color="auto"/>
              <w:bottom w:val="nil"/>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1234,50</w:t>
            </w:r>
          </w:p>
        </w:tc>
        <w:tc>
          <w:tcPr>
            <w:tcW w:w="989" w:type="dxa"/>
            <w:tcBorders>
              <w:top w:val="nil"/>
              <w:left w:val="nil"/>
              <w:bottom w:val="nil"/>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1314,90</w:t>
            </w:r>
          </w:p>
        </w:tc>
      </w:tr>
      <w:tr w:rsidR="00926E09" w:rsidRPr="00926E09" w:rsidTr="003E1D22">
        <w:trPr>
          <w:trHeight w:val="756"/>
        </w:trPr>
        <w:tc>
          <w:tcPr>
            <w:tcW w:w="212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2 02 00000 00 0000 000</w:t>
            </w:r>
          </w:p>
        </w:tc>
        <w:tc>
          <w:tcPr>
            <w:tcW w:w="4187" w:type="dxa"/>
            <w:tcBorders>
              <w:top w:val="single" w:sz="8" w:space="0" w:color="auto"/>
              <w:left w:val="nil"/>
              <w:bottom w:val="single" w:sz="8" w:space="0" w:color="auto"/>
              <w:right w:val="single" w:sz="4" w:space="0" w:color="auto"/>
            </w:tcBorders>
            <w:shd w:val="clear" w:color="auto" w:fill="auto"/>
            <w:hideMark/>
          </w:tcPr>
          <w:p w:rsidR="00926E09" w:rsidRPr="00926E09" w:rsidRDefault="00926E09" w:rsidP="00926E09">
            <w:pPr>
              <w:rPr>
                <w:rFonts w:ascii="Arial" w:hAnsi="Arial" w:cs="Arial"/>
                <w:sz w:val="20"/>
                <w:szCs w:val="20"/>
                <w:lang w:bidi="ar-SA"/>
              </w:rPr>
            </w:pPr>
            <w:r w:rsidRPr="00926E09">
              <w:rPr>
                <w:rFonts w:ascii="Arial" w:hAnsi="Arial" w:cs="Arial"/>
                <w:sz w:val="20"/>
                <w:szCs w:val="20"/>
                <w:lang w:bidi="ar-SA"/>
              </w:rPr>
              <w:t>Безвозмездные поступления  от других бюджетов бюджетной системы Российской Федерации</w:t>
            </w:r>
          </w:p>
        </w:tc>
        <w:tc>
          <w:tcPr>
            <w:tcW w:w="1909" w:type="dxa"/>
            <w:tcBorders>
              <w:top w:val="single" w:sz="8" w:space="0" w:color="auto"/>
              <w:left w:val="nil"/>
              <w:bottom w:val="single" w:sz="8"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5767,9</w:t>
            </w:r>
          </w:p>
        </w:tc>
        <w:tc>
          <w:tcPr>
            <w:tcW w:w="10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5449,1</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5389,9</w:t>
            </w:r>
          </w:p>
        </w:tc>
      </w:tr>
      <w:tr w:rsidR="00926E09" w:rsidRPr="00926E09" w:rsidTr="003E1D22">
        <w:trPr>
          <w:trHeight w:val="294"/>
        </w:trPr>
        <w:tc>
          <w:tcPr>
            <w:tcW w:w="2127" w:type="dxa"/>
            <w:tcBorders>
              <w:top w:val="nil"/>
              <w:left w:val="single" w:sz="8" w:space="0" w:color="auto"/>
              <w:bottom w:val="single" w:sz="8" w:space="0" w:color="auto"/>
              <w:right w:val="single" w:sz="4" w:space="0" w:color="auto"/>
            </w:tcBorders>
            <w:shd w:val="clear" w:color="auto" w:fill="auto"/>
            <w:hideMark/>
          </w:tcPr>
          <w:p w:rsidR="00926E09" w:rsidRPr="00926E09" w:rsidRDefault="00926E09" w:rsidP="00926E09">
            <w:pPr>
              <w:jc w:val="right"/>
              <w:rPr>
                <w:rFonts w:ascii="Arial" w:hAnsi="Arial" w:cs="Arial"/>
                <w:sz w:val="20"/>
                <w:szCs w:val="20"/>
                <w:lang w:bidi="ar-SA"/>
              </w:rPr>
            </w:pPr>
            <w:r w:rsidRPr="00926E09">
              <w:rPr>
                <w:rFonts w:ascii="Arial" w:hAnsi="Arial" w:cs="Arial"/>
                <w:sz w:val="20"/>
                <w:szCs w:val="20"/>
                <w:lang w:bidi="ar-SA"/>
              </w:rPr>
              <w:t> </w:t>
            </w:r>
          </w:p>
        </w:tc>
        <w:tc>
          <w:tcPr>
            <w:tcW w:w="4187" w:type="dxa"/>
            <w:tcBorders>
              <w:top w:val="nil"/>
              <w:left w:val="nil"/>
              <w:bottom w:val="single" w:sz="8" w:space="0" w:color="auto"/>
              <w:right w:val="single" w:sz="4" w:space="0" w:color="auto"/>
            </w:tcBorders>
            <w:shd w:val="clear" w:color="auto" w:fill="auto"/>
            <w:hideMark/>
          </w:tcPr>
          <w:p w:rsidR="00926E09" w:rsidRPr="00926E09" w:rsidRDefault="00926E09" w:rsidP="00926E09">
            <w:pPr>
              <w:ind w:firstLineChars="100" w:firstLine="200"/>
              <w:rPr>
                <w:rFonts w:ascii="Arial" w:hAnsi="Arial" w:cs="Arial"/>
                <w:sz w:val="20"/>
                <w:szCs w:val="20"/>
                <w:lang w:bidi="ar-SA"/>
              </w:rPr>
            </w:pPr>
            <w:r w:rsidRPr="00926E09">
              <w:rPr>
                <w:rFonts w:ascii="Arial" w:hAnsi="Arial" w:cs="Arial"/>
                <w:sz w:val="20"/>
                <w:szCs w:val="20"/>
                <w:lang w:bidi="ar-SA"/>
              </w:rPr>
              <w:t>Всего доходов</w:t>
            </w:r>
          </w:p>
        </w:tc>
        <w:tc>
          <w:tcPr>
            <w:tcW w:w="1909" w:type="dxa"/>
            <w:tcBorders>
              <w:top w:val="nil"/>
              <w:left w:val="nil"/>
              <w:bottom w:val="single" w:sz="8" w:space="0" w:color="auto"/>
              <w:right w:val="single" w:sz="4" w:space="0" w:color="auto"/>
            </w:tcBorders>
            <w:shd w:val="clear" w:color="auto" w:fill="auto"/>
            <w:vAlign w:val="center"/>
            <w:hideMark/>
          </w:tcPr>
          <w:p w:rsidR="00926E09" w:rsidRPr="00926E09" w:rsidRDefault="00926E09" w:rsidP="00926E09">
            <w:pPr>
              <w:jc w:val="center"/>
              <w:rPr>
                <w:rFonts w:ascii="Arial" w:hAnsi="Arial" w:cs="Arial"/>
                <w:sz w:val="20"/>
                <w:szCs w:val="20"/>
                <w:lang w:bidi="ar-SA"/>
              </w:rPr>
            </w:pPr>
            <w:r w:rsidRPr="00926E09">
              <w:rPr>
                <w:rFonts w:ascii="Arial" w:hAnsi="Arial" w:cs="Arial"/>
                <w:sz w:val="20"/>
                <w:szCs w:val="20"/>
                <w:lang w:bidi="ar-SA"/>
              </w:rPr>
              <w:t>6944,6</w:t>
            </w:r>
          </w:p>
        </w:tc>
        <w:tc>
          <w:tcPr>
            <w:tcW w:w="1020" w:type="dxa"/>
            <w:tcBorders>
              <w:top w:val="nil"/>
              <w:left w:val="single" w:sz="4" w:space="0" w:color="auto"/>
              <w:bottom w:val="single" w:sz="8" w:space="0" w:color="auto"/>
              <w:right w:val="single" w:sz="4"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6683,60</w:t>
            </w:r>
          </w:p>
        </w:tc>
        <w:tc>
          <w:tcPr>
            <w:tcW w:w="989" w:type="dxa"/>
            <w:tcBorders>
              <w:top w:val="nil"/>
              <w:left w:val="nil"/>
              <w:bottom w:val="single" w:sz="8" w:space="0" w:color="auto"/>
              <w:right w:val="single" w:sz="8" w:space="0" w:color="auto"/>
            </w:tcBorders>
            <w:shd w:val="clear" w:color="auto" w:fill="auto"/>
            <w:noWrap/>
            <w:vAlign w:val="bottom"/>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6704,80</w:t>
            </w:r>
          </w:p>
        </w:tc>
      </w:tr>
    </w:tbl>
    <w:p w:rsidR="00926E09" w:rsidRDefault="00926E09" w:rsidP="00926E09">
      <w:pPr>
        <w:ind w:firstLine="720"/>
        <w:jc w:val="both"/>
        <w:rPr>
          <w:sz w:val="28"/>
        </w:rPr>
      </w:pPr>
    </w:p>
    <w:p w:rsidR="00926E09" w:rsidRDefault="00926E09" w:rsidP="00926E09">
      <w:pPr>
        <w:ind w:firstLine="720"/>
        <w:jc w:val="both"/>
        <w:rPr>
          <w:sz w:val="28"/>
        </w:rPr>
      </w:pPr>
    </w:p>
    <w:p w:rsidR="00926E09" w:rsidRDefault="00926E09" w:rsidP="00926E09">
      <w:pPr>
        <w:ind w:firstLine="720"/>
        <w:jc w:val="center"/>
        <w:rPr>
          <w:sz w:val="28"/>
        </w:rPr>
      </w:pPr>
    </w:p>
    <w:tbl>
      <w:tblPr>
        <w:tblW w:w="9328" w:type="dxa"/>
        <w:tblInd w:w="113" w:type="dxa"/>
        <w:tblLook w:val="04A0" w:firstRow="1" w:lastRow="0" w:firstColumn="1" w:lastColumn="0" w:noHBand="0" w:noVBand="1"/>
      </w:tblPr>
      <w:tblGrid>
        <w:gridCol w:w="6497"/>
        <w:gridCol w:w="2831"/>
      </w:tblGrid>
      <w:tr w:rsidR="00926E09" w:rsidRPr="00926E09" w:rsidTr="00926E09">
        <w:trPr>
          <w:trHeight w:val="238"/>
        </w:trPr>
        <w:tc>
          <w:tcPr>
            <w:tcW w:w="6497" w:type="dxa"/>
            <w:tcBorders>
              <w:top w:val="nil"/>
              <w:left w:val="nil"/>
              <w:bottom w:val="nil"/>
              <w:right w:val="nil"/>
            </w:tcBorders>
            <w:shd w:val="clear" w:color="auto" w:fill="auto"/>
            <w:noWrap/>
            <w:vAlign w:val="bottom"/>
            <w:hideMark/>
          </w:tcPr>
          <w:p w:rsidR="00926E09" w:rsidRPr="00926E09" w:rsidRDefault="00926E09" w:rsidP="00926E09">
            <w:pPr>
              <w:rPr>
                <w:rFonts w:cs="Times New Roman"/>
                <w:sz w:val="20"/>
                <w:szCs w:val="20"/>
                <w:lang w:bidi="ar-SA"/>
              </w:rPr>
            </w:pPr>
          </w:p>
        </w:tc>
        <w:tc>
          <w:tcPr>
            <w:tcW w:w="2830" w:type="dxa"/>
            <w:tcBorders>
              <w:top w:val="nil"/>
              <w:left w:val="nil"/>
              <w:bottom w:val="nil"/>
              <w:right w:val="nil"/>
            </w:tcBorders>
            <w:shd w:val="clear" w:color="auto" w:fill="auto"/>
            <w:noWrap/>
            <w:vAlign w:val="bottom"/>
            <w:hideMark/>
          </w:tcPr>
          <w:p w:rsidR="00926E09" w:rsidRPr="00926E09" w:rsidRDefault="00926E09" w:rsidP="00926E09">
            <w:pPr>
              <w:jc w:val="right"/>
              <w:rPr>
                <w:rFonts w:ascii="Arial CYR" w:hAnsi="Arial CYR" w:cs="Times New Roman"/>
                <w:sz w:val="20"/>
                <w:szCs w:val="20"/>
                <w:lang w:bidi="ar-SA"/>
              </w:rPr>
            </w:pPr>
            <w:r w:rsidRPr="00926E09">
              <w:rPr>
                <w:rFonts w:ascii="Arial CYR" w:hAnsi="Arial CYR" w:cs="Times New Roman"/>
                <w:sz w:val="20"/>
                <w:szCs w:val="20"/>
                <w:lang w:bidi="ar-SA"/>
              </w:rPr>
              <w:t>Приложение 2</w:t>
            </w:r>
          </w:p>
        </w:tc>
      </w:tr>
      <w:tr w:rsidR="00926E09" w:rsidRPr="00926E09" w:rsidTr="00926E09">
        <w:trPr>
          <w:trHeight w:val="238"/>
        </w:trPr>
        <w:tc>
          <w:tcPr>
            <w:tcW w:w="6497" w:type="dxa"/>
            <w:tcBorders>
              <w:top w:val="nil"/>
              <w:left w:val="nil"/>
              <w:bottom w:val="nil"/>
              <w:right w:val="nil"/>
            </w:tcBorders>
            <w:shd w:val="clear" w:color="auto" w:fill="auto"/>
            <w:noWrap/>
            <w:vAlign w:val="bottom"/>
            <w:hideMark/>
          </w:tcPr>
          <w:p w:rsidR="00926E09" w:rsidRPr="00926E09" w:rsidRDefault="00926E09" w:rsidP="00926E09">
            <w:pPr>
              <w:jc w:val="right"/>
              <w:rPr>
                <w:rFonts w:ascii="Arial CYR" w:hAnsi="Arial CYR" w:cs="Times New Roman"/>
                <w:sz w:val="20"/>
                <w:szCs w:val="20"/>
                <w:lang w:bidi="ar-SA"/>
              </w:rPr>
            </w:pPr>
          </w:p>
        </w:tc>
        <w:tc>
          <w:tcPr>
            <w:tcW w:w="2830" w:type="dxa"/>
            <w:tcBorders>
              <w:top w:val="nil"/>
              <w:left w:val="nil"/>
              <w:bottom w:val="nil"/>
              <w:right w:val="nil"/>
            </w:tcBorders>
            <w:shd w:val="clear" w:color="auto" w:fill="auto"/>
            <w:noWrap/>
            <w:vAlign w:val="bottom"/>
            <w:hideMark/>
          </w:tcPr>
          <w:p w:rsidR="00926E09" w:rsidRPr="00926E09" w:rsidRDefault="00926E09" w:rsidP="00926E09">
            <w:pPr>
              <w:jc w:val="right"/>
              <w:rPr>
                <w:rFonts w:ascii="Arial CYR" w:hAnsi="Arial CYR" w:cs="Times New Roman"/>
                <w:sz w:val="20"/>
                <w:szCs w:val="20"/>
                <w:lang w:bidi="ar-SA"/>
              </w:rPr>
            </w:pPr>
            <w:r w:rsidRPr="00926E09">
              <w:rPr>
                <w:rFonts w:ascii="Arial CYR" w:hAnsi="Arial CYR" w:cs="Times New Roman"/>
                <w:sz w:val="20"/>
                <w:szCs w:val="20"/>
                <w:lang w:bidi="ar-SA"/>
              </w:rPr>
              <w:t xml:space="preserve">к решению Совета Ягоднинского с/п </w:t>
            </w:r>
          </w:p>
        </w:tc>
      </w:tr>
      <w:tr w:rsidR="00926E09" w:rsidRPr="00926E09" w:rsidTr="00926E09">
        <w:trPr>
          <w:trHeight w:val="238"/>
        </w:trPr>
        <w:tc>
          <w:tcPr>
            <w:tcW w:w="6497" w:type="dxa"/>
            <w:tcBorders>
              <w:top w:val="nil"/>
              <w:left w:val="nil"/>
              <w:bottom w:val="nil"/>
              <w:right w:val="nil"/>
            </w:tcBorders>
            <w:shd w:val="clear" w:color="auto" w:fill="auto"/>
            <w:noWrap/>
            <w:vAlign w:val="bottom"/>
            <w:hideMark/>
          </w:tcPr>
          <w:p w:rsidR="00926E09" w:rsidRPr="00926E09" w:rsidRDefault="00926E09" w:rsidP="00926E09">
            <w:pPr>
              <w:jc w:val="right"/>
              <w:rPr>
                <w:rFonts w:ascii="Arial CYR" w:hAnsi="Arial CYR" w:cs="Times New Roman"/>
                <w:sz w:val="20"/>
                <w:szCs w:val="20"/>
                <w:lang w:bidi="ar-SA"/>
              </w:rPr>
            </w:pPr>
          </w:p>
        </w:tc>
        <w:tc>
          <w:tcPr>
            <w:tcW w:w="2830" w:type="dxa"/>
            <w:tcBorders>
              <w:top w:val="nil"/>
              <w:left w:val="nil"/>
              <w:bottom w:val="nil"/>
              <w:right w:val="nil"/>
            </w:tcBorders>
            <w:shd w:val="clear" w:color="auto" w:fill="auto"/>
            <w:noWrap/>
            <w:vAlign w:val="bottom"/>
            <w:hideMark/>
          </w:tcPr>
          <w:p w:rsidR="00926E09" w:rsidRPr="00926E09" w:rsidRDefault="00926E09" w:rsidP="00926E09">
            <w:pPr>
              <w:jc w:val="right"/>
              <w:rPr>
                <w:rFonts w:ascii="Arial CYR" w:hAnsi="Arial CYR" w:cs="Times New Roman"/>
                <w:sz w:val="20"/>
                <w:szCs w:val="20"/>
                <w:lang w:bidi="ar-SA"/>
              </w:rPr>
            </w:pPr>
            <w:r w:rsidRPr="00926E09">
              <w:rPr>
                <w:rFonts w:ascii="Arial CYR" w:hAnsi="Arial CYR" w:cs="Times New Roman"/>
                <w:sz w:val="20"/>
                <w:szCs w:val="20"/>
                <w:lang w:bidi="ar-SA"/>
              </w:rPr>
              <w:t>№</w:t>
            </w:r>
            <w:r>
              <w:rPr>
                <w:rFonts w:asciiTheme="minorHAnsi" w:hAnsiTheme="minorHAnsi" w:cs="Times New Roman"/>
                <w:sz w:val="20"/>
                <w:szCs w:val="20"/>
                <w:lang w:bidi="ar-SA"/>
              </w:rPr>
              <w:t>26</w:t>
            </w:r>
            <w:r w:rsidRPr="00926E09">
              <w:rPr>
                <w:rFonts w:ascii="Arial CYR" w:hAnsi="Arial CYR" w:cs="Times New Roman"/>
                <w:sz w:val="20"/>
                <w:szCs w:val="20"/>
                <w:lang w:bidi="ar-SA"/>
              </w:rPr>
              <w:t xml:space="preserve">   от </w:t>
            </w:r>
            <w:r>
              <w:rPr>
                <w:rFonts w:asciiTheme="minorHAnsi" w:hAnsiTheme="minorHAnsi" w:cs="Times New Roman"/>
                <w:sz w:val="20"/>
                <w:szCs w:val="20"/>
                <w:lang w:bidi="ar-SA"/>
              </w:rPr>
              <w:t>28</w:t>
            </w:r>
            <w:r w:rsidRPr="00926E09">
              <w:rPr>
                <w:rFonts w:ascii="Arial CYR" w:hAnsi="Arial CYR" w:cs="Times New Roman"/>
                <w:sz w:val="20"/>
                <w:szCs w:val="20"/>
                <w:lang w:bidi="ar-SA"/>
              </w:rPr>
              <w:t xml:space="preserve"> декабря 2021 г</w:t>
            </w:r>
          </w:p>
        </w:tc>
      </w:tr>
      <w:tr w:rsidR="00926E09" w:rsidRPr="00926E09" w:rsidTr="00926E09">
        <w:trPr>
          <w:trHeight w:val="910"/>
        </w:trPr>
        <w:tc>
          <w:tcPr>
            <w:tcW w:w="9328" w:type="dxa"/>
            <w:gridSpan w:val="2"/>
            <w:tcBorders>
              <w:top w:val="nil"/>
              <w:left w:val="nil"/>
              <w:bottom w:val="nil"/>
              <w:right w:val="nil"/>
            </w:tcBorders>
            <w:shd w:val="clear" w:color="auto" w:fill="auto"/>
            <w:vAlign w:val="bottom"/>
            <w:hideMark/>
          </w:tcPr>
          <w:p w:rsidR="00926E09" w:rsidRPr="00926E09" w:rsidRDefault="00926E09" w:rsidP="00926E09">
            <w:pPr>
              <w:jc w:val="center"/>
              <w:rPr>
                <w:rFonts w:ascii="Arial CYR" w:hAnsi="Arial CYR" w:cs="Times New Roman"/>
                <w:lang w:bidi="ar-SA"/>
              </w:rPr>
            </w:pPr>
            <w:r w:rsidRPr="00926E09">
              <w:rPr>
                <w:rFonts w:ascii="Arial CYR" w:hAnsi="Arial CYR" w:cs="Times New Roman"/>
                <w:lang w:bidi="ar-SA"/>
              </w:rPr>
              <w:t>Источники внутреннего финансирования дефицита местного бюджета  Ягоднинского сельского поселения на 2022 и на плановый период 2023 и 2024 годов</w:t>
            </w:r>
          </w:p>
        </w:tc>
      </w:tr>
      <w:tr w:rsidR="00926E09" w:rsidRPr="00926E09" w:rsidTr="00926E09">
        <w:trPr>
          <w:trHeight w:val="224"/>
        </w:trPr>
        <w:tc>
          <w:tcPr>
            <w:tcW w:w="6497" w:type="dxa"/>
            <w:tcBorders>
              <w:top w:val="nil"/>
              <w:left w:val="nil"/>
              <w:bottom w:val="nil"/>
              <w:right w:val="nil"/>
            </w:tcBorders>
            <w:shd w:val="clear" w:color="auto" w:fill="auto"/>
            <w:vAlign w:val="bottom"/>
            <w:hideMark/>
          </w:tcPr>
          <w:p w:rsidR="00926E09" w:rsidRPr="00926E09" w:rsidRDefault="00926E09" w:rsidP="00926E09">
            <w:pPr>
              <w:jc w:val="center"/>
              <w:rPr>
                <w:rFonts w:ascii="Arial CYR" w:hAnsi="Arial CYR" w:cs="Times New Roman"/>
                <w:lang w:bidi="ar-SA"/>
              </w:rPr>
            </w:pPr>
          </w:p>
        </w:tc>
        <w:tc>
          <w:tcPr>
            <w:tcW w:w="2830" w:type="dxa"/>
            <w:tcBorders>
              <w:top w:val="nil"/>
              <w:left w:val="nil"/>
              <w:bottom w:val="nil"/>
              <w:right w:val="nil"/>
            </w:tcBorders>
            <w:shd w:val="clear" w:color="auto" w:fill="auto"/>
            <w:vAlign w:val="bottom"/>
            <w:hideMark/>
          </w:tcPr>
          <w:p w:rsidR="00926E09" w:rsidRPr="00926E09" w:rsidRDefault="00926E09" w:rsidP="00926E09">
            <w:pPr>
              <w:jc w:val="center"/>
              <w:rPr>
                <w:rFonts w:cs="Times New Roman"/>
                <w:sz w:val="20"/>
                <w:szCs w:val="20"/>
                <w:lang w:bidi="ar-SA"/>
              </w:rPr>
            </w:pPr>
          </w:p>
        </w:tc>
      </w:tr>
      <w:tr w:rsidR="00926E09" w:rsidRPr="00926E09" w:rsidTr="00926E09">
        <w:trPr>
          <w:trHeight w:val="291"/>
        </w:trPr>
        <w:tc>
          <w:tcPr>
            <w:tcW w:w="9328" w:type="dxa"/>
            <w:gridSpan w:val="2"/>
            <w:tcBorders>
              <w:top w:val="nil"/>
              <w:left w:val="nil"/>
              <w:bottom w:val="single" w:sz="4" w:space="0" w:color="auto"/>
              <w:right w:val="nil"/>
            </w:tcBorders>
            <w:shd w:val="clear" w:color="auto" w:fill="auto"/>
            <w:vAlign w:val="bottom"/>
            <w:hideMark/>
          </w:tcPr>
          <w:p w:rsidR="00926E09" w:rsidRPr="00926E09" w:rsidRDefault="00926E09" w:rsidP="00926E09">
            <w:pPr>
              <w:jc w:val="center"/>
              <w:rPr>
                <w:rFonts w:ascii="Arial CYR" w:hAnsi="Arial CYR" w:cs="Times New Roman"/>
                <w:lang w:bidi="ar-SA"/>
              </w:rPr>
            </w:pPr>
            <w:r w:rsidRPr="00926E09">
              <w:rPr>
                <w:rFonts w:ascii="Arial CYR" w:hAnsi="Arial CYR" w:cs="Times New Roman"/>
                <w:lang w:bidi="ar-SA"/>
              </w:rPr>
              <w:t> </w:t>
            </w:r>
          </w:p>
        </w:tc>
      </w:tr>
      <w:tr w:rsidR="00926E09" w:rsidRPr="00926E09" w:rsidTr="00926E09">
        <w:trPr>
          <w:trHeight w:val="336"/>
        </w:trPr>
        <w:tc>
          <w:tcPr>
            <w:tcW w:w="649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Наименование</w:t>
            </w:r>
          </w:p>
        </w:tc>
        <w:tc>
          <w:tcPr>
            <w:tcW w:w="2830"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center"/>
              <w:rPr>
                <w:rFonts w:ascii="Arial CYR" w:hAnsi="Arial CYR" w:cs="Times New Roman"/>
                <w:sz w:val="20"/>
                <w:szCs w:val="20"/>
                <w:lang w:bidi="ar-SA"/>
              </w:rPr>
            </w:pPr>
            <w:r w:rsidRPr="00926E09">
              <w:rPr>
                <w:rFonts w:ascii="Arial CYR" w:hAnsi="Arial CYR" w:cs="Times New Roman"/>
                <w:sz w:val="20"/>
                <w:szCs w:val="20"/>
                <w:lang w:bidi="ar-SA"/>
              </w:rPr>
              <w:t>Сумма (тыс.руб.)</w:t>
            </w:r>
          </w:p>
        </w:tc>
      </w:tr>
      <w:tr w:rsidR="00926E09" w:rsidRPr="00926E09" w:rsidTr="00926E09">
        <w:trPr>
          <w:trHeight w:val="862"/>
        </w:trPr>
        <w:tc>
          <w:tcPr>
            <w:tcW w:w="649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rPr>
                <w:rFonts w:ascii="Arial CYR" w:hAnsi="Arial CYR" w:cs="Times New Roman"/>
                <w:lang w:bidi="ar-SA"/>
              </w:rPr>
            </w:pPr>
            <w:r w:rsidRPr="00926E09">
              <w:rPr>
                <w:rFonts w:ascii="Arial CYR" w:hAnsi="Arial CYR" w:cs="Times New Roman"/>
                <w:lang w:bidi="ar-SA"/>
              </w:rPr>
              <w:t>1.Изменение остатков средств  на счетах по учету средств местного бюджета в течение соответствующего финансового года</w:t>
            </w:r>
          </w:p>
        </w:tc>
        <w:tc>
          <w:tcPr>
            <w:tcW w:w="2830"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right"/>
              <w:rPr>
                <w:rFonts w:ascii="Arial CYR" w:hAnsi="Arial CYR" w:cs="Times New Roman"/>
                <w:lang w:bidi="ar-SA"/>
              </w:rPr>
            </w:pPr>
            <w:r w:rsidRPr="00926E09">
              <w:rPr>
                <w:rFonts w:ascii="Arial CYR" w:hAnsi="Arial CYR" w:cs="Times New Roman"/>
                <w:lang w:bidi="ar-SA"/>
              </w:rPr>
              <w:t>0,0</w:t>
            </w:r>
          </w:p>
        </w:tc>
      </w:tr>
      <w:tr w:rsidR="00926E09" w:rsidRPr="00926E09" w:rsidTr="00926E09">
        <w:trPr>
          <w:trHeight w:val="1580"/>
        </w:trPr>
        <w:tc>
          <w:tcPr>
            <w:tcW w:w="649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rPr>
                <w:rFonts w:ascii="Arial CYR" w:hAnsi="Arial CYR" w:cs="Times New Roman"/>
                <w:lang w:bidi="ar-SA"/>
              </w:rPr>
            </w:pPr>
            <w:r w:rsidRPr="00926E09">
              <w:rPr>
                <w:rFonts w:ascii="Arial CYR" w:hAnsi="Arial CYR" w:cs="Times New Roman"/>
                <w:lang w:bidi="ar-SA"/>
              </w:rPr>
              <w:t>2.Разница между полученными и погашенными муниципальным образованием  в валюте Российской Федерации бюджетными кредитами,</w:t>
            </w:r>
            <w:r>
              <w:rPr>
                <w:rFonts w:asciiTheme="minorHAnsi" w:hAnsiTheme="minorHAnsi" w:cs="Times New Roman"/>
                <w:lang w:bidi="ar-SA"/>
              </w:rPr>
              <w:t xml:space="preserve"> </w:t>
            </w:r>
            <w:r>
              <w:rPr>
                <w:rFonts w:ascii="Arial CYR" w:hAnsi="Arial CYR" w:cs="Times New Roman"/>
                <w:lang w:bidi="ar-SA"/>
              </w:rPr>
              <w:t>предо</w:t>
            </w:r>
            <w:r w:rsidRPr="00926E09">
              <w:rPr>
                <w:rFonts w:ascii="Arial CYR" w:hAnsi="Arial CYR" w:cs="Times New Roman"/>
                <w:lang w:bidi="ar-SA"/>
              </w:rPr>
              <w:t>ставленными местному бюджету другим</w:t>
            </w:r>
            <w:r>
              <w:rPr>
                <w:rFonts w:ascii="Arial CYR" w:hAnsi="Arial CYR" w:cs="Times New Roman"/>
                <w:lang w:bidi="ar-SA"/>
              </w:rPr>
              <w:t>и бюджетами бюджетной системы Ро</w:t>
            </w:r>
            <w:r w:rsidRPr="00926E09">
              <w:rPr>
                <w:rFonts w:ascii="Arial CYR" w:hAnsi="Arial CYR" w:cs="Times New Roman"/>
                <w:lang w:bidi="ar-SA"/>
              </w:rPr>
              <w:t xml:space="preserve">ссийской Федерации кредитных организаций в валюте Российской Федерации </w:t>
            </w:r>
          </w:p>
        </w:tc>
        <w:tc>
          <w:tcPr>
            <w:tcW w:w="2830" w:type="dxa"/>
            <w:tcBorders>
              <w:top w:val="nil"/>
              <w:left w:val="nil"/>
              <w:bottom w:val="single" w:sz="4" w:space="0" w:color="auto"/>
              <w:right w:val="single" w:sz="4" w:space="0" w:color="auto"/>
            </w:tcBorders>
            <w:shd w:val="clear" w:color="auto" w:fill="auto"/>
            <w:noWrap/>
            <w:vAlign w:val="center"/>
            <w:hideMark/>
          </w:tcPr>
          <w:p w:rsidR="00926E09" w:rsidRPr="00926E09" w:rsidRDefault="00926E09" w:rsidP="00926E09">
            <w:pPr>
              <w:jc w:val="right"/>
              <w:rPr>
                <w:rFonts w:ascii="Arial CYR" w:hAnsi="Arial CYR" w:cs="Times New Roman"/>
                <w:lang w:bidi="ar-SA"/>
              </w:rPr>
            </w:pPr>
            <w:r w:rsidRPr="00926E09">
              <w:rPr>
                <w:rFonts w:ascii="Arial CYR" w:hAnsi="Arial CYR" w:cs="Times New Roman"/>
                <w:lang w:bidi="ar-SA"/>
              </w:rPr>
              <w:t>0,0</w:t>
            </w:r>
          </w:p>
        </w:tc>
      </w:tr>
      <w:tr w:rsidR="00926E09" w:rsidRPr="00926E09" w:rsidTr="00926E09">
        <w:trPr>
          <w:trHeight w:val="392"/>
        </w:trPr>
        <w:tc>
          <w:tcPr>
            <w:tcW w:w="6497" w:type="dxa"/>
            <w:tcBorders>
              <w:top w:val="nil"/>
              <w:left w:val="single" w:sz="4" w:space="0" w:color="auto"/>
              <w:bottom w:val="single" w:sz="4" w:space="0" w:color="auto"/>
              <w:right w:val="single" w:sz="4" w:space="0" w:color="auto"/>
            </w:tcBorders>
            <w:shd w:val="clear" w:color="auto" w:fill="auto"/>
            <w:vAlign w:val="center"/>
            <w:hideMark/>
          </w:tcPr>
          <w:p w:rsidR="00926E09" w:rsidRPr="00926E09" w:rsidRDefault="00926E09" w:rsidP="00926E09">
            <w:pPr>
              <w:jc w:val="center"/>
              <w:rPr>
                <w:rFonts w:ascii="Arial CYR" w:hAnsi="Arial CYR" w:cs="Times New Roman"/>
                <w:sz w:val="26"/>
                <w:szCs w:val="26"/>
                <w:lang w:bidi="ar-SA"/>
              </w:rPr>
            </w:pPr>
            <w:r w:rsidRPr="00926E09">
              <w:rPr>
                <w:rFonts w:ascii="Arial CYR" w:hAnsi="Arial CYR" w:cs="Times New Roman"/>
                <w:sz w:val="26"/>
                <w:szCs w:val="26"/>
                <w:lang w:bidi="ar-SA"/>
              </w:rPr>
              <w:t xml:space="preserve">Итого </w:t>
            </w:r>
          </w:p>
        </w:tc>
        <w:tc>
          <w:tcPr>
            <w:tcW w:w="2830" w:type="dxa"/>
            <w:tcBorders>
              <w:top w:val="nil"/>
              <w:left w:val="nil"/>
              <w:bottom w:val="single" w:sz="4" w:space="0" w:color="auto"/>
              <w:right w:val="single" w:sz="4" w:space="0" w:color="auto"/>
            </w:tcBorders>
            <w:shd w:val="clear" w:color="auto" w:fill="auto"/>
            <w:noWrap/>
            <w:vAlign w:val="bottom"/>
            <w:hideMark/>
          </w:tcPr>
          <w:p w:rsidR="00926E09" w:rsidRPr="00926E09" w:rsidRDefault="00926E09" w:rsidP="00926E09">
            <w:pPr>
              <w:jc w:val="right"/>
              <w:rPr>
                <w:rFonts w:ascii="Arial CYR" w:hAnsi="Arial CYR" w:cs="Times New Roman"/>
                <w:sz w:val="26"/>
                <w:szCs w:val="26"/>
                <w:lang w:bidi="ar-SA"/>
              </w:rPr>
            </w:pPr>
            <w:r w:rsidRPr="00926E09">
              <w:rPr>
                <w:rFonts w:ascii="Arial CYR" w:hAnsi="Arial CYR" w:cs="Times New Roman"/>
                <w:sz w:val="26"/>
                <w:szCs w:val="26"/>
                <w:lang w:bidi="ar-SA"/>
              </w:rPr>
              <w:t>0,0</w:t>
            </w:r>
          </w:p>
        </w:tc>
      </w:tr>
    </w:tbl>
    <w:p w:rsidR="00926E09" w:rsidRDefault="00926E09" w:rsidP="00926E09">
      <w:pPr>
        <w:ind w:firstLine="720"/>
        <w:jc w:val="center"/>
        <w:rPr>
          <w:sz w:val="28"/>
        </w:rPr>
      </w:pPr>
    </w:p>
    <w:p w:rsidR="00926E09" w:rsidRDefault="00926E09" w:rsidP="00926E09">
      <w:pPr>
        <w:ind w:firstLine="720"/>
        <w:jc w:val="center"/>
        <w:rPr>
          <w:sz w:val="28"/>
        </w:rPr>
      </w:pPr>
      <w:r>
        <w:rPr>
          <w:sz w:val="28"/>
        </w:rPr>
        <w:tab/>
      </w:r>
      <w:r>
        <w:rPr>
          <w:sz w:val="28"/>
        </w:rPr>
        <w:tab/>
      </w:r>
      <w:r>
        <w:rPr>
          <w:sz w:val="28"/>
        </w:rPr>
        <w:tab/>
      </w:r>
    </w:p>
    <w:p w:rsidR="00926E09" w:rsidRDefault="00926E09" w:rsidP="00926E09">
      <w:pPr>
        <w:ind w:firstLine="720"/>
        <w:jc w:val="center"/>
        <w:rPr>
          <w:sz w:val="28"/>
        </w:rPr>
      </w:pPr>
    </w:p>
    <w:p w:rsidR="00926E09" w:rsidRDefault="00926E09" w:rsidP="00926E09">
      <w:pPr>
        <w:ind w:firstLine="720"/>
        <w:jc w:val="center"/>
        <w:rPr>
          <w:sz w:val="28"/>
        </w:rPr>
      </w:pPr>
    </w:p>
    <w:p w:rsidR="00926E09" w:rsidRDefault="00926E09" w:rsidP="00926E09">
      <w:pPr>
        <w:ind w:firstLine="720"/>
        <w:jc w:val="center"/>
        <w:rPr>
          <w:sz w:val="28"/>
        </w:rPr>
      </w:pPr>
    </w:p>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rsidP="00926E09">
      <w:pPr>
        <w:jc w:val="center"/>
      </w:pPr>
      <w:r>
        <w:lastRenderedPageBreak/>
        <w:t xml:space="preserve">                                                      Приложение  3</w:t>
      </w:r>
    </w:p>
    <w:p w:rsidR="00926E09" w:rsidRDefault="00926E09" w:rsidP="00926E09">
      <w:pPr>
        <w:jc w:val="center"/>
      </w:pPr>
      <w:r>
        <w:t xml:space="preserve">                                                              к решению Совета </w:t>
      </w:r>
    </w:p>
    <w:p w:rsidR="00926E09" w:rsidRDefault="00926E09" w:rsidP="00926E09">
      <w:r>
        <w:t xml:space="preserve">                                                                                             Ягоднинского сельского поселения</w:t>
      </w:r>
    </w:p>
    <w:p w:rsidR="00926E09" w:rsidRDefault="00926E09" w:rsidP="00926E09">
      <w:r>
        <w:t xml:space="preserve">                                                                                             №26   от 28 декабря 2021 г</w:t>
      </w:r>
    </w:p>
    <w:p w:rsidR="00926E09" w:rsidRDefault="00926E09" w:rsidP="00926E09">
      <w:pPr>
        <w:ind w:firstLine="5760"/>
      </w:pPr>
    </w:p>
    <w:p w:rsidR="00926E09" w:rsidRDefault="00926E09" w:rsidP="00926E09">
      <w:pPr>
        <w:pStyle w:val="ConsNormal"/>
        <w:widowControl/>
        <w:ind w:right="0" w:firstLine="0"/>
        <w:jc w:val="center"/>
        <w:rPr>
          <w:rFonts w:ascii="Times New Roman" w:hAnsi="Times New Roman" w:cs="Times New Roman"/>
          <w:sz w:val="26"/>
        </w:rPr>
      </w:pPr>
    </w:p>
    <w:p w:rsidR="00926E09" w:rsidRDefault="00926E09" w:rsidP="00926E09">
      <w:pPr>
        <w:pStyle w:val="ConsTitle"/>
        <w:widowControl/>
        <w:ind w:right="0"/>
        <w:jc w:val="center"/>
        <w:rPr>
          <w:rFonts w:ascii="Times New Roman" w:hAnsi="Times New Roman" w:cs="Times New Roman"/>
          <w:sz w:val="26"/>
        </w:rPr>
      </w:pPr>
    </w:p>
    <w:p w:rsidR="00926E09" w:rsidRPr="00A27F3E" w:rsidRDefault="00926E09" w:rsidP="00926E09">
      <w:pPr>
        <w:pStyle w:val="ConsTitle"/>
        <w:widowControl/>
        <w:ind w:right="0"/>
        <w:jc w:val="center"/>
        <w:rPr>
          <w:rFonts w:ascii="Times New Roman" w:hAnsi="Times New Roman" w:cs="Times New Roman"/>
          <w:b w:val="0"/>
          <w:sz w:val="26"/>
        </w:rPr>
      </w:pPr>
      <w:r w:rsidRPr="00A27F3E">
        <w:rPr>
          <w:rFonts w:ascii="Times New Roman" w:hAnsi="Times New Roman" w:cs="Times New Roman"/>
          <w:b w:val="0"/>
          <w:sz w:val="26"/>
        </w:rPr>
        <w:t>ПЕРЕЧЕНЬ</w:t>
      </w:r>
    </w:p>
    <w:p w:rsidR="00926E09" w:rsidRPr="00A27F3E" w:rsidRDefault="00926E09" w:rsidP="00926E09">
      <w:pPr>
        <w:pStyle w:val="ConsTitle"/>
        <w:widowControl/>
        <w:ind w:right="0"/>
        <w:jc w:val="center"/>
        <w:rPr>
          <w:rFonts w:ascii="Times New Roman" w:hAnsi="Times New Roman" w:cs="Times New Roman"/>
          <w:b w:val="0"/>
          <w:sz w:val="26"/>
        </w:rPr>
      </w:pPr>
      <w:r w:rsidRPr="00A27F3E">
        <w:rPr>
          <w:rFonts w:ascii="Times New Roman" w:hAnsi="Times New Roman" w:cs="Times New Roman"/>
          <w:b w:val="0"/>
          <w:sz w:val="26"/>
        </w:rPr>
        <w:t>ГЛАВНЫХ РАСПОРЯДИТЕЛЕЙ СРЕДСТВ</w:t>
      </w:r>
    </w:p>
    <w:p w:rsidR="00926E09" w:rsidRPr="00A27F3E" w:rsidRDefault="00926E09" w:rsidP="00926E09">
      <w:pPr>
        <w:pStyle w:val="ConsTitle"/>
        <w:widowControl/>
        <w:ind w:right="0"/>
        <w:jc w:val="center"/>
        <w:rPr>
          <w:rFonts w:ascii="Times New Roman" w:hAnsi="Times New Roman" w:cs="Times New Roman"/>
          <w:b w:val="0"/>
          <w:sz w:val="26"/>
        </w:rPr>
      </w:pPr>
      <w:r w:rsidRPr="00A27F3E">
        <w:rPr>
          <w:rFonts w:ascii="Times New Roman" w:hAnsi="Times New Roman" w:cs="Times New Roman"/>
          <w:b w:val="0"/>
          <w:sz w:val="26"/>
        </w:rPr>
        <w:t xml:space="preserve">МЕСТНОГО БЮДЖЕТА </w:t>
      </w:r>
    </w:p>
    <w:p w:rsidR="00926E09" w:rsidRPr="00A27F3E" w:rsidRDefault="00926E09" w:rsidP="00926E09">
      <w:pPr>
        <w:pStyle w:val="ConsTitle"/>
        <w:widowControl/>
        <w:ind w:right="0"/>
        <w:jc w:val="center"/>
        <w:rPr>
          <w:rFonts w:ascii="Times New Roman" w:hAnsi="Times New Roman" w:cs="Times New Roman"/>
          <w:b w:val="0"/>
          <w:sz w:val="26"/>
        </w:rPr>
      </w:pPr>
      <w:r w:rsidRPr="00A27F3E">
        <w:rPr>
          <w:rFonts w:ascii="Times New Roman" w:hAnsi="Times New Roman" w:cs="Times New Roman"/>
          <w:b w:val="0"/>
          <w:sz w:val="26"/>
        </w:rPr>
        <w:t xml:space="preserve">ЯГОДНИНСКОГО СЕЛЬСКОГО ПОСЕЛЕНИЯ НА </w:t>
      </w:r>
    </w:p>
    <w:p w:rsidR="00926E09" w:rsidRPr="00A27F3E" w:rsidRDefault="00926E09" w:rsidP="00926E09">
      <w:pPr>
        <w:pStyle w:val="ConsNormal"/>
        <w:widowControl/>
        <w:tabs>
          <w:tab w:val="left" w:pos="1507"/>
          <w:tab w:val="left" w:pos="2076"/>
        </w:tabs>
        <w:spacing w:line="360" w:lineRule="auto"/>
        <w:ind w:right="0" w:firstLine="0"/>
        <w:jc w:val="both"/>
        <w:rPr>
          <w:rFonts w:ascii="Times New Roman" w:hAnsi="Times New Roman" w:cs="Times New Roman"/>
          <w:sz w:val="36"/>
          <w:szCs w:val="36"/>
        </w:rPr>
      </w:pPr>
      <w:r w:rsidRPr="00A27F3E">
        <w:rPr>
          <w:rFonts w:ascii="Times New Roman" w:hAnsi="Times New Roman" w:cs="Times New Roman"/>
          <w:sz w:val="26"/>
        </w:rPr>
        <w:tab/>
      </w:r>
      <w:r w:rsidRPr="00F877D0">
        <w:rPr>
          <w:rFonts w:ascii="Times New Roman" w:hAnsi="Times New Roman" w:cs="Times New Roman"/>
          <w:sz w:val="36"/>
          <w:szCs w:val="36"/>
        </w:rPr>
        <w:t>2022 и на плановый период 2023 и 2024 год</w:t>
      </w:r>
      <w:r w:rsidRPr="00A27F3E">
        <w:rPr>
          <w:rFonts w:ascii="Times New Roman" w:hAnsi="Times New Roman" w:cs="Times New Roman"/>
          <w:sz w:val="36"/>
          <w:szCs w:val="36"/>
        </w:rPr>
        <w:t>ов</w:t>
      </w:r>
      <w:r w:rsidRPr="00A27F3E">
        <w:rPr>
          <w:rFonts w:ascii="Times New Roman" w:hAnsi="Times New Roman" w:cs="Times New Roman"/>
          <w:sz w:val="36"/>
          <w:szCs w:val="36"/>
        </w:rPr>
        <w:tab/>
      </w:r>
    </w:p>
    <w:p w:rsidR="00926E09" w:rsidRPr="00A27F3E" w:rsidRDefault="00926E09" w:rsidP="00926E09">
      <w:pPr>
        <w:pStyle w:val="ConsNormal"/>
        <w:widowControl/>
        <w:numPr>
          <w:ilvl w:val="0"/>
          <w:numId w:val="1"/>
        </w:numPr>
        <w:spacing w:line="360" w:lineRule="auto"/>
        <w:ind w:left="714" w:right="0" w:hanging="357"/>
        <w:jc w:val="both"/>
        <w:rPr>
          <w:rFonts w:ascii="Times New Roman" w:hAnsi="Times New Roman" w:cs="Times New Roman"/>
          <w:sz w:val="26"/>
        </w:rPr>
      </w:pPr>
      <w:r w:rsidRPr="00A27F3E">
        <w:rPr>
          <w:rFonts w:ascii="Times New Roman" w:hAnsi="Times New Roman" w:cs="Times New Roman"/>
          <w:sz w:val="26"/>
        </w:rPr>
        <w:t>Администрация Ягоднинского сельского поселения.</w:t>
      </w:r>
    </w:p>
    <w:p w:rsidR="00926E09" w:rsidRPr="00A27F3E" w:rsidRDefault="00926E09" w:rsidP="00926E09">
      <w:pPr>
        <w:pStyle w:val="ConsNormal"/>
        <w:widowControl/>
        <w:spacing w:line="360" w:lineRule="auto"/>
        <w:ind w:right="0"/>
        <w:jc w:val="both"/>
        <w:rPr>
          <w:rFonts w:ascii="Times New Roman" w:hAnsi="Times New Roman" w:cs="Times New Roman"/>
          <w:sz w:val="26"/>
        </w:rPr>
      </w:pPr>
      <w:r w:rsidRPr="00A27F3E">
        <w:rPr>
          <w:rFonts w:ascii="Times New Roman" w:hAnsi="Times New Roman" w:cs="Times New Roman"/>
          <w:sz w:val="26"/>
        </w:rPr>
        <w:t xml:space="preserve"> </w:t>
      </w:r>
    </w:p>
    <w:p w:rsidR="00926E09" w:rsidRPr="00A27F3E" w:rsidRDefault="00926E09" w:rsidP="00926E09">
      <w:pPr>
        <w:pStyle w:val="ConsNormal"/>
        <w:widowControl/>
        <w:spacing w:line="360" w:lineRule="auto"/>
        <w:ind w:right="0"/>
        <w:jc w:val="both"/>
        <w:rPr>
          <w:rFonts w:ascii="Times New Roman" w:hAnsi="Times New Roman" w:cs="Times New Roman"/>
          <w:sz w:val="26"/>
        </w:rPr>
      </w:pPr>
    </w:p>
    <w:p w:rsidR="00926E09" w:rsidRPr="00A27F3E" w:rsidRDefault="00926E09" w:rsidP="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p w:rsidR="00926E09" w:rsidRDefault="00926E09"/>
    <w:tbl>
      <w:tblPr>
        <w:tblW w:w="9744" w:type="dxa"/>
        <w:tblInd w:w="113" w:type="dxa"/>
        <w:tblLook w:val="04A0" w:firstRow="1" w:lastRow="0" w:firstColumn="1" w:lastColumn="0" w:noHBand="0" w:noVBand="1"/>
      </w:tblPr>
      <w:tblGrid>
        <w:gridCol w:w="2020"/>
        <w:gridCol w:w="4496"/>
        <w:gridCol w:w="1134"/>
        <w:gridCol w:w="1134"/>
        <w:gridCol w:w="960"/>
      </w:tblGrid>
      <w:tr w:rsidR="003E1D22" w:rsidRPr="003E1D22" w:rsidTr="003E1D22">
        <w:trPr>
          <w:trHeight w:val="255"/>
        </w:trPr>
        <w:tc>
          <w:tcPr>
            <w:tcW w:w="6516" w:type="dxa"/>
            <w:gridSpan w:val="2"/>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r w:rsidRPr="003E1D22">
              <w:rPr>
                <w:rFonts w:ascii="Arial" w:hAnsi="Arial" w:cs="Arial"/>
                <w:sz w:val="20"/>
                <w:szCs w:val="20"/>
                <w:lang w:bidi="ar-SA"/>
              </w:rPr>
              <w:lastRenderedPageBreak/>
              <w:t xml:space="preserve">                                                                                            Приложение 4</w:t>
            </w: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r>
      <w:tr w:rsidR="003E1D22" w:rsidRPr="003E1D22" w:rsidTr="003E1D22">
        <w:trPr>
          <w:trHeight w:val="255"/>
        </w:trPr>
        <w:tc>
          <w:tcPr>
            <w:tcW w:w="6516" w:type="dxa"/>
            <w:gridSpan w:val="2"/>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r w:rsidRPr="003E1D22">
              <w:rPr>
                <w:rFonts w:ascii="Arial" w:hAnsi="Arial" w:cs="Arial"/>
                <w:sz w:val="20"/>
                <w:szCs w:val="20"/>
                <w:lang w:bidi="ar-SA"/>
              </w:rPr>
              <w:t xml:space="preserve"> к решению Совета Ягоднинского с/п</w:t>
            </w: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r>
      <w:tr w:rsidR="003E1D22" w:rsidRPr="003E1D22" w:rsidTr="003E1D22">
        <w:trPr>
          <w:trHeight w:val="255"/>
        </w:trPr>
        <w:tc>
          <w:tcPr>
            <w:tcW w:w="202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c>
          <w:tcPr>
            <w:tcW w:w="4496" w:type="dxa"/>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r w:rsidRPr="003E1D22">
              <w:rPr>
                <w:rFonts w:ascii="Arial" w:hAnsi="Arial" w:cs="Arial"/>
                <w:sz w:val="20"/>
                <w:szCs w:val="20"/>
                <w:lang w:bidi="ar-SA"/>
              </w:rPr>
              <w:t>№  от   декабря 2021 года</w:t>
            </w: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ascii="Arial" w:hAnsi="Arial" w:cs="Arial"/>
                <w:sz w:val="20"/>
                <w:szCs w:val="20"/>
                <w:lang w:bidi="ar-SA"/>
              </w:rPr>
            </w:pP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right"/>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r>
      <w:tr w:rsidR="003E1D22" w:rsidRPr="003E1D22" w:rsidTr="003E1D22">
        <w:trPr>
          <w:trHeight w:val="330"/>
        </w:trPr>
        <w:tc>
          <w:tcPr>
            <w:tcW w:w="202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c>
          <w:tcPr>
            <w:tcW w:w="4496" w:type="dxa"/>
            <w:tcBorders>
              <w:top w:val="nil"/>
              <w:left w:val="nil"/>
              <w:bottom w:val="nil"/>
              <w:right w:val="nil"/>
            </w:tcBorders>
            <w:shd w:val="clear" w:color="auto" w:fill="auto"/>
            <w:noWrap/>
            <w:vAlign w:val="bottom"/>
            <w:hideMark/>
          </w:tcPr>
          <w:p w:rsidR="003E1D22" w:rsidRPr="003E1D22" w:rsidRDefault="003E1D22" w:rsidP="003E1D22">
            <w:pPr>
              <w:jc w:val="cente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cente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3E1D22" w:rsidRPr="003E1D22" w:rsidRDefault="003E1D22" w:rsidP="003E1D22">
            <w:pPr>
              <w:jc w:val="cente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3E1D22" w:rsidRPr="003E1D22" w:rsidRDefault="003E1D22" w:rsidP="003E1D22">
            <w:pPr>
              <w:rPr>
                <w:rFonts w:cs="Times New Roman"/>
                <w:sz w:val="20"/>
                <w:szCs w:val="20"/>
                <w:lang w:bidi="ar-SA"/>
              </w:rPr>
            </w:pPr>
          </w:p>
        </w:tc>
      </w:tr>
      <w:tr w:rsidR="003E1D22" w:rsidRPr="003E1D22" w:rsidTr="003E1D22">
        <w:trPr>
          <w:trHeight w:val="375"/>
        </w:trPr>
        <w:tc>
          <w:tcPr>
            <w:tcW w:w="9744" w:type="dxa"/>
            <w:gridSpan w:val="5"/>
            <w:tcBorders>
              <w:top w:val="nil"/>
              <w:left w:val="nil"/>
              <w:bottom w:val="nil"/>
              <w:right w:val="nil"/>
            </w:tcBorders>
            <w:shd w:val="clear" w:color="auto" w:fill="auto"/>
            <w:vAlign w:val="bottom"/>
            <w:hideMark/>
          </w:tcPr>
          <w:p w:rsidR="003E1D22" w:rsidRPr="003E1D22" w:rsidRDefault="003E1D22" w:rsidP="003E1D22">
            <w:pPr>
              <w:jc w:val="center"/>
              <w:rPr>
                <w:rFonts w:ascii="Arial" w:hAnsi="Arial" w:cs="Arial"/>
                <w:b/>
                <w:bCs/>
                <w:sz w:val="20"/>
                <w:szCs w:val="20"/>
                <w:lang w:bidi="ar-SA"/>
              </w:rPr>
            </w:pPr>
            <w:r w:rsidRPr="003E1D22">
              <w:rPr>
                <w:rFonts w:ascii="Arial" w:hAnsi="Arial" w:cs="Arial"/>
                <w:b/>
                <w:bCs/>
                <w:sz w:val="20"/>
                <w:szCs w:val="20"/>
                <w:lang w:bidi="ar-SA"/>
              </w:rPr>
              <w:t>Объем безвозмездных поступлений</w:t>
            </w:r>
          </w:p>
        </w:tc>
      </w:tr>
      <w:tr w:rsidR="003E1D22" w:rsidRPr="003E1D22" w:rsidTr="003E1D22">
        <w:trPr>
          <w:trHeight w:val="540"/>
        </w:trPr>
        <w:tc>
          <w:tcPr>
            <w:tcW w:w="9744" w:type="dxa"/>
            <w:gridSpan w:val="5"/>
            <w:tcBorders>
              <w:top w:val="nil"/>
              <w:left w:val="nil"/>
              <w:bottom w:val="nil"/>
              <w:right w:val="nil"/>
            </w:tcBorders>
            <w:shd w:val="clear" w:color="auto" w:fill="auto"/>
            <w:vAlign w:val="bottom"/>
            <w:hideMark/>
          </w:tcPr>
          <w:p w:rsidR="003E1D22" w:rsidRDefault="003E1D22" w:rsidP="003E1D22">
            <w:pPr>
              <w:jc w:val="center"/>
              <w:rPr>
                <w:rFonts w:ascii="Arial" w:hAnsi="Arial" w:cs="Arial"/>
                <w:b/>
                <w:bCs/>
                <w:sz w:val="20"/>
                <w:szCs w:val="20"/>
                <w:lang w:bidi="ar-SA"/>
              </w:rPr>
            </w:pPr>
            <w:r w:rsidRPr="003E1D22">
              <w:rPr>
                <w:rFonts w:ascii="Arial" w:hAnsi="Arial" w:cs="Arial"/>
                <w:b/>
                <w:bCs/>
                <w:sz w:val="20"/>
                <w:szCs w:val="20"/>
                <w:lang w:bidi="ar-SA"/>
              </w:rPr>
              <w:t>в  местный бюджет  Ягоднинского сельского поселения  из других бюджетов бюджетной системы Российской Федерации на 2022 год и на плановый период 2023 и 2024 годов</w:t>
            </w:r>
          </w:p>
          <w:p w:rsidR="003E1D22" w:rsidRPr="003E1D22" w:rsidRDefault="003E1D22" w:rsidP="003E1D22">
            <w:pPr>
              <w:jc w:val="center"/>
              <w:rPr>
                <w:rFonts w:ascii="Arial" w:hAnsi="Arial" w:cs="Arial"/>
                <w:b/>
                <w:bCs/>
                <w:sz w:val="20"/>
                <w:szCs w:val="20"/>
                <w:lang w:bidi="ar-SA"/>
              </w:rPr>
            </w:pPr>
            <w:r>
              <w:rPr>
                <w:rFonts w:ascii="Arial" w:hAnsi="Arial" w:cs="Arial"/>
                <w:b/>
                <w:bCs/>
                <w:sz w:val="20"/>
                <w:szCs w:val="20"/>
                <w:lang w:bidi="ar-SA"/>
              </w:rPr>
              <w:t>(тыс.руб)</w:t>
            </w:r>
          </w:p>
        </w:tc>
      </w:tr>
      <w:tr w:rsidR="003E1D22" w:rsidRPr="003E1D22" w:rsidTr="003E1D22">
        <w:trPr>
          <w:trHeight w:val="255"/>
        </w:trPr>
        <w:tc>
          <w:tcPr>
            <w:tcW w:w="2020" w:type="dxa"/>
            <w:vMerge w:val="restart"/>
            <w:tcBorders>
              <w:top w:val="single" w:sz="8" w:space="0" w:color="auto"/>
              <w:left w:val="single" w:sz="8" w:space="0" w:color="auto"/>
              <w:bottom w:val="single" w:sz="8" w:space="0" w:color="000000"/>
              <w:right w:val="nil"/>
            </w:tcBorders>
            <w:shd w:val="clear" w:color="auto" w:fill="auto"/>
            <w:vAlign w:val="center"/>
            <w:hideMark/>
          </w:tcPr>
          <w:p w:rsidR="003E1D22" w:rsidRPr="003E1D22" w:rsidRDefault="003E1D22" w:rsidP="003E1D22">
            <w:pPr>
              <w:jc w:val="center"/>
              <w:rPr>
                <w:rFonts w:ascii="Arial" w:hAnsi="Arial" w:cs="Arial"/>
                <w:sz w:val="17"/>
                <w:szCs w:val="17"/>
                <w:lang w:bidi="ar-SA"/>
              </w:rPr>
            </w:pPr>
            <w:r w:rsidRPr="003E1D22">
              <w:rPr>
                <w:rFonts w:ascii="Arial" w:hAnsi="Arial" w:cs="Arial"/>
                <w:sz w:val="17"/>
                <w:szCs w:val="17"/>
                <w:lang w:bidi="ar-SA"/>
              </w:rPr>
              <w:t>Код бюджетной классификации Российской Федерации</w:t>
            </w:r>
          </w:p>
        </w:tc>
        <w:tc>
          <w:tcPr>
            <w:tcW w:w="4496" w:type="dxa"/>
            <w:vMerge w:val="restart"/>
            <w:tcBorders>
              <w:top w:val="single" w:sz="8" w:space="0" w:color="auto"/>
              <w:left w:val="nil"/>
              <w:bottom w:val="single" w:sz="8" w:space="0" w:color="000000"/>
              <w:right w:val="nil"/>
            </w:tcBorders>
            <w:shd w:val="clear" w:color="auto" w:fill="auto"/>
            <w:vAlign w:val="center"/>
            <w:hideMark/>
          </w:tcPr>
          <w:p w:rsidR="003E1D22" w:rsidRPr="003E1D22" w:rsidRDefault="003E1D22" w:rsidP="003E1D22">
            <w:pPr>
              <w:jc w:val="center"/>
              <w:rPr>
                <w:rFonts w:ascii="Arial" w:hAnsi="Arial" w:cs="Arial"/>
                <w:sz w:val="17"/>
                <w:szCs w:val="17"/>
                <w:lang w:bidi="ar-SA"/>
              </w:rPr>
            </w:pPr>
            <w:r w:rsidRPr="003E1D22">
              <w:rPr>
                <w:rFonts w:ascii="Arial" w:hAnsi="Arial" w:cs="Arial"/>
                <w:sz w:val="17"/>
                <w:szCs w:val="17"/>
                <w:lang w:bidi="ar-SA"/>
              </w:rPr>
              <w:t>Наименование доходов</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2022 год</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3E1D22" w:rsidRPr="003E1D22" w:rsidRDefault="003E1D22" w:rsidP="003E1D22">
            <w:pPr>
              <w:rPr>
                <w:rFonts w:ascii="Arial CYR" w:hAnsi="Arial CYR" w:cs="Arial CYR"/>
                <w:sz w:val="20"/>
                <w:szCs w:val="20"/>
                <w:lang w:bidi="ar-SA"/>
              </w:rPr>
            </w:pPr>
            <w:r w:rsidRPr="003E1D22">
              <w:rPr>
                <w:rFonts w:ascii="Arial CYR" w:hAnsi="Arial CYR" w:cs="Arial CYR"/>
                <w:sz w:val="20"/>
                <w:szCs w:val="20"/>
                <w:lang w:bidi="ar-SA"/>
              </w:rPr>
              <w:t>2023 год</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3E1D22" w:rsidRPr="003E1D22" w:rsidRDefault="003E1D22" w:rsidP="003E1D22">
            <w:pPr>
              <w:rPr>
                <w:rFonts w:ascii="Arial CYR" w:hAnsi="Arial CYR" w:cs="Arial CYR"/>
                <w:sz w:val="20"/>
                <w:szCs w:val="20"/>
                <w:lang w:bidi="ar-SA"/>
              </w:rPr>
            </w:pPr>
            <w:r w:rsidRPr="003E1D22">
              <w:rPr>
                <w:rFonts w:ascii="Arial CYR" w:hAnsi="Arial CYR" w:cs="Arial CYR"/>
                <w:sz w:val="20"/>
                <w:szCs w:val="20"/>
                <w:lang w:bidi="ar-SA"/>
              </w:rPr>
              <w:t>2024 год</w:t>
            </w:r>
          </w:p>
        </w:tc>
      </w:tr>
      <w:tr w:rsidR="003E1D22" w:rsidRPr="003E1D22" w:rsidTr="003E1D22">
        <w:trPr>
          <w:trHeight w:val="900"/>
        </w:trPr>
        <w:tc>
          <w:tcPr>
            <w:tcW w:w="2020" w:type="dxa"/>
            <w:vMerge/>
            <w:tcBorders>
              <w:top w:val="single" w:sz="8" w:space="0" w:color="auto"/>
              <w:left w:val="single" w:sz="8" w:space="0" w:color="auto"/>
              <w:bottom w:val="single" w:sz="8" w:space="0" w:color="000000"/>
              <w:right w:val="nil"/>
            </w:tcBorders>
            <w:vAlign w:val="center"/>
            <w:hideMark/>
          </w:tcPr>
          <w:p w:rsidR="003E1D22" w:rsidRPr="003E1D22" w:rsidRDefault="003E1D22" w:rsidP="003E1D22">
            <w:pPr>
              <w:rPr>
                <w:rFonts w:ascii="Arial" w:hAnsi="Arial" w:cs="Arial"/>
                <w:sz w:val="17"/>
                <w:szCs w:val="17"/>
                <w:lang w:bidi="ar-SA"/>
              </w:rPr>
            </w:pPr>
          </w:p>
        </w:tc>
        <w:tc>
          <w:tcPr>
            <w:tcW w:w="4496" w:type="dxa"/>
            <w:vMerge/>
            <w:tcBorders>
              <w:top w:val="single" w:sz="8" w:space="0" w:color="auto"/>
              <w:left w:val="nil"/>
              <w:bottom w:val="single" w:sz="8" w:space="0" w:color="000000"/>
              <w:right w:val="nil"/>
            </w:tcBorders>
            <w:vAlign w:val="center"/>
            <w:hideMark/>
          </w:tcPr>
          <w:p w:rsidR="003E1D22" w:rsidRPr="003E1D22" w:rsidRDefault="003E1D22" w:rsidP="003E1D22">
            <w:pPr>
              <w:rPr>
                <w:rFonts w:ascii="Arial" w:hAnsi="Arial" w:cs="Arial"/>
                <w:sz w:val="17"/>
                <w:szCs w:val="17"/>
                <w:lang w:bidi="ar-SA"/>
              </w:rPr>
            </w:pPr>
          </w:p>
        </w:tc>
        <w:tc>
          <w:tcPr>
            <w:tcW w:w="1134" w:type="dxa"/>
            <w:tcBorders>
              <w:top w:val="nil"/>
              <w:left w:val="nil"/>
              <w:bottom w:val="single" w:sz="8"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17"/>
                <w:szCs w:val="17"/>
                <w:lang w:bidi="ar-SA"/>
              </w:rPr>
            </w:pPr>
            <w:r w:rsidRPr="003E1D22">
              <w:rPr>
                <w:rFonts w:ascii="Arial" w:hAnsi="Arial" w:cs="Arial"/>
                <w:sz w:val="17"/>
                <w:szCs w:val="17"/>
                <w:lang w:bidi="ar-SA"/>
              </w:rPr>
              <w:t>Сумма</w:t>
            </w:r>
          </w:p>
        </w:tc>
        <w:tc>
          <w:tcPr>
            <w:tcW w:w="1134" w:type="dxa"/>
            <w:tcBorders>
              <w:top w:val="nil"/>
              <w:left w:val="nil"/>
              <w:bottom w:val="single" w:sz="8"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17"/>
                <w:szCs w:val="17"/>
                <w:lang w:bidi="ar-SA"/>
              </w:rPr>
            </w:pPr>
            <w:r w:rsidRPr="003E1D22">
              <w:rPr>
                <w:rFonts w:ascii="Arial" w:hAnsi="Arial" w:cs="Arial"/>
                <w:sz w:val="17"/>
                <w:szCs w:val="17"/>
                <w:lang w:bidi="ar-SA"/>
              </w:rPr>
              <w:t>Сумма</w:t>
            </w:r>
          </w:p>
        </w:tc>
        <w:tc>
          <w:tcPr>
            <w:tcW w:w="960" w:type="dxa"/>
            <w:tcBorders>
              <w:top w:val="nil"/>
              <w:left w:val="nil"/>
              <w:bottom w:val="single" w:sz="8"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17"/>
                <w:szCs w:val="17"/>
                <w:lang w:bidi="ar-SA"/>
              </w:rPr>
            </w:pPr>
            <w:r w:rsidRPr="003E1D22">
              <w:rPr>
                <w:rFonts w:ascii="Arial" w:hAnsi="Arial" w:cs="Arial"/>
                <w:sz w:val="17"/>
                <w:szCs w:val="17"/>
                <w:lang w:bidi="ar-SA"/>
              </w:rPr>
              <w:t>Сумма</w:t>
            </w:r>
          </w:p>
        </w:tc>
      </w:tr>
      <w:tr w:rsidR="003E1D22" w:rsidRPr="003E1D22" w:rsidTr="003E1D22">
        <w:trPr>
          <w:trHeight w:val="79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20200000000000000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AE3D17" w:rsidP="003E1D22">
            <w:pPr>
              <w:jc w:val="center"/>
              <w:rPr>
                <w:rFonts w:ascii="Arial" w:hAnsi="Arial" w:cs="Arial"/>
                <w:sz w:val="20"/>
                <w:szCs w:val="20"/>
                <w:lang w:bidi="ar-SA"/>
              </w:rPr>
            </w:pPr>
            <w:r>
              <w:rPr>
                <w:rFonts w:ascii="Arial" w:hAnsi="Arial" w:cs="Arial"/>
                <w:sz w:val="20"/>
                <w:szCs w:val="20"/>
                <w:lang w:bidi="ar-SA"/>
              </w:rPr>
              <w:t>5767,9</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5 449,1</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5 389,9</w:t>
            </w:r>
          </w:p>
        </w:tc>
      </w:tr>
      <w:tr w:rsidR="003E1D22" w:rsidRPr="003E1D22" w:rsidTr="003E1D22">
        <w:trPr>
          <w:trHeight w:val="5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20210000000000150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AE3D17" w:rsidP="003E1D22">
            <w:pPr>
              <w:jc w:val="center"/>
              <w:rPr>
                <w:rFonts w:ascii="Arial" w:hAnsi="Arial" w:cs="Arial"/>
                <w:sz w:val="20"/>
                <w:szCs w:val="20"/>
                <w:lang w:bidi="ar-SA"/>
              </w:rPr>
            </w:pPr>
            <w:r>
              <w:rPr>
                <w:rFonts w:ascii="Arial" w:hAnsi="Arial" w:cs="Arial"/>
                <w:sz w:val="20"/>
                <w:szCs w:val="20"/>
                <w:lang w:bidi="ar-SA"/>
              </w:rPr>
              <w:t>2 298,4</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2 293,5</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2 299,2</w:t>
            </w:r>
          </w:p>
        </w:tc>
      </w:tr>
      <w:tr w:rsidR="003E1D22" w:rsidRPr="003E1D22" w:rsidTr="003E1D22">
        <w:trPr>
          <w:trHeight w:val="518"/>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20215001100000150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AE3D17" w:rsidP="003E1D22">
            <w:pPr>
              <w:jc w:val="center"/>
              <w:rPr>
                <w:rFonts w:ascii="Arial" w:hAnsi="Arial" w:cs="Arial"/>
                <w:sz w:val="20"/>
                <w:szCs w:val="20"/>
                <w:lang w:bidi="ar-SA"/>
              </w:rPr>
            </w:pPr>
            <w:r>
              <w:rPr>
                <w:rFonts w:ascii="Arial" w:hAnsi="Arial" w:cs="Arial"/>
                <w:sz w:val="20"/>
                <w:szCs w:val="20"/>
                <w:lang w:bidi="ar-SA"/>
              </w:rPr>
              <w:t>2 298,4</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2 293,5</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AE3D17" w:rsidP="003E1D22">
            <w:pPr>
              <w:jc w:val="center"/>
              <w:rPr>
                <w:rFonts w:ascii="Arial CYR" w:hAnsi="Arial CYR" w:cs="Arial CYR"/>
                <w:sz w:val="20"/>
                <w:szCs w:val="20"/>
                <w:lang w:bidi="ar-SA"/>
              </w:rPr>
            </w:pPr>
            <w:r>
              <w:rPr>
                <w:rFonts w:ascii="Arial CYR" w:hAnsi="Arial CYR" w:cs="Arial CYR"/>
                <w:sz w:val="20"/>
                <w:szCs w:val="20"/>
                <w:lang w:bidi="ar-SA"/>
              </w:rPr>
              <w:t>2 299,2</w:t>
            </w:r>
          </w:p>
        </w:tc>
      </w:tr>
      <w:tr w:rsidR="003E1D22" w:rsidRPr="003E1D22" w:rsidTr="003E1D22">
        <w:trPr>
          <w:trHeight w:val="61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20230000000000150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178,9</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183,8</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187,2</w:t>
            </w:r>
          </w:p>
        </w:tc>
      </w:tr>
      <w:tr w:rsidR="003E1D22" w:rsidRPr="003E1D22" w:rsidTr="003E1D22">
        <w:trPr>
          <w:trHeight w:val="7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20235118100000150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178,9</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183,8</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187,2</w:t>
            </w:r>
          </w:p>
        </w:tc>
      </w:tr>
      <w:tr w:rsidR="003E1D22" w:rsidRPr="003E1D22" w:rsidTr="003E1D22">
        <w:trPr>
          <w:trHeight w:val="54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20240000000000150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 xml:space="preserve">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3 290,6</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2971,8</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2903,5</w:t>
            </w:r>
          </w:p>
        </w:tc>
      </w:tr>
      <w:tr w:rsidR="003E1D22" w:rsidRPr="003E1D22" w:rsidTr="003E1D22">
        <w:trPr>
          <w:trHeight w:val="54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20249999100000150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Прочие межбюджетные тра</w:t>
            </w:r>
            <w:r>
              <w:rPr>
                <w:rFonts w:ascii="Arial" w:hAnsi="Arial" w:cs="Arial"/>
                <w:sz w:val="20"/>
                <w:szCs w:val="20"/>
                <w:lang w:bidi="ar-SA"/>
              </w:rPr>
              <w:t>нсферты, переда</w:t>
            </w:r>
            <w:r w:rsidRPr="003E1D22">
              <w:rPr>
                <w:rFonts w:ascii="Arial" w:hAnsi="Arial" w:cs="Arial"/>
                <w:sz w:val="20"/>
                <w:szCs w:val="20"/>
                <w:lang w:bidi="ar-SA"/>
              </w:rPr>
              <w:t>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3 290,6</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2971,8</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2903,5</w:t>
            </w:r>
          </w:p>
        </w:tc>
      </w:tr>
      <w:tr w:rsidR="003E1D22" w:rsidRPr="003E1D22" w:rsidTr="003E1D22">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20249999100000150</w:t>
            </w:r>
          </w:p>
        </w:tc>
        <w:tc>
          <w:tcPr>
            <w:tcW w:w="4496"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rPr>
                <w:rFonts w:ascii="Arial" w:hAnsi="Arial" w:cs="Arial"/>
                <w:sz w:val="20"/>
                <w:szCs w:val="20"/>
                <w:lang w:bidi="ar-SA"/>
              </w:rPr>
            </w:pPr>
            <w:r w:rsidRPr="003E1D22">
              <w:rPr>
                <w:rFonts w:ascii="Arial" w:hAnsi="Arial" w:cs="Arial"/>
                <w:sz w:val="20"/>
                <w:szCs w:val="20"/>
                <w:lang w:bidi="ar-SA"/>
              </w:rPr>
              <w:t>Прочие межбюджетные трансферты на поддержку мер по обеспечению сбалансированности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w:hAnsi="Arial" w:cs="Arial"/>
                <w:sz w:val="20"/>
                <w:szCs w:val="20"/>
                <w:lang w:bidi="ar-SA"/>
              </w:rPr>
            </w:pPr>
            <w:r w:rsidRPr="003E1D22">
              <w:rPr>
                <w:rFonts w:ascii="Arial" w:hAnsi="Arial" w:cs="Arial"/>
                <w:sz w:val="20"/>
                <w:szCs w:val="20"/>
                <w:lang w:bidi="ar-SA"/>
              </w:rPr>
              <w:t>2 870,6</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2623,1</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2587,8</w:t>
            </w:r>
          </w:p>
        </w:tc>
      </w:tr>
      <w:tr w:rsidR="003E1D22" w:rsidRPr="003E1D22" w:rsidTr="003E1D22">
        <w:trPr>
          <w:trHeight w:val="136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20249999100000150</w:t>
            </w:r>
          </w:p>
        </w:tc>
        <w:tc>
          <w:tcPr>
            <w:tcW w:w="4496" w:type="dxa"/>
            <w:tcBorders>
              <w:top w:val="nil"/>
              <w:left w:val="nil"/>
              <w:bottom w:val="single" w:sz="4" w:space="0" w:color="auto"/>
              <w:right w:val="single" w:sz="4" w:space="0" w:color="auto"/>
            </w:tcBorders>
            <w:shd w:val="clear" w:color="auto" w:fill="auto"/>
            <w:vAlign w:val="bottom"/>
            <w:hideMark/>
          </w:tcPr>
          <w:p w:rsidR="003E1D22" w:rsidRPr="003E1D22" w:rsidRDefault="003E1D22" w:rsidP="003E1D22">
            <w:pPr>
              <w:rPr>
                <w:rFonts w:ascii="Arial CYR" w:hAnsi="Arial CYR" w:cs="Arial CYR"/>
                <w:sz w:val="20"/>
                <w:szCs w:val="20"/>
                <w:lang w:bidi="ar-SA"/>
              </w:rPr>
            </w:pPr>
            <w:r w:rsidRPr="003E1D22">
              <w:rPr>
                <w:rFonts w:ascii="Arial CYR" w:hAnsi="Arial CYR" w:cs="Arial CYR"/>
                <w:sz w:val="20"/>
                <w:szCs w:val="20"/>
                <w:lang w:bidi="ar-SA"/>
              </w:rPr>
              <w:t>Прочие  межбюджетные трансферты на реализацию мероприятий муниципальной программы  "Развитие комфортной социальной среды Верхнекетского района  Томской области на 2016-2023 годы" (Оказание адресной помощи малообеспеченным семьям,</w:t>
            </w:r>
            <w:r>
              <w:rPr>
                <w:rFonts w:ascii="Arial CYR" w:hAnsi="Arial CYR" w:cs="Arial CYR"/>
                <w:sz w:val="20"/>
                <w:szCs w:val="20"/>
                <w:lang w:bidi="ar-SA"/>
              </w:rPr>
              <w:t xml:space="preserve"> </w:t>
            </w:r>
            <w:r w:rsidRPr="003E1D22">
              <w:rPr>
                <w:rFonts w:ascii="Arial CYR" w:hAnsi="Arial CYR" w:cs="Arial CYR"/>
                <w:sz w:val="20"/>
                <w:szCs w:val="20"/>
                <w:lang w:bidi="ar-SA"/>
              </w:rPr>
              <w:t>имеющим пять и более несовершеннолетних детей)</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0,0</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0,0</w:t>
            </w:r>
          </w:p>
        </w:tc>
      </w:tr>
      <w:tr w:rsidR="003E1D22" w:rsidRPr="003E1D22" w:rsidTr="003E1D22">
        <w:trPr>
          <w:trHeight w:val="274"/>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E1D22" w:rsidRPr="003E1D22" w:rsidRDefault="003E1D22" w:rsidP="003E1D22">
            <w:pPr>
              <w:jc w:val="center"/>
              <w:rPr>
                <w:rFonts w:ascii="Arial Narrow" w:hAnsi="Arial Narrow" w:cs="Arial CYR"/>
                <w:sz w:val="20"/>
                <w:szCs w:val="20"/>
                <w:lang w:bidi="ar-SA"/>
              </w:rPr>
            </w:pPr>
            <w:r w:rsidRPr="003E1D22">
              <w:rPr>
                <w:rFonts w:ascii="Arial Narrow" w:hAnsi="Arial Narrow" w:cs="Arial CYR"/>
                <w:sz w:val="20"/>
                <w:szCs w:val="20"/>
                <w:lang w:bidi="ar-SA"/>
              </w:rPr>
              <w:t>20249999100000150</w:t>
            </w:r>
          </w:p>
        </w:tc>
        <w:tc>
          <w:tcPr>
            <w:tcW w:w="4496" w:type="dxa"/>
            <w:tcBorders>
              <w:top w:val="nil"/>
              <w:left w:val="nil"/>
              <w:bottom w:val="single" w:sz="4" w:space="0" w:color="auto"/>
              <w:right w:val="single" w:sz="4" w:space="0" w:color="auto"/>
            </w:tcBorders>
            <w:shd w:val="clear" w:color="auto" w:fill="auto"/>
            <w:vAlign w:val="bottom"/>
            <w:hideMark/>
          </w:tcPr>
          <w:p w:rsidR="003E1D22" w:rsidRPr="003E1D22" w:rsidRDefault="003E1D22" w:rsidP="003E1D22">
            <w:pPr>
              <w:rPr>
                <w:rFonts w:ascii="Arial CYR" w:hAnsi="Arial CYR" w:cs="Arial CYR"/>
                <w:sz w:val="20"/>
                <w:szCs w:val="20"/>
                <w:lang w:bidi="ar-SA"/>
              </w:rPr>
            </w:pPr>
            <w:r w:rsidRPr="003E1D22">
              <w:rPr>
                <w:rFonts w:ascii="Arial CYR" w:hAnsi="Arial CYR" w:cs="Arial CYR"/>
                <w:sz w:val="20"/>
                <w:szCs w:val="20"/>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348,7</w:t>
            </w:r>
          </w:p>
        </w:tc>
        <w:tc>
          <w:tcPr>
            <w:tcW w:w="960" w:type="dxa"/>
            <w:tcBorders>
              <w:top w:val="nil"/>
              <w:left w:val="nil"/>
              <w:bottom w:val="single" w:sz="4" w:space="0" w:color="auto"/>
              <w:right w:val="single" w:sz="4" w:space="0" w:color="auto"/>
            </w:tcBorders>
            <w:shd w:val="clear" w:color="auto" w:fill="auto"/>
            <w:noWrap/>
            <w:vAlign w:val="center"/>
            <w:hideMark/>
          </w:tcPr>
          <w:p w:rsidR="003E1D22" w:rsidRPr="003E1D22" w:rsidRDefault="003E1D22" w:rsidP="003E1D22">
            <w:pPr>
              <w:jc w:val="center"/>
              <w:rPr>
                <w:rFonts w:ascii="Arial CYR" w:hAnsi="Arial CYR" w:cs="Arial CYR"/>
                <w:sz w:val="20"/>
                <w:szCs w:val="20"/>
                <w:lang w:bidi="ar-SA"/>
              </w:rPr>
            </w:pPr>
            <w:r w:rsidRPr="003E1D22">
              <w:rPr>
                <w:rFonts w:ascii="Arial CYR" w:hAnsi="Arial CYR" w:cs="Arial CYR"/>
                <w:sz w:val="20"/>
                <w:szCs w:val="20"/>
                <w:lang w:bidi="ar-SA"/>
              </w:rPr>
              <w:t>315,7</w:t>
            </w:r>
          </w:p>
        </w:tc>
      </w:tr>
    </w:tbl>
    <w:p w:rsidR="00966E7E" w:rsidRDefault="00966E7E"/>
    <w:p w:rsidR="00966E7E" w:rsidRDefault="00966E7E">
      <w:pPr>
        <w:sectPr w:rsidR="00966E7E" w:rsidSect="006A39EE">
          <w:pgSz w:w="11906" w:h="16838"/>
          <w:pgMar w:top="1134" w:right="850" w:bottom="1134" w:left="1701" w:header="708" w:footer="708" w:gutter="0"/>
          <w:cols w:space="708"/>
          <w:docGrid w:linePitch="360"/>
        </w:sectPr>
      </w:pPr>
    </w:p>
    <w:p w:rsidR="00966E7E" w:rsidRDefault="00966E7E"/>
    <w:tbl>
      <w:tblPr>
        <w:tblW w:w="21352" w:type="dxa"/>
        <w:tblInd w:w="108" w:type="dxa"/>
        <w:tblLook w:val="04A0" w:firstRow="1" w:lastRow="0" w:firstColumn="1" w:lastColumn="0" w:noHBand="0" w:noVBand="1"/>
      </w:tblPr>
      <w:tblGrid>
        <w:gridCol w:w="460"/>
        <w:gridCol w:w="400"/>
        <w:gridCol w:w="340"/>
        <w:gridCol w:w="222"/>
        <w:gridCol w:w="500"/>
        <w:gridCol w:w="460"/>
        <w:gridCol w:w="380"/>
        <w:gridCol w:w="460"/>
        <w:gridCol w:w="460"/>
        <w:gridCol w:w="400"/>
        <w:gridCol w:w="222"/>
        <w:gridCol w:w="400"/>
        <w:gridCol w:w="500"/>
        <w:gridCol w:w="420"/>
        <w:gridCol w:w="2180"/>
        <w:gridCol w:w="940"/>
        <w:gridCol w:w="760"/>
        <w:gridCol w:w="1540"/>
        <w:gridCol w:w="2080"/>
        <w:gridCol w:w="1340"/>
        <w:gridCol w:w="500"/>
        <w:gridCol w:w="440"/>
        <w:gridCol w:w="380"/>
        <w:gridCol w:w="460"/>
        <w:gridCol w:w="1860"/>
        <w:gridCol w:w="1860"/>
        <w:gridCol w:w="460"/>
        <w:gridCol w:w="860"/>
        <w:gridCol w:w="222"/>
        <w:gridCol w:w="222"/>
      </w:tblGrid>
      <w:tr w:rsidR="00966E7E" w:rsidRPr="00966E7E" w:rsidTr="00966E7E">
        <w:trPr>
          <w:gridAfter w:val="2"/>
          <w:wAfter w:w="72" w:type="dxa"/>
          <w:trHeight w:val="255"/>
        </w:trPr>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180" w:type="dxa"/>
            <w:tcBorders>
              <w:top w:val="nil"/>
              <w:left w:val="nil"/>
              <w:bottom w:val="nil"/>
              <w:right w:val="nil"/>
            </w:tcBorders>
            <w:shd w:val="clear" w:color="auto" w:fill="auto"/>
            <w:noWrap/>
            <w:vAlign w:val="bottom"/>
            <w:hideMark/>
          </w:tcPr>
          <w:p w:rsidR="00966E7E" w:rsidRPr="00966E7E" w:rsidRDefault="00966E7E" w:rsidP="00966E7E">
            <w:pPr>
              <w:rPr>
                <w:rFonts w:ascii="Arial CYR" w:hAnsi="Arial CYR" w:cs="Arial CYR"/>
                <w:sz w:val="20"/>
                <w:szCs w:val="20"/>
                <w:lang w:bidi="ar-SA"/>
              </w:rPr>
            </w:pPr>
            <w:r w:rsidRPr="00966E7E">
              <w:rPr>
                <w:rFonts w:ascii="Arial CYR" w:hAnsi="Arial CYR" w:cs="Arial CYR"/>
                <w:sz w:val="20"/>
                <w:szCs w:val="20"/>
                <w:lang w:bidi="ar-SA"/>
              </w:rPr>
              <w:t>Приложение № 5</w:t>
            </w:r>
          </w:p>
        </w:tc>
        <w:tc>
          <w:tcPr>
            <w:tcW w:w="940" w:type="dxa"/>
            <w:tcBorders>
              <w:top w:val="nil"/>
              <w:left w:val="nil"/>
              <w:bottom w:val="nil"/>
              <w:right w:val="nil"/>
            </w:tcBorders>
            <w:shd w:val="clear" w:color="auto" w:fill="auto"/>
            <w:noWrap/>
            <w:vAlign w:val="bottom"/>
            <w:hideMark/>
          </w:tcPr>
          <w:p w:rsidR="00966E7E" w:rsidRPr="00966E7E" w:rsidRDefault="00966E7E" w:rsidP="00966E7E">
            <w:pPr>
              <w:rPr>
                <w:rFonts w:ascii="Arial CYR" w:hAnsi="Arial CYR" w:cs="Arial CYR"/>
                <w:sz w:val="20"/>
                <w:szCs w:val="20"/>
                <w:lang w:bidi="ar-SA"/>
              </w:rPr>
            </w:pPr>
          </w:p>
        </w:tc>
        <w:tc>
          <w:tcPr>
            <w:tcW w:w="7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5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0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3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r>
      <w:tr w:rsidR="00966E7E" w:rsidRPr="00966E7E" w:rsidTr="00966E7E">
        <w:trPr>
          <w:trHeight w:val="255"/>
        </w:trPr>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8840" w:type="dxa"/>
            <w:gridSpan w:val="6"/>
            <w:tcBorders>
              <w:top w:val="nil"/>
              <w:left w:val="nil"/>
              <w:bottom w:val="nil"/>
              <w:right w:val="nil"/>
            </w:tcBorders>
            <w:shd w:val="clear" w:color="auto" w:fill="auto"/>
            <w:noWrap/>
            <w:vAlign w:val="bottom"/>
            <w:hideMark/>
          </w:tcPr>
          <w:p w:rsidR="00966E7E" w:rsidRPr="00966E7E" w:rsidRDefault="00966E7E" w:rsidP="00966E7E">
            <w:pPr>
              <w:rPr>
                <w:rFonts w:ascii="Arial CYR" w:hAnsi="Arial CYR" w:cs="Arial CYR"/>
                <w:sz w:val="20"/>
                <w:szCs w:val="20"/>
                <w:lang w:bidi="ar-SA"/>
              </w:rPr>
            </w:pPr>
            <w:r w:rsidRPr="00966E7E">
              <w:rPr>
                <w:rFonts w:ascii="Arial CYR" w:hAnsi="Arial CYR" w:cs="Arial CYR"/>
                <w:sz w:val="20"/>
                <w:szCs w:val="20"/>
                <w:lang w:bidi="ar-SA"/>
              </w:rPr>
              <w:t>к решению Совета Ягоднинского сельского поселения</w:t>
            </w: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ascii="Arial CYR" w:hAnsi="Arial CYR" w:cs="Arial CYR"/>
                <w:sz w:val="20"/>
                <w:szCs w:val="20"/>
                <w:lang w:bidi="ar-SA"/>
              </w:rPr>
            </w:pPr>
          </w:p>
        </w:tc>
        <w:tc>
          <w:tcPr>
            <w:tcW w:w="4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8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6"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6"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r>
      <w:tr w:rsidR="00966E7E" w:rsidRPr="00966E7E" w:rsidTr="00966E7E">
        <w:trPr>
          <w:trHeight w:val="255"/>
        </w:trPr>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4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38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6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2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50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420" w:type="dxa"/>
            <w:tcBorders>
              <w:top w:val="nil"/>
              <w:left w:val="nil"/>
              <w:bottom w:val="nil"/>
              <w:right w:val="nil"/>
            </w:tcBorders>
            <w:shd w:val="clear" w:color="auto" w:fill="auto"/>
            <w:noWrap/>
            <w:vAlign w:val="bottom"/>
            <w:hideMark/>
          </w:tcPr>
          <w:p w:rsidR="00966E7E" w:rsidRPr="00966E7E" w:rsidRDefault="00966E7E" w:rsidP="00966E7E">
            <w:pPr>
              <w:rPr>
                <w:rFonts w:cs="Times New Roman"/>
                <w:sz w:val="20"/>
                <w:szCs w:val="20"/>
                <w:lang w:bidi="ar-SA"/>
              </w:rPr>
            </w:pPr>
          </w:p>
        </w:tc>
        <w:tc>
          <w:tcPr>
            <w:tcW w:w="15660" w:type="dxa"/>
            <w:gridSpan w:val="14"/>
            <w:tcBorders>
              <w:top w:val="nil"/>
              <w:left w:val="nil"/>
              <w:bottom w:val="nil"/>
              <w:right w:val="nil"/>
            </w:tcBorders>
            <w:shd w:val="clear" w:color="auto" w:fill="auto"/>
            <w:noWrap/>
            <w:vAlign w:val="bottom"/>
            <w:hideMark/>
          </w:tcPr>
          <w:p w:rsidR="00966E7E" w:rsidRPr="00966E7E" w:rsidRDefault="00966E7E" w:rsidP="00966E7E">
            <w:pPr>
              <w:rPr>
                <w:rFonts w:ascii="Arial CYR" w:hAnsi="Arial CYR" w:cs="Arial CYR"/>
                <w:sz w:val="20"/>
                <w:szCs w:val="20"/>
                <w:lang w:bidi="ar-SA"/>
              </w:rPr>
            </w:pPr>
            <w:r w:rsidRPr="00966E7E">
              <w:rPr>
                <w:rFonts w:ascii="Arial CYR" w:hAnsi="Arial CYR" w:cs="Arial CYR"/>
                <w:sz w:val="20"/>
                <w:szCs w:val="20"/>
                <w:lang w:bidi="ar-SA"/>
              </w:rPr>
              <w:t>№</w:t>
            </w:r>
            <w:r w:rsidR="00771C0D">
              <w:rPr>
                <w:rFonts w:ascii="Arial CYR" w:hAnsi="Arial CYR" w:cs="Arial CYR"/>
                <w:sz w:val="20"/>
                <w:szCs w:val="20"/>
                <w:lang w:bidi="ar-SA"/>
              </w:rPr>
              <w:t>26</w:t>
            </w:r>
            <w:r w:rsidRPr="00966E7E">
              <w:rPr>
                <w:rFonts w:ascii="Arial CYR" w:hAnsi="Arial CYR" w:cs="Arial CYR"/>
                <w:sz w:val="20"/>
                <w:szCs w:val="20"/>
                <w:lang w:bidi="ar-SA"/>
              </w:rPr>
              <w:t xml:space="preserve">  от</w:t>
            </w:r>
            <w:r w:rsidR="00771C0D">
              <w:rPr>
                <w:rFonts w:ascii="Arial CYR" w:hAnsi="Arial CYR" w:cs="Arial CYR"/>
                <w:sz w:val="20"/>
                <w:szCs w:val="20"/>
                <w:lang w:bidi="ar-SA"/>
              </w:rPr>
              <w:t xml:space="preserve"> 28</w:t>
            </w:r>
            <w:r w:rsidRPr="00966E7E">
              <w:rPr>
                <w:rFonts w:ascii="Arial CYR" w:hAnsi="Arial CYR" w:cs="Arial CYR"/>
                <w:sz w:val="20"/>
                <w:szCs w:val="20"/>
                <w:lang w:bidi="ar-SA"/>
              </w:rPr>
              <w:t xml:space="preserve">  декабря 2021 года</w:t>
            </w:r>
          </w:p>
        </w:tc>
        <w:tc>
          <w:tcPr>
            <w:tcW w:w="36" w:type="dxa"/>
            <w:vAlign w:val="center"/>
            <w:hideMark/>
          </w:tcPr>
          <w:p w:rsidR="00966E7E" w:rsidRPr="00966E7E" w:rsidRDefault="00966E7E" w:rsidP="00966E7E">
            <w:pPr>
              <w:rPr>
                <w:rFonts w:cs="Times New Roman"/>
                <w:sz w:val="20"/>
                <w:szCs w:val="20"/>
                <w:lang w:bidi="ar-SA"/>
              </w:rPr>
            </w:pPr>
          </w:p>
        </w:tc>
        <w:tc>
          <w:tcPr>
            <w:tcW w:w="36" w:type="dxa"/>
            <w:vAlign w:val="center"/>
            <w:hideMark/>
          </w:tcPr>
          <w:p w:rsidR="00966E7E" w:rsidRPr="00966E7E" w:rsidRDefault="00966E7E" w:rsidP="00966E7E">
            <w:pPr>
              <w:rPr>
                <w:rFonts w:cs="Times New Roman"/>
                <w:sz w:val="20"/>
                <w:szCs w:val="20"/>
                <w:lang w:bidi="ar-SA"/>
              </w:rPr>
            </w:pPr>
          </w:p>
        </w:tc>
      </w:tr>
      <w:tr w:rsidR="00966E7E" w:rsidRPr="00966E7E" w:rsidTr="00966E7E">
        <w:trPr>
          <w:trHeight w:val="255"/>
        </w:trPr>
        <w:tc>
          <w:tcPr>
            <w:tcW w:w="21280" w:type="dxa"/>
            <w:gridSpan w:val="28"/>
            <w:tcBorders>
              <w:top w:val="nil"/>
              <w:left w:val="nil"/>
              <w:bottom w:val="nil"/>
              <w:right w:val="nil"/>
            </w:tcBorders>
            <w:shd w:val="clear" w:color="auto" w:fill="auto"/>
            <w:noWrap/>
            <w:vAlign w:val="center"/>
            <w:hideMark/>
          </w:tcPr>
          <w:p w:rsidR="00966E7E" w:rsidRPr="00966E7E" w:rsidRDefault="00966E7E" w:rsidP="00966E7E">
            <w:pPr>
              <w:rPr>
                <w:rFonts w:ascii="Arial CYR" w:hAnsi="Arial CYR" w:cs="Arial CYR"/>
                <w:sz w:val="20"/>
                <w:szCs w:val="20"/>
                <w:lang w:bidi="ar-SA"/>
              </w:rPr>
            </w:pPr>
          </w:p>
        </w:tc>
        <w:tc>
          <w:tcPr>
            <w:tcW w:w="36" w:type="dxa"/>
            <w:vAlign w:val="center"/>
            <w:hideMark/>
          </w:tcPr>
          <w:p w:rsidR="00966E7E" w:rsidRPr="00966E7E" w:rsidRDefault="00966E7E" w:rsidP="00966E7E">
            <w:pPr>
              <w:rPr>
                <w:rFonts w:cs="Times New Roman"/>
                <w:sz w:val="20"/>
                <w:szCs w:val="20"/>
                <w:lang w:bidi="ar-SA"/>
              </w:rPr>
            </w:pPr>
          </w:p>
        </w:tc>
        <w:tc>
          <w:tcPr>
            <w:tcW w:w="36" w:type="dxa"/>
            <w:vAlign w:val="center"/>
            <w:hideMark/>
          </w:tcPr>
          <w:p w:rsidR="00966E7E" w:rsidRPr="00966E7E" w:rsidRDefault="00966E7E" w:rsidP="00966E7E">
            <w:pPr>
              <w:rPr>
                <w:rFonts w:cs="Times New Roman"/>
                <w:sz w:val="20"/>
                <w:szCs w:val="20"/>
                <w:lang w:bidi="ar-SA"/>
              </w:rPr>
            </w:pPr>
          </w:p>
        </w:tc>
      </w:tr>
      <w:tr w:rsidR="00966E7E" w:rsidRPr="00966E7E" w:rsidTr="00966E7E">
        <w:trPr>
          <w:trHeight w:val="255"/>
        </w:trPr>
        <w:tc>
          <w:tcPr>
            <w:tcW w:w="21280" w:type="dxa"/>
            <w:gridSpan w:val="28"/>
            <w:tcBorders>
              <w:top w:val="nil"/>
              <w:left w:val="nil"/>
              <w:bottom w:val="nil"/>
              <w:right w:val="nil"/>
            </w:tcBorders>
            <w:shd w:val="clear" w:color="auto" w:fill="auto"/>
            <w:vAlign w:val="center"/>
            <w:hideMark/>
          </w:tcPr>
          <w:p w:rsidR="00966E7E" w:rsidRPr="00966E7E" w:rsidRDefault="00966E7E" w:rsidP="00966E7E">
            <w:pPr>
              <w:jc w:val="center"/>
              <w:rPr>
                <w:rFonts w:ascii="Arial CYR" w:hAnsi="Arial CYR" w:cs="Arial CYR"/>
                <w:sz w:val="18"/>
                <w:szCs w:val="18"/>
                <w:lang w:bidi="ar-SA"/>
              </w:rPr>
            </w:pPr>
            <w:r w:rsidRPr="00966E7E">
              <w:rPr>
                <w:rFonts w:ascii="Arial CYR" w:hAnsi="Arial CYR" w:cs="Arial CYR"/>
                <w:sz w:val="18"/>
                <w:szCs w:val="18"/>
                <w:lang w:bidi="ar-SA"/>
              </w:rPr>
              <w:t xml:space="preserve">Распределение иных межбюджетных трансфертов бюджету муниципального образования Верхнекетский район Томской области из бюджета Ягоднинского сельского поселения Верхнекетского района Томской области на передачу </w:t>
            </w:r>
          </w:p>
        </w:tc>
        <w:tc>
          <w:tcPr>
            <w:tcW w:w="36" w:type="dxa"/>
            <w:vAlign w:val="center"/>
            <w:hideMark/>
          </w:tcPr>
          <w:p w:rsidR="00966E7E" w:rsidRPr="00966E7E" w:rsidRDefault="00966E7E" w:rsidP="00966E7E">
            <w:pPr>
              <w:rPr>
                <w:rFonts w:cs="Times New Roman"/>
                <w:sz w:val="20"/>
                <w:szCs w:val="20"/>
                <w:lang w:bidi="ar-SA"/>
              </w:rPr>
            </w:pPr>
          </w:p>
        </w:tc>
        <w:tc>
          <w:tcPr>
            <w:tcW w:w="36" w:type="dxa"/>
            <w:vAlign w:val="center"/>
            <w:hideMark/>
          </w:tcPr>
          <w:p w:rsidR="00966E7E" w:rsidRPr="00966E7E" w:rsidRDefault="00966E7E" w:rsidP="00966E7E">
            <w:pPr>
              <w:rPr>
                <w:rFonts w:cs="Times New Roman"/>
                <w:sz w:val="20"/>
                <w:szCs w:val="20"/>
                <w:lang w:bidi="ar-SA"/>
              </w:rPr>
            </w:pPr>
          </w:p>
        </w:tc>
      </w:tr>
      <w:tr w:rsidR="00966E7E" w:rsidRPr="00966E7E" w:rsidTr="00966E7E">
        <w:trPr>
          <w:trHeight w:val="438"/>
        </w:trPr>
        <w:tc>
          <w:tcPr>
            <w:tcW w:w="460" w:type="dxa"/>
            <w:tcBorders>
              <w:top w:val="nil"/>
              <w:left w:val="nil"/>
              <w:bottom w:val="single" w:sz="4" w:space="0" w:color="auto"/>
              <w:right w:val="nil"/>
            </w:tcBorders>
            <w:shd w:val="clear" w:color="auto" w:fill="auto"/>
            <w:noWrap/>
            <w:vAlign w:val="center"/>
            <w:hideMark/>
          </w:tcPr>
          <w:p w:rsidR="00966E7E" w:rsidRPr="00966E7E" w:rsidRDefault="00966E7E" w:rsidP="00966E7E">
            <w:pPr>
              <w:jc w:val="center"/>
              <w:rPr>
                <w:rFonts w:ascii="Arial CYR" w:hAnsi="Arial CYR" w:cs="Arial CYR"/>
                <w:sz w:val="18"/>
                <w:szCs w:val="18"/>
                <w:lang w:bidi="ar-SA"/>
              </w:rPr>
            </w:pPr>
            <w:r w:rsidRPr="00966E7E">
              <w:rPr>
                <w:rFonts w:ascii="Arial CYR" w:hAnsi="Arial CYR" w:cs="Arial CYR"/>
                <w:sz w:val="18"/>
                <w:szCs w:val="18"/>
                <w:lang w:bidi="ar-SA"/>
              </w:rPr>
              <w:t> </w:t>
            </w:r>
          </w:p>
        </w:tc>
        <w:tc>
          <w:tcPr>
            <w:tcW w:w="20820" w:type="dxa"/>
            <w:gridSpan w:val="27"/>
            <w:tcBorders>
              <w:top w:val="nil"/>
              <w:left w:val="nil"/>
              <w:bottom w:val="single" w:sz="4" w:space="0" w:color="auto"/>
              <w:right w:val="nil"/>
            </w:tcBorders>
            <w:shd w:val="clear" w:color="auto" w:fill="auto"/>
            <w:noWrap/>
            <w:vAlign w:val="center"/>
            <w:hideMark/>
          </w:tcPr>
          <w:p w:rsidR="00966E7E" w:rsidRPr="00966E7E" w:rsidRDefault="00966E7E" w:rsidP="00966E7E">
            <w:pPr>
              <w:jc w:val="center"/>
              <w:rPr>
                <w:rFonts w:ascii="Arial CYR" w:hAnsi="Arial CYR" w:cs="Arial CYR"/>
                <w:sz w:val="18"/>
                <w:szCs w:val="18"/>
                <w:lang w:bidi="ar-SA"/>
              </w:rPr>
            </w:pPr>
            <w:r w:rsidRPr="00966E7E">
              <w:rPr>
                <w:rFonts w:ascii="Arial CYR" w:hAnsi="Arial CYR" w:cs="Arial CYR"/>
                <w:sz w:val="18"/>
                <w:szCs w:val="18"/>
                <w:lang w:bidi="ar-SA"/>
              </w:rPr>
              <w:t xml:space="preserve">                                                                    осуществления части своих полномочий на 2022 год  и на плановый пери</w:t>
            </w:r>
            <w:r>
              <w:rPr>
                <w:rFonts w:ascii="Arial CYR" w:hAnsi="Arial CYR" w:cs="Arial CYR"/>
                <w:sz w:val="18"/>
                <w:szCs w:val="18"/>
                <w:lang w:bidi="ar-SA"/>
              </w:rPr>
              <w:t>о</w:t>
            </w:r>
            <w:r w:rsidRPr="00966E7E">
              <w:rPr>
                <w:rFonts w:ascii="Arial CYR" w:hAnsi="Arial CYR" w:cs="Arial CYR"/>
                <w:sz w:val="18"/>
                <w:szCs w:val="18"/>
                <w:lang w:bidi="ar-SA"/>
              </w:rPr>
              <w:t>д 2023 и 2024 годов                                                                                                                                                                               тыс. руб.</w:t>
            </w:r>
          </w:p>
        </w:tc>
        <w:tc>
          <w:tcPr>
            <w:tcW w:w="36" w:type="dxa"/>
            <w:vAlign w:val="center"/>
            <w:hideMark/>
          </w:tcPr>
          <w:p w:rsidR="00966E7E" w:rsidRPr="00966E7E" w:rsidRDefault="00966E7E" w:rsidP="00966E7E">
            <w:pPr>
              <w:rPr>
                <w:rFonts w:cs="Times New Roman"/>
                <w:sz w:val="20"/>
                <w:szCs w:val="20"/>
                <w:lang w:bidi="ar-SA"/>
              </w:rPr>
            </w:pPr>
          </w:p>
        </w:tc>
        <w:tc>
          <w:tcPr>
            <w:tcW w:w="36" w:type="dxa"/>
            <w:vAlign w:val="center"/>
            <w:hideMark/>
          </w:tcPr>
          <w:p w:rsidR="00966E7E" w:rsidRPr="00966E7E" w:rsidRDefault="00966E7E" w:rsidP="00966E7E">
            <w:pPr>
              <w:rPr>
                <w:rFonts w:cs="Times New Roman"/>
                <w:sz w:val="20"/>
                <w:szCs w:val="20"/>
                <w:lang w:bidi="ar-SA"/>
              </w:rPr>
            </w:pPr>
          </w:p>
        </w:tc>
      </w:tr>
    </w:tbl>
    <w:p w:rsidR="00966E7E" w:rsidRDefault="00966E7E"/>
    <w:tbl>
      <w:tblPr>
        <w:tblStyle w:val="a7"/>
        <w:tblW w:w="0" w:type="auto"/>
        <w:tblLayout w:type="fixed"/>
        <w:tblLook w:val="04A0" w:firstRow="1" w:lastRow="0" w:firstColumn="1" w:lastColumn="0" w:noHBand="0" w:noVBand="1"/>
      </w:tblPr>
      <w:tblGrid>
        <w:gridCol w:w="675"/>
        <w:gridCol w:w="1418"/>
        <w:gridCol w:w="709"/>
        <w:gridCol w:w="992"/>
        <w:gridCol w:w="2126"/>
        <w:gridCol w:w="851"/>
        <w:gridCol w:w="1134"/>
        <w:gridCol w:w="2268"/>
        <w:gridCol w:w="850"/>
        <w:gridCol w:w="992"/>
        <w:gridCol w:w="909"/>
        <w:gridCol w:w="931"/>
        <w:gridCol w:w="931"/>
      </w:tblGrid>
      <w:tr w:rsidR="00771C0D" w:rsidTr="00771C0D">
        <w:tc>
          <w:tcPr>
            <w:tcW w:w="675" w:type="dxa"/>
          </w:tcPr>
          <w:p w:rsidR="00966E7E" w:rsidRPr="00771C0D" w:rsidRDefault="00966E7E">
            <w:pPr>
              <w:rPr>
                <w:sz w:val="16"/>
                <w:szCs w:val="16"/>
              </w:rPr>
            </w:pPr>
            <w:r w:rsidRPr="00771C0D">
              <w:rPr>
                <w:sz w:val="16"/>
                <w:szCs w:val="16"/>
              </w:rPr>
              <w:t>по организации и осуществлению мероприятий по работе с детьми и молодежью в поселениях</w:t>
            </w:r>
          </w:p>
        </w:tc>
        <w:tc>
          <w:tcPr>
            <w:tcW w:w="1418" w:type="dxa"/>
          </w:tcPr>
          <w:p w:rsidR="00966E7E" w:rsidRPr="00771C0D" w:rsidRDefault="00966E7E">
            <w:pPr>
              <w:rPr>
                <w:sz w:val="16"/>
                <w:szCs w:val="16"/>
              </w:rPr>
            </w:pPr>
            <w:r w:rsidRPr="00771C0D">
              <w:rPr>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Pr>
          <w:p w:rsidR="00966E7E" w:rsidRPr="00771C0D" w:rsidRDefault="00966E7E">
            <w:pPr>
              <w:rPr>
                <w:sz w:val="16"/>
                <w:szCs w:val="16"/>
              </w:rPr>
            </w:pPr>
            <w:r w:rsidRPr="00771C0D">
              <w:rPr>
                <w:sz w:val="16"/>
                <w:szCs w:val="16"/>
              </w:rPr>
              <w:t>по организации в границах поселения электро-, тепло- водоснабжения населения</w:t>
            </w:r>
          </w:p>
        </w:tc>
        <w:tc>
          <w:tcPr>
            <w:tcW w:w="992" w:type="dxa"/>
          </w:tcPr>
          <w:p w:rsidR="00966E7E" w:rsidRPr="00771C0D" w:rsidRDefault="00966E7E">
            <w:pPr>
              <w:rPr>
                <w:sz w:val="16"/>
                <w:szCs w:val="16"/>
              </w:rPr>
            </w:pPr>
            <w:r w:rsidRPr="00771C0D">
              <w:rPr>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2126" w:type="dxa"/>
          </w:tcPr>
          <w:p w:rsidR="00966E7E" w:rsidRPr="00771C0D" w:rsidRDefault="00966E7E">
            <w:pPr>
              <w:rPr>
                <w:sz w:val="16"/>
                <w:szCs w:val="16"/>
              </w:rPr>
            </w:pPr>
            <w:r w:rsidRPr="00771C0D">
              <w:rPr>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Pr>
          <w:p w:rsidR="00966E7E" w:rsidRPr="00771C0D" w:rsidRDefault="00966E7E">
            <w:pPr>
              <w:rPr>
                <w:sz w:val="16"/>
                <w:szCs w:val="16"/>
              </w:rPr>
            </w:pPr>
            <w:r w:rsidRPr="00771C0D">
              <w:rPr>
                <w:sz w:val="16"/>
                <w:szCs w:val="16"/>
              </w:rPr>
              <w:t>по проведению внешнего муниципального финансового контроля</w:t>
            </w:r>
          </w:p>
        </w:tc>
        <w:tc>
          <w:tcPr>
            <w:tcW w:w="1134" w:type="dxa"/>
          </w:tcPr>
          <w:p w:rsidR="00966E7E" w:rsidRPr="00771C0D" w:rsidRDefault="00771C0D">
            <w:pPr>
              <w:rPr>
                <w:sz w:val="16"/>
                <w:szCs w:val="16"/>
              </w:rPr>
            </w:pPr>
            <w:r w:rsidRPr="00771C0D">
              <w:rPr>
                <w:sz w:val="16"/>
                <w:szCs w:val="16"/>
              </w:rPr>
              <w:t>по осуществлению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2268" w:type="dxa"/>
          </w:tcPr>
          <w:p w:rsidR="00966E7E" w:rsidRPr="00771C0D" w:rsidRDefault="00771C0D">
            <w:pPr>
              <w:rPr>
                <w:sz w:val="16"/>
                <w:szCs w:val="16"/>
              </w:rPr>
            </w:pPr>
            <w:r w:rsidRPr="00771C0D">
              <w:rPr>
                <w:sz w:val="16"/>
                <w:szCs w:val="16"/>
              </w:rPr>
              <w:t>по осуществлению закупок в соответствии с требованиями, установленными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контрактов</w:t>
            </w:r>
          </w:p>
        </w:tc>
        <w:tc>
          <w:tcPr>
            <w:tcW w:w="850" w:type="dxa"/>
          </w:tcPr>
          <w:p w:rsidR="00966E7E" w:rsidRPr="00771C0D" w:rsidRDefault="00771C0D">
            <w:pPr>
              <w:rPr>
                <w:sz w:val="16"/>
                <w:szCs w:val="16"/>
              </w:rPr>
            </w:pPr>
            <w:r w:rsidRPr="00771C0D">
              <w:rPr>
                <w:sz w:val="16"/>
                <w:szCs w:val="16"/>
              </w:rPr>
              <w:t>по проведению текущей антикоррупционной и правовой экспертизы муниципальных нормативных правовых актов и их проектов</w:t>
            </w:r>
          </w:p>
        </w:tc>
        <w:tc>
          <w:tcPr>
            <w:tcW w:w="992" w:type="dxa"/>
          </w:tcPr>
          <w:p w:rsidR="00966E7E" w:rsidRPr="00771C0D" w:rsidRDefault="00771C0D">
            <w:pPr>
              <w:rPr>
                <w:sz w:val="16"/>
                <w:szCs w:val="16"/>
              </w:rPr>
            </w:pPr>
            <w:r w:rsidRPr="00771C0D">
              <w:rPr>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909" w:type="dxa"/>
          </w:tcPr>
          <w:p w:rsidR="00966E7E" w:rsidRPr="00771C0D" w:rsidRDefault="00771C0D">
            <w:pPr>
              <w:rPr>
                <w:sz w:val="16"/>
                <w:szCs w:val="16"/>
              </w:rPr>
            </w:pPr>
            <w:r w:rsidRPr="00771C0D">
              <w:rPr>
                <w:sz w:val="16"/>
                <w:szCs w:val="16"/>
              </w:rPr>
              <w:t>по соблюдению требований к служебному поведению муниципальных служащих и урегулированию конфликта интересов</w:t>
            </w:r>
          </w:p>
        </w:tc>
        <w:tc>
          <w:tcPr>
            <w:tcW w:w="931" w:type="dxa"/>
          </w:tcPr>
          <w:p w:rsidR="00966E7E" w:rsidRPr="00771C0D" w:rsidRDefault="00771C0D">
            <w:pPr>
              <w:rPr>
                <w:sz w:val="16"/>
                <w:szCs w:val="16"/>
              </w:rPr>
            </w:pPr>
            <w:r w:rsidRPr="00771C0D">
              <w:rPr>
                <w:sz w:val="16"/>
                <w:szCs w:val="16"/>
              </w:rPr>
              <w:t>по проведению внутреннего муниципального финансового контроля</w:t>
            </w:r>
          </w:p>
        </w:tc>
        <w:tc>
          <w:tcPr>
            <w:tcW w:w="931" w:type="dxa"/>
          </w:tcPr>
          <w:p w:rsidR="00966E7E" w:rsidRPr="00771C0D" w:rsidRDefault="00771C0D">
            <w:pPr>
              <w:rPr>
                <w:sz w:val="16"/>
                <w:szCs w:val="16"/>
              </w:rPr>
            </w:pPr>
            <w:r w:rsidRPr="00771C0D">
              <w:rPr>
                <w:sz w:val="16"/>
                <w:szCs w:val="16"/>
              </w:rPr>
              <w:t>ИТОГО                                тыс. руб.</w:t>
            </w:r>
          </w:p>
        </w:tc>
      </w:tr>
      <w:tr w:rsidR="00771C0D" w:rsidTr="00771C0D">
        <w:tc>
          <w:tcPr>
            <w:tcW w:w="675" w:type="dxa"/>
          </w:tcPr>
          <w:p w:rsidR="00966E7E" w:rsidRPr="00771C0D" w:rsidRDefault="00966E7E">
            <w:pPr>
              <w:rPr>
                <w:sz w:val="16"/>
                <w:szCs w:val="16"/>
              </w:rPr>
            </w:pPr>
            <w:r w:rsidRPr="00771C0D">
              <w:rPr>
                <w:sz w:val="16"/>
                <w:szCs w:val="16"/>
              </w:rPr>
              <w:t>25,7</w:t>
            </w:r>
          </w:p>
        </w:tc>
        <w:tc>
          <w:tcPr>
            <w:tcW w:w="1418" w:type="dxa"/>
          </w:tcPr>
          <w:p w:rsidR="00966E7E" w:rsidRPr="00771C0D" w:rsidRDefault="00966E7E">
            <w:pPr>
              <w:rPr>
                <w:sz w:val="16"/>
                <w:szCs w:val="16"/>
              </w:rPr>
            </w:pPr>
            <w:r w:rsidRPr="00771C0D">
              <w:rPr>
                <w:sz w:val="16"/>
                <w:szCs w:val="16"/>
              </w:rPr>
              <w:t>15,3</w:t>
            </w:r>
          </w:p>
        </w:tc>
        <w:tc>
          <w:tcPr>
            <w:tcW w:w="709" w:type="dxa"/>
          </w:tcPr>
          <w:p w:rsidR="00966E7E" w:rsidRPr="00771C0D" w:rsidRDefault="00966E7E">
            <w:pPr>
              <w:rPr>
                <w:sz w:val="16"/>
                <w:szCs w:val="16"/>
              </w:rPr>
            </w:pPr>
            <w:r w:rsidRPr="00771C0D">
              <w:rPr>
                <w:sz w:val="16"/>
                <w:szCs w:val="16"/>
              </w:rPr>
              <w:t>102,2</w:t>
            </w:r>
          </w:p>
        </w:tc>
        <w:tc>
          <w:tcPr>
            <w:tcW w:w="992" w:type="dxa"/>
          </w:tcPr>
          <w:p w:rsidR="00966E7E" w:rsidRPr="00771C0D" w:rsidRDefault="00966E7E">
            <w:pPr>
              <w:rPr>
                <w:sz w:val="16"/>
                <w:szCs w:val="16"/>
              </w:rPr>
            </w:pPr>
            <w:r w:rsidRPr="00771C0D">
              <w:rPr>
                <w:sz w:val="16"/>
                <w:szCs w:val="16"/>
              </w:rPr>
              <w:t>25,5</w:t>
            </w:r>
          </w:p>
        </w:tc>
        <w:tc>
          <w:tcPr>
            <w:tcW w:w="2126" w:type="dxa"/>
          </w:tcPr>
          <w:p w:rsidR="00966E7E" w:rsidRPr="00771C0D" w:rsidRDefault="00966E7E">
            <w:pPr>
              <w:rPr>
                <w:sz w:val="16"/>
                <w:szCs w:val="16"/>
              </w:rPr>
            </w:pPr>
            <w:r w:rsidRPr="00771C0D">
              <w:rPr>
                <w:sz w:val="16"/>
                <w:szCs w:val="16"/>
              </w:rPr>
              <w:t>76,6</w:t>
            </w:r>
          </w:p>
        </w:tc>
        <w:tc>
          <w:tcPr>
            <w:tcW w:w="851" w:type="dxa"/>
          </w:tcPr>
          <w:p w:rsidR="00966E7E" w:rsidRPr="00771C0D" w:rsidRDefault="00966E7E">
            <w:pPr>
              <w:rPr>
                <w:sz w:val="16"/>
                <w:szCs w:val="16"/>
              </w:rPr>
            </w:pPr>
            <w:r w:rsidRPr="00771C0D">
              <w:rPr>
                <w:sz w:val="16"/>
                <w:szCs w:val="16"/>
              </w:rPr>
              <w:t>7,1</w:t>
            </w:r>
          </w:p>
        </w:tc>
        <w:tc>
          <w:tcPr>
            <w:tcW w:w="1134" w:type="dxa"/>
          </w:tcPr>
          <w:p w:rsidR="00966E7E" w:rsidRPr="00771C0D" w:rsidRDefault="00771C0D">
            <w:pPr>
              <w:rPr>
                <w:sz w:val="16"/>
                <w:szCs w:val="16"/>
              </w:rPr>
            </w:pPr>
            <w:r w:rsidRPr="00771C0D">
              <w:rPr>
                <w:sz w:val="16"/>
                <w:szCs w:val="16"/>
              </w:rPr>
              <w:t>3,0</w:t>
            </w:r>
          </w:p>
        </w:tc>
        <w:tc>
          <w:tcPr>
            <w:tcW w:w="2268" w:type="dxa"/>
          </w:tcPr>
          <w:p w:rsidR="00966E7E" w:rsidRPr="00771C0D" w:rsidRDefault="00771C0D">
            <w:pPr>
              <w:rPr>
                <w:sz w:val="16"/>
                <w:szCs w:val="16"/>
              </w:rPr>
            </w:pPr>
            <w:r w:rsidRPr="00771C0D">
              <w:rPr>
                <w:sz w:val="16"/>
                <w:szCs w:val="16"/>
              </w:rPr>
              <w:t>1,2</w:t>
            </w:r>
          </w:p>
        </w:tc>
        <w:tc>
          <w:tcPr>
            <w:tcW w:w="850" w:type="dxa"/>
          </w:tcPr>
          <w:p w:rsidR="00966E7E" w:rsidRPr="00771C0D" w:rsidRDefault="00771C0D">
            <w:pPr>
              <w:rPr>
                <w:sz w:val="16"/>
                <w:szCs w:val="16"/>
              </w:rPr>
            </w:pPr>
            <w:r w:rsidRPr="00771C0D">
              <w:rPr>
                <w:sz w:val="16"/>
                <w:szCs w:val="16"/>
              </w:rPr>
              <w:t>18,0</w:t>
            </w:r>
          </w:p>
        </w:tc>
        <w:tc>
          <w:tcPr>
            <w:tcW w:w="992" w:type="dxa"/>
          </w:tcPr>
          <w:p w:rsidR="00966E7E" w:rsidRPr="00771C0D" w:rsidRDefault="00771C0D">
            <w:pPr>
              <w:rPr>
                <w:sz w:val="16"/>
                <w:szCs w:val="16"/>
              </w:rPr>
            </w:pPr>
            <w:r w:rsidRPr="00771C0D">
              <w:rPr>
                <w:sz w:val="16"/>
                <w:szCs w:val="16"/>
              </w:rPr>
              <w:t>23,0</w:t>
            </w:r>
          </w:p>
        </w:tc>
        <w:tc>
          <w:tcPr>
            <w:tcW w:w="909" w:type="dxa"/>
          </w:tcPr>
          <w:p w:rsidR="00966E7E" w:rsidRPr="00771C0D" w:rsidRDefault="00771C0D">
            <w:pPr>
              <w:rPr>
                <w:sz w:val="16"/>
                <w:szCs w:val="16"/>
              </w:rPr>
            </w:pPr>
            <w:r w:rsidRPr="00771C0D">
              <w:rPr>
                <w:sz w:val="16"/>
                <w:szCs w:val="16"/>
              </w:rPr>
              <w:t>3,1</w:t>
            </w:r>
          </w:p>
        </w:tc>
        <w:tc>
          <w:tcPr>
            <w:tcW w:w="931" w:type="dxa"/>
          </w:tcPr>
          <w:p w:rsidR="00966E7E" w:rsidRPr="00771C0D" w:rsidRDefault="00771C0D">
            <w:pPr>
              <w:rPr>
                <w:sz w:val="16"/>
                <w:szCs w:val="16"/>
              </w:rPr>
            </w:pPr>
            <w:r w:rsidRPr="00771C0D">
              <w:rPr>
                <w:sz w:val="16"/>
                <w:szCs w:val="16"/>
              </w:rPr>
              <w:t>3,0</w:t>
            </w:r>
          </w:p>
        </w:tc>
        <w:tc>
          <w:tcPr>
            <w:tcW w:w="931" w:type="dxa"/>
          </w:tcPr>
          <w:p w:rsidR="00966E7E" w:rsidRPr="00771C0D" w:rsidRDefault="00771C0D">
            <w:pPr>
              <w:rPr>
                <w:sz w:val="16"/>
                <w:szCs w:val="16"/>
              </w:rPr>
            </w:pPr>
            <w:r w:rsidRPr="00771C0D">
              <w:rPr>
                <w:sz w:val="16"/>
                <w:szCs w:val="16"/>
              </w:rPr>
              <w:t>310,0</w:t>
            </w:r>
          </w:p>
        </w:tc>
      </w:tr>
      <w:tr w:rsidR="00771C0D" w:rsidTr="00771C0D">
        <w:tc>
          <w:tcPr>
            <w:tcW w:w="675" w:type="dxa"/>
          </w:tcPr>
          <w:p w:rsidR="00966E7E" w:rsidRPr="00771C0D" w:rsidRDefault="00966E7E">
            <w:pPr>
              <w:rPr>
                <w:sz w:val="16"/>
                <w:szCs w:val="16"/>
              </w:rPr>
            </w:pPr>
            <w:r w:rsidRPr="00771C0D">
              <w:rPr>
                <w:sz w:val="16"/>
                <w:szCs w:val="16"/>
              </w:rPr>
              <w:t>25,7</w:t>
            </w:r>
          </w:p>
        </w:tc>
        <w:tc>
          <w:tcPr>
            <w:tcW w:w="1418" w:type="dxa"/>
          </w:tcPr>
          <w:p w:rsidR="00966E7E" w:rsidRPr="00771C0D" w:rsidRDefault="00966E7E">
            <w:pPr>
              <w:rPr>
                <w:sz w:val="16"/>
                <w:szCs w:val="16"/>
              </w:rPr>
            </w:pPr>
            <w:r w:rsidRPr="00771C0D">
              <w:rPr>
                <w:sz w:val="16"/>
                <w:szCs w:val="16"/>
              </w:rPr>
              <w:t>15,3</w:t>
            </w:r>
          </w:p>
        </w:tc>
        <w:tc>
          <w:tcPr>
            <w:tcW w:w="709" w:type="dxa"/>
          </w:tcPr>
          <w:p w:rsidR="00966E7E" w:rsidRPr="00771C0D" w:rsidRDefault="00966E7E">
            <w:pPr>
              <w:rPr>
                <w:sz w:val="16"/>
                <w:szCs w:val="16"/>
              </w:rPr>
            </w:pPr>
            <w:r w:rsidRPr="00771C0D">
              <w:rPr>
                <w:sz w:val="16"/>
                <w:szCs w:val="16"/>
              </w:rPr>
              <w:t>102,2</w:t>
            </w:r>
          </w:p>
        </w:tc>
        <w:tc>
          <w:tcPr>
            <w:tcW w:w="992" w:type="dxa"/>
          </w:tcPr>
          <w:p w:rsidR="00966E7E" w:rsidRPr="00771C0D" w:rsidRDefault="00966E7E">
            <w:pPr>
              <w:rPr>
                <w:sz w:val="16"/>
                <w:szCs w:val="16"/>
              </w:rPr>
            </w:pPr>
            <w:r w:rsidRPr="00771C0D">
              <w:rPr>
                <w:sz w:val="16"/>
                <w:szCs w:val="16"/>
              </w:rPr>
              <w:t>25,5</w:t>
            </w:r>
          </w:p>
        </w:tc>
        <w:tc>
          <w:tcPr>
            <w:tcW w:w="2126" w:type="dxa"/>
          </w:tcPr>
          <w:p w:rsidR="00966E7E" w:rsidRPr="00771C0D" w:rsidRDefault="00966E7E">
            <w:pPr>
              <w:rPr>
                <w:sz w:val="16"/>
                <w:szCs w:val="16"/>
              </w:rPr>
            </w:pPr>
            <w:r w:rsidRPr="00771C0D">
              <w:rPr>
                <w:sz w:val="16"/>
                <w:szCs w:val="16"/>
              </w:rPr>
              <w:t>76,6</w:t>
            </w:r>
          </w:p>
        </w:tc>
        <w:tc>
          <w:tcPr>
            <w:tcW w:w="851" w:type="dxa"/>
          </w:tcPr>
          <w:p w:rsidR="00966E7E" w:rsidRPr="00771C0D" w:rsidRDefault="00966E7E">
            <w:pPr>
              <w:rPr>
                <w:sz w:val="16"/>
                <w:szCs w:val="16"/>
              </w:rPr>
            </w:pPr>
            <w:r w:rsidRPr="00771C0D">
              <w:rPr>
                <w:sz w:val="16"/>
                <w:szCs w:val="16"/>
              </w:rPr>
              <w:t>7,1</w:t>
            </w:r>
          </w:p>
        </w:tc>
        <w:tc>
          <w:tcPr>
            <w:tcW w:w="1134" w:type="dxa"/>
          </w:tcPr>
          <w:p w:rsidR="00966E7E" w:rsidRPr="00771C0D" w:rsidRDefault="00771C0D">
            <w:pPr>
              <w:rPr>
                <w:sz w:val="16"/>
                <w:szCs w:val="16"/>
              </w:rPr>
            </w:pPr>
            <w:r w:rsidRPr="00771C0D">
              <w:rPr>
                <w:sz w:val="16"/>
                <w:szCs w:val="16"/>
              </w:rPr>
              <w:t>3,0</w:t>
            </w:r>
          </w:p>
        </w:tc>
        <w:tc>
          <w:tcPr>
            <w:tcW w:w="2268" w:type="dxa"/>
          </w:tcPr>
          <w:p w:rsidR="00966E7E" w:rsidRPr="00771C0D" w:rsidRDefault="00771C0D">
            <w:pPr>
              <w:rPr>
                <w:sz w:val="16"/>
                <w:szCs w:val="16"/>
              </w:rPr>
            </w:pPr>
            <w:r w:rsidRPr="00771C0D">
              <w:rPr>
                <w:sz w:val="16"/>
                <w:szCs w:val="16"/>
              </w:rPr>
              <w:t>1,2</w:t>
            </w:r>
          </w:p>
        </w:tc>
        <w:tc>
          <w:tcPr>
            <w:tcW w:w="850" w:type="dxa"/>
          </w:tcPr>
          <w:p w:rsidR="00966E7E" w:rsidRPr="00771C0D" w:rsidRDefault="00771C0D">
            <w:pPr>
              <w:rPr>
                <w:sz w:val="16"/>
                <w:szCs w:val="16"/>
              </w:rPr>
            </w:pPr>
            <w:r w:rsidRPr="00771C0D">
              <w:rPr>
                <w:sz w:val="16"/>
                <w:szCs w:val="16"/>
              </w:rPr>
              <w:t>18,0</w:t>
            </w:r>
          </w:p>
        </w:tc>
        <w:tc>
          <w:tcPr>
            <w:tcW w:w="992" w:type="dxa"/>
          </w:tcPr>
          <w:p w:rsidR="00966E7E" w:rsidRPr="00771C0D" w:rsidRDefault="00771C0D">
            <w:pPr>
              <w:rPr>
                <w:sz w:val="16"/>
                <w:szCs w:val="16"/>
              </w:rPr>
            </w:pPr>
            <w:r w:rsidRPr="00771C0D">
              <w:rPr>
                <w:sz w:val="16"/>
                <w:szCs w:val="16"/>
              </w:rPr>
              <w:t>23,0</w:t>
            </w:r>
          </w:p>
        </w:tc>
        <w:tc>
          <w:tcPr>
            <w:tcW w:w="909" w:type="dxa"/>
          </w:tcPr>
          <w:p w:rsidR="00966E7E" w:rsidRPr="00771C0D" w:rsidRDefault="00771C0D">
            <w:pPr>
              <w:rPr>
                <w:sz w:val="16"/>
                <w:szCs w:val="16"/>
              </w:rPr>
            </w:pPr>
            <w:r w:rsidRPr="00771C0D">
              <w:rPr>
                <w:sz w:val="16"/>
                <w:szCs w:val="16"/>
              </w:rPr>
              <w:t>3,1</w:t>
            </w:r>
          </w:p>
        </w:tc>
        <w:tc>
          <w:tcPr>
            <w:tcW w:w="931" w:type="dxa"/>
          </w:tcPr>
          <w:p w:rsidR="00966E7E" w:rsidRPr="00771C0D" w:rsidRDefault="00771C0D">
            <w:pPr>
              <w:rPr>
                <w:sz w:val="16"/>
                <w:szCs w:val="16"/>
              </w:rPr>
            </w:pPr>
            <w:r w:rsidRPr="00771C0D">
              <w:rPr>
                <w:sz w:val="16"/>
                <w:szCs w:val="16"/>
              </w:rPr>
              <w:t>3,0</w:t>
            </w:r>
          </w:p>
        </w:tc>
        <w:tc>
          <w:tcPr>
            <w:tcW w:w="931" w:type="dxa"/>
          </w:tcPr>
          <w:p w:rsidR="00966E7E" w:rsidRPr="00771C0D" w:rsidRDefault="00771C0D">
            <w:pPr>
              <w:rPr>
                <w:sz w:val="16"/>
                <w:szCs w:val="16"/>
              </w:rPr>
            </w:pPr>
            <w:r w:rsidRPr="00771C0D">
              <w:rPr>
                <w:sz w:val="16"/>
                <w:szCs w:val="16"/>
              </w:rPr>
              <w:t>310,0</w:t>
            </w:r>
          </w:p>
        </w:tc>
      </w:tr>
      <w:tr w:rsidR="00771C0D" w:rsidTr="00771C0D">
        <w:tc>
          <w:tcPr>
            <w:tcW w:w="675" w:type="dxa"/>
          </w:tcPr>
          <w:p w:rsidR="00966E7E" w:rsidRPr="00771C0D" w:rsidRDefault="00966E7E">
            <w:pPr>
              <w:rPr>
                <w:sz w:val="16"/>
                <w:szCs w:val="16"/>
              </w:rPr>
            </w:pPr>
            <w:r w:rsidRPr="00771C0D">
              <w:rPr>
                <w:sz w:val="16"/>
                <w:szCs w:val="16"/>
              </w:rPr>
              <w:t>25,7</w:t>
            </w:r>
          </w:p>
        </w:tc>
        <w:tc>
          <w:tcPr>
            <w:tcW w:w="1418" w:type="dxa"/>
          </w:tcPr>
          <w:p w:rsidR="00966E7E" w:rsidRPr="00771C0D" w:rsidRDefault="00966E7E">
            <w:pPr>
              <w:rPr>
                <w:sz w:val="16"/>
                <w:szCs w:val="16"/>
              </w:rPr>
            </w:pPr>
            <w:r w:rsidRPr="00771C0D">
              <w:rPr>
                <w:sz w:val="16"/>
                <w:szCs w:val="16"/>
              </w:rPr>
              <w:t>15,3</w:t>
            </w:r>
          </w:p>
        </w:tc>
        <w:tc>
          <w:tcPr>
            <w:tcW w:w="709" w:type="dxa"/>
          </w:tcPr>
          <w:p w:rsidR="00966E7E" w:rsidRPr="00771C0D" w:rsidRDefault="00966E7E">
            <w:pPr>
              <w:rPr>
                <w:sz w:val="16"/>
                <w:szCs w:val="16"/>
              </w:rPr>
            </w:pPr>
            <w:r w:rsidRPr="00771C0D">
              <w:rPr>
                <w:sz w:val="16"/>
                <w:szCs w:val="16"/>
              </w:rPr>
              <w:t>102,2</w:t>
            </w:r>
          </w:p>
        </w:tc>
        <w:tc>
          <w:tcPr>
            <w:tcW w:w="992" w:type="dxa"/>
          </w:tcPr>
          <w:p w:rsidR="00966E7E" w:rsidRPr="00771C0D" w:rsidRDefault="00966E7E">
            <w:pPr>
              <w:rPr>
                <w:sz w:val="16"/>
                <w:szCs w:val="16"/>
              </w:rPr>
            </w:pPr>
            <w:r w:rsidRPr="00771C0D">
              <w:rPr>
                <w:sz w:val="16"/>
                <w:szCs w:val="16"/>
              </w:rPr>
              <w:t>25,5</w:t>
            </w:r>
          </w:p>
        </w:tc>
        <w:tc>
          <w:tcPr>
            <w:tcW w:w="2126" w:type="dxa"/>
          </w:tcPr>
          <w:p w:rsidR="00966E7E" w:rsidRPr="00771C0D" w:rsidRDefault="00966E7E">
            <w:pPr>
              <w:rPr>
                <w:sz w:val="16"/>
                <w:szCs w:val="16"/>
              </w:rPr>
            </w:pPr>
            <w:r w:rsidRPr="00771C0D">
              <w:rPr>
                <w:sz w:val="16"/>
                <w:szCs w:val="16"/>
              </w:rPr>
              <w:t>76,6</w:t>
            </w:r>
          </w:p>
        </w:tc>
        <w:tc>
          <w:tcPr>
            <w:tcW w:w="851" w:type="dxa"/>
          </w:tcPr>
          <w:p w:rsidR="00966E7E" w:rsidRPr="00771C0D" w:rsidRDefault="00966E7E">
            <w:pPr>
              <w:rPr>
                <w:sz w:val="16"/>
                <w:szCs w:val="16"/>
              </w:rPr>
            </w:pPr>
            <w:r w:rsidRPr="00771C0D">
              <w:rPr>
                <w:sz w:val="16"/>
                <w:szCs w:val="16"/>
              </w:rPr>
              <w:t>7,1</w:t>
            </w:r>
          </w:p>
        </w:tc>
        <w:tc>
          <w:tcPr>
            <w:tcW w:w="1134" w:type="dxa"/>
          </w:tcPr>
          <w:p w:rsidR="00966E7E" w:rsidRPr="00771C0D" w:rsidRDefault="00771C0D">
            <w:pPr>
              <w:rPr>
                <w:sz w:val="16"/>
                <w:szCs w:val="16"/>
              </w:rPr>
            </w:pPr>
            <w:r w:rsidRPr="00771C0D">
              <w:rPr>
                <w:sz w:val="16"/>
                <w:szCs w:val="16"/>
              </w:rPr>
              <w:t>3,0</w:t>
            </w:r>
          </w:p>
        </w:tc>
        <w:tc>
          <w:tcPr>
            <w:tcW w:w="2268" w:type="dxa"/>
          </w:tcPr>
          <w:p w:rsidR="00966E7E" w:rsidRPr="00771C0D" w:rsidRDefault="00771C0D">
            <w:pPr>
              <w:rPr>
                <w:sz w:val="16"/>
                <w:szCs w:val="16"/>
              </w:rPr>
            </w:pPr>
            <w:r w:rsidRPr="00771C0D">
              <w:rPr>
                <w:sz w:val="16"/>
                <w:szCs w:val="16"/>
              </w:rPr>
              <w:t>1,2</w:t>
            </w:r>
          </w:p>
        </w:tc>
        <w:tc>
          <w:tcPr>
            <w:tcW w:w="850" w:type="dxa"/>
          </w:tcPr>
          <w:p w:rsidR="00966E7E" w:rsidRPr="00771C0D" w:rsidRDefault="00771C0D">
            <w:pPr>
              <w:rPr>
                <w:sz w:val="16"/>
                <w:szCs w:val="16"/>
              </w:rPr>
            </w:pPr>
            <w:r w:rsidRPr="00771C0D">
              <w:rPr>
                <w:sz w:val="16"/>
                <w:szCs w:val="16"/>
              </w:rPr>
              <w:t>18,0</w:t>
            </w:r>
          </w:p>
        </w:tc>
        <w:tc>
          <w:tcPr>
            <w:tcW w:w="992" w:type="dxa"/>
          </w:tcPr>
          <w:p w:rsidR="00966E7E" w:rsidRPr="00771C0D" w:rsidRDefault="00771C0D">
            <w:pPr>
              <w:rPr>
                <w:sz w:val="16"/>
                <w:szCs w:val="16"/>
              </w:rPr>
            </w:pPr>
            <w:r w:rsidRPr="00771C0D">
              <w:rPr>
                <w:sz w:val="16"/>
                <w:szCs w:val="16"/>
              </w:rPr>
              <w:t>23,0</w:t>
            </w:r>
          </w:p>
        </w:tc>
        <w:tc>
          <w:tcPr>
            <w:tcW w:w="909" w:type="dxa"/>
          </w:tcPr>
          <w:p w:rsidR="00966E7E" w:rsidRPr="00771C0D" w:rsidRDefault="00771C0D">
            <w:pPr>
              <w:rPr>
                <w:sz w:val="16"/>
                <w:szCs w:val="16"/>
              </w:rPr>
            </w:pPr>
            <w:r w:rsidRPr="00771C0D">
              <w:rPr>
                <w:sz w:val="16"/>
                <w:szCs w:val="16"/>
              </w:rPr>
              <w:t>3,1</w:t>
            </w:r>
          </w:p>
        </w:tc>
        <w:tc>
          <w:tcPr>
            <w:tcW w:w="931" w:type="dxa"/>
          </w:tcPr>
          <w:p w:rsidR="00966E7E" w:rsidRPr="00771C0D" w:rsidRDefault="00771C0D">
            <w:pPr>
              <w:rPr>
                <w:sz w:val="16"/>
                <w:szCs w:val="16"/>
              </w:rPr>
            </w:pPr>
            <w:r w:rsidRPr="00771C0D">
              <w:rPr>
                <w:sz w:val="16"/>
                <w:szCs w:val="16"/>
              </w:rPr>
              <w:t>3,0</w:t>
            </w:r>
          </w:p>
        </w:tc>
        <w:tc>
          <w:tcPr>
            <w:tcW w:w="931" w:type="dxa"/>
          </w:tcPr>
          <w:p w:rsidR="00966E7E" w:rsidRPr="00771C0D" w:rsidRDefault="00771C0D">
            <w:pPr>
              <w:rPr>
                <w:sz w:val="16"/>
                <w:szCs w:val="16"/>
              </w:rPr>
            </w:pPr>
            <w:r w:rsidRPr="00771C0D">
              <w:rPr>
                <w:sz w:val="16"/>
                <w:szCs w:val="16"/>
              </w:rPr>
              <w:t>310,0</w:t>
            </w:r>
          </w:p>
        </w:tc>
      </w:tr>
    </w:tbl>
    <w:p w:rsidR="00966E7E" w:rsidRDefault="00966E7E"/>
    <w:p w:rsidR="00771C0D" w:rsidRDefault="00771C0D"/>
    <w:p w:rsidR="00771C0D" w:rsidRDefault="00771C0D"/>
    <w:p w:rsidR="00771C0D" w:rsidRDefault="00771C0D">
      <w:pPr>
        <w:sectPr w:rsidR="00771C0D" w:rsidSect="00966E7E">
          <w:pgSz w:w="16838" w:h="11906" w:orient="landscape"/>
          <w:pgMar w:top="1701" w:right="1134" w:bottom="851" w:left="1134" w:header="709" w:footer="709" w:gutter="0"/>
          <w:cols w:space="708"/>
          <w:docGrid w:linePitch="360"/>
        </w:sectPr>
      </w:pPr>
    </w:p>
    <w:p w:rsidR="00771C0D" w:rsidRDefault="00771C0D" w:rsidP="00771C0D">
      <w:r>
        <w:lastRenderedPageBreak/>
        <w:t xml:space="preserve">                                                                                    Приложение 6</w:t>
      </w:r>
    </w:p>
    <w:p w:rsidR="00771C0D" w:rsidRDefault="00771C0D" w:rsidP="00771C0D">
      <w:pPr>
        <w:ind w:left="5040"/>
      </w:pPr>
      <w:r>
        <w:t>к  решению Совета</w:t>
      </w:r>
    </w:p>
    <w:p w:rsidR="00771C0D" w:rsidRDefault="00771C0D" w:rsidP="00771C0D">
      <w:pPr>
        <w:ind w:left="5040"/>
      </w:pPr>
      <w:r>
        <w:t xml:space="preserve">Ягоднинского сельского поселения </w:t>
      </w:r>
    </w:p>
    <w:p w:rsidR="00771C0D" w:rsidRDefault="00771C0D" w:rsidP="003E1D22">
      <w:pPr>
        <w:ind w:left="5040"/>
      </w:pPr>
      <w:r>
        <w:t>№26  от 28 декабря 2021 г.</w:t>
      </w:r>
    </w:p>
    <w:p w:rsidR="003E1D22" w:rsidRDefault="003E1D22" w:rsidP="003E1D22">
      <w:pPr>
        <w:ind w:left="5040"/>
      </w:pPr>
    </w:p>
    <w:p w:rsidR="00771C0D" w:rsidRPr="005A3676" w:rsidRDefault="00771C0D" w:rsidP="00771C0D">
      <w:pPr>
        <w:jc w:val="center"/>
        <w:rPr>
          <w:sz w:val="26"/>
          <w:szCs w:val="26"/>
        </w:rPr>
      </w:pPr>
      <w:r w:rsidRPr="005A3676">
        <w:rPr>
          <w:sz w:val="26"/>
          <w:szCs w:val="26"/>
        </w:rPr>
        <w:t xml:space="preserve">Порядок </w:t>
      </w:r>
    </w:p>
    <w:p w:rsidR="00771C0D" w:rsidRPr="005A3676" w:rsidRDefault="00771C0D" w:rsidP="00771C0D">
      <w:pPr>
        <w:jc w:val="center"/>
        <w:rPr>
          <w:sz w:val="26"/>
          <w:szCs w:val="26"/>
        </w:rPr>
      </w:pPr>
      <w:r w:rsidRPr="005A3676">
        <w:rPr>
          <w:sz w:val="26"/>
          <w:szCs w:val="26"/>
        </w:rPr>
        <w:t>предоставления иных межбюджетных трансфертов из</w:t>
      </w:r>
      <w:r>
        <w:rPr>
          <w:sz w:val="26"/>
          <w:szCs w:val="26"/>
        </w:rPr>
        <w:t xml:space="preserve"> </w:t>
      </w:r>
      <w:r w:rsidRPr="005A3676">
        <w:rPr>
          <w:sz w:val="26"/>
          <w:szCs w:val="26"/>
        </w:rPr>
        <w:t xml:space="preserve"> </w:t>
      </w:r>
      <w:r>
        <w:rPr>
          <w:sz w:val="26"/>
          <w:szCs w:val="26"/>
        </w:rPr>
        <w:t xml:space="preserve">местного </w:t>
      </w:r>
      <w:r w:rsidRPr="005A3676">
        <w:rPr>
          <w:sz w:val="26"/>
          <w:szCs w:val="26"/>
        </w:rPr>
        <w:t xml:space="preserve">бюджета Ягоднинского сельского поселения бюджету муниципального образования </w:t>
      </w:r>
    </w:p>
    <w:p w:rsidR="00771C0D" w:rsidRPr="005A3676" w:rsidRDefault="00771C0D" w:rsidP="00771C0D">
      <w:pPr>
        <w:jc w:val="center"/>
        <w:rPr>
          <w:sz w:val="26"/>
          <w:szCs w:val="26"/>
        </w:rPr>
      </w:pPr>
      <w:r w:rsidRPr="005A3676">
        <w:rPr>
          <w:sz w:val="26"/>
          <w:szCs w:val="26"/>
        </w:rPr>
        <w:t xml:space="preserve"> Верхнекетский район Томской области</w:t>
      </w:r>
    </w:p>
    <w:p w:rsidR="00771C0D" w:rsidRPr="005A3676" w:rsidRDefault="00771C0D" w:rsidP="00771C0D"/>
    <w:p w:rsidR="00771C0D" w:rsidRPr="005A3676" w:rsidRDefault="00771C0D" w:rsidP="00771C0D">
      <w:pPr>
        <w:ind w:firstLine="720"/>
        <w:jc w:val="both"/>
        <w:rPr>
          <w:sz w:val="22"/>
          <w:szCs w:val="22"/>
        </w:rPr>
      </w:pPr>
      <w:r w:rsidRPr="005A3676">
        <w:rPr>
          <w:sz w:val="22"/>
          <w:szCs w:val="22"/>
        </w:rPr>
        <w:t>Настоящий Порядок разработан в соответствии со статьями 9, 86, 142.5 Бюджетного кодекса Российской Федерации и устанавливает расходные обязательства Ягоднинского сельского поселения(далее-поселение)  по предоставлению межбюджетных трансфертов.</w:t>
      </w:r>
    </w:p>
    <w:p w:rsidR="00771C0D" w:rsidRPr="005A3676" w:rsidRDefault="00771C0D" w:rsidP="00771C0D">
      <w:pPr>
        <w:jc w:val="both"/>
        <w:rPr>
          <w:sz w:val="22"/>
          <w:szCs w:val="22"/>
        </w:rPr>
      </w:pPr>
    </w:p>
    <w:p w:rsidR="00771C0D" w:rsidRPr="005A3676" w:rsidRDefault="00771C0D" w:rsidP="00771C0D">
      <w:pPr>
        <w:ind w:firstLine="720"/>
        <w:jc w:val="both"/>
        <w:rPr>
          <w:sz w:val="22"/>
          <w:szCs w:val="22"/>
        </w:rPr>
      </w:pPr>
      <w:r w:rsidRPr="005A3676">
        <w:rPr>
          <w:sz w:val="22"/>
          <w:szCs w:val="22"/>
        </w:rPr>
        <w:t xml:space="preserve">1. Из местного бюджета поселения предоставляются межбюджетные трансферты бюджету </w:t>
      </w:r>
      <w:r>
        <w:rPr>
          <w:sz w:val="22"/>
          <w:szCs w:val="22"/>
        </w:rPr>
        <w:t>муниципального образования</w:t>
      </w:r>
      <w:r w:rsidRPr="005A3676">
        <w:rPr>
          <w:sz w:val="22"/>
          <w:szCs w:val="22"/>
        </w:rPr>
        <w:t xml:space="preserve">  Верхнекетский  район Томской области  в форме иных межбюджетных трансфертов</w:t>
      </w:r>
      <w:r w:rsidRPr="005A3676">
        <w:rPr>
          <w:sz w:val="26"/>
          <w:szCs w:val="26"/>
        </w:rPr>
        <w:t xml:space="preserve"> </w:t>
      </w:r>
      <w:r w:rsidRPr="005A3676">
        <w:rPr>
          <w:sz w:val="22"/>
          <w:szCs w:val="22"/>
        </w:rPr>
        <w:t>на осуществление части  полномочий по решению вопросов местного значения поселения в соответствии с заключенными соглашениями:</w:t>
      </w:r>
    </w:p>
    <w:p w:rsidR="00771C0D" w:rsidRPr="005A3676" w:rsidRDefault="00771C0D" w:rsidP="00771C0D">
      <w:pPr>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1)по организации и осуществлению мероприятий по работе с детьми и молодежью в поселениях;</w:t>
      </w:r>
    </w:p>
    <w:p w:rsidR="00771C0D" w:rsidRPr="005A3676" w:rsidRDefault="00771C0D" w:rsidP="00771C0D">
      <w:pPr>
        <w:autoSpaceDE w:val="0"/>
        <w:autoSpaceDN w:val="0"/>
        <w:adjustRightInd w:val="0"/>
        <w:ind w:firstLine="540"/>
        <w:jc w:val="both"/>
        <w:rPr>
          <w:rFonts w:ascii="Times New Roman CYR" w:hAnsi="Times New Roman CYR" w:cs="Times New Roman CYR"/>
          <w:sz w:val="22"/>
          <w:szCs w:val="22"/>
        </w:rPr>
      </w:pPr>
      <w:r w:rsidRPr="005A3676">
        <w:rPr>
          <w:rFonts w:ascii="Times New Roman CYR" w:hAnsi="Times New Roman CYR" w:cs="Times New Roman CYR"/>
          <w:sz w:val="22"/>
          <w:szCs w:val="22"/>
        </w:rPr>
        <w:t xml:space="preserve">   2)по созданию условий для организации досуга и обеспечения жителей поселения услугами организаций культуры;</w:t>
      </w:r>
      <w:r w:rsidRPr="005A3676">
        <w:t xml:space="preserve"> по организации библиотечного обслуживания населения, комплектованию и обеспечению сохранности библиотечных фондов библиотек поселения;</w:t>
      </w:r>
    </w:p>
    <w:p w:rsidR="00771C0D" w:rsidRPr="005A3676" w:rsidRDefault="00771C0D" w:rsidP="00771C0D">
      <w:pPr>
        <w:ind w:firstLine="708"/>
        <w:jc w:val="both"/>
        <w:rPr>
          <w:sz w:val="22"/>
          <w:szCs w:val="22"/>
        </w:rPr>
      </w:pPr>
      <w:r w:rsidRPr="005A3676">
        <w:rPr>
          <w:rFonts w:ascii="Times New Roman CYR" w:hAnsi="Times New Roman CYR" w:cs="Times New Roman CYR"/>
          <w:sz w:val="22"/>
          <w:szCs w:val="22"/>
        </w:rPr>
        <w:t>3</w:t>
      </w:r>
      <w:r w:rsidRPr="005A3676">
        <w:rPr>
          <w:iCs/>
          <w:color w:val="000000"/>
          <w:sz w:val="22"/>
          <w:szCs w:val="22"/>
        </w:rPr>
        <w:t>)по  осуществлению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r w:rsidRPr="005A3676">
        <w:rPr>
          <w:sz w:val="22"/>
          <w:szCs w:val="22"/>
        </w:rPr>
        <w:t>;</w:t>
      </w:r>
    </w:p>
    <w:p w:rsidR="00771C0D" w:rsidRPr="005A3676" w:rsidRDefault="00771C0D" w:rsidP="00771C0D">
      <w:pPr>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4) по организации в границах поселения электро-, тепло- и водоснабжения населения;</w:t>
      </w:r>
    </w:p>
    <w:p w:rsidR="00771C0D" w:rsidRPr="005A3676" w:rsidRDefault="00771C0D" w:rsidP="00771C0D">
      <w:pPr>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5) по организации и осуществлению участия в предупреждении и ликвидации последствий чрезвычайных ситуаций в границах поселения;</w:t>
      </w:r>
    </w:p>
    <w:p w:rsidR="00771C0D" w:rsidRPr="005A3676" w:rsidRDefault="00771C0D" w:rsidP="00771C0D">
      <w:pPr>
        <w:autoSpaceDE w:val="0"/>
        <w:autoSpaceDN w:val="0"/>
        <w:adjustRightInd w:val="0"/>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 xml:space="preserve">6) </w:t>
      </w:r>
      <w:r>
        <w:rPr>
          <w:rFonts w:ascii="Times New Roman CYR" w:hAnsi="Times New Roman CYR" w:cs="Times New Roman CYR"/>
          <w:sz w:val="22"/>
          <w:szCs w:val="22"/>
        </w:rPr>
        <w:t xml:space="preserve">по подготовки документов для выдачи разрешений на строительство </w:t>
      </w:r>
      <w:r w:rsidRPr="005A3676">
        <w:rPr>
          <w:rFonts w:ascii="Times New Roman CYR" w:hAnsi="Times New Roman CYR" w:cs="Times New Roman CYR"/>
          <w:sz w:val="22"/>
          <w:szCs w:val="22"/>
        </w:rPr>
        <w:t xml:space="preserve"> (за исключением случаев, предусмотренных Градостроительным </w:t>
      </w:r>
      <w:hyperlink r:id="rId7" w:history="1">
        <w:r w:rsidRPr="005A3676">
          <w:rPr>
            <w:rStyle w:val="a4"/>
            <w:rFonts w:ascii="Times New Roman CYR" w:hAnsi="Times New Roman CYR" w:cs="Times New Roman CYR"/>
            <w:sz w:val="22"/>
            <w:szCs w:val="22"/>
          </w:rPr>
          <w:t>кодексом</w:t>
        </w:r>
      </w:hyperlink>
      <w:r w:rsidRPr="005A3676">
        <w:rPr>
          <w:rFonts w:ascii="Times New Roman CYR" w:hAnsi="Times New Roman CYR" w:cs="Times New Roman CYR"/>
          <w:sz w:val="22"/>
          <w:szCs w:val="22"/>
        </w:rPr>
        <w:t xml:space="preserve">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hyperlink r:id="rId8" w:history="1">
        <w:r w:rsidRPr="005A3676">
          <w:rPr>
            <w:rStyle w:val="a4"/>
            <w:rFonts w:ascii="Times New Roman CYR" w:hAnsi="Times New Roman CYR" w:cs="Times New Roman CYR"/>
            <w:sz w:val="22"/>
            <w:szCs w:val="22"/>
          </w:rPr>
          <w:t>кодексом</w:t>
        </w:r>
      </w:hyperlink>
      <w:r w:rsidRPr="005A3676">
        <w:rPr>
          <w:rFonts w:ascii="Times New Roman CYR" w:hAnsi="Times New Roman CYR" w:cs="Times New Roman CY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71C0D" w:rsidRPr="005A3676" w:rsidRDefault="00771C0D" w:rsidP="00771C0D">
      <w:pPr>
        <w:ind w:firstLine="708"/>
        <w:jc w:val="both"/>
        <w:rPr>
          <w:sz w:val="22"/>
          <w:szCs w:val="22"/>
        </w:rPr>
      </w:pPr>
      <w:r w:rsidRPr="005A3676">
        <w:rPr>
          <w:rFonts w:ascii="Times New Roman CYR" w:hAnsi="Times New Roman CYR" w:cs="Times New Roman CYR"/>
          <w:sz w:val="22"/>
          <w:szCs w:val="22"/>
        </w:rPr>
        <w:t>7) по</w:t>
      </w:r>
      <w:r w:rsidRPr="005A3676">
        <w:rPr>
          <w:color w:val="000000"/>
          <w:sz w:val="22"/>
          <w:szCs w:val="22"/>
        </w:rPr>
        <w:t xml:space="preserve"> проведению внешнего муниципального финансового контроля</w:t>
      </w:r>
      <w:r w:rsidRPr="005A3676">
        <w:rPr>
          <w:sz w:val="22"/>
          <w:szCs w:val="22"/>
        </w:rPr>
        <w:t xml:space="preserve">; </w:t>
      </w:r>
    </w:p>
    <w:p w:rsidR="00771C0D" w:rsidRPr="005A3676" w:rsidRDefault="00771C0D" w:rsidP="00771C0D">
      <w:pPr>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8)по проведению текущей антикоррупционной и правовой эксперти</w:t>
      </w:r>
      <w:r>
        <w:rPr>
          <w:rFonts w:ascii="Times New Roman CYR" w:hAnsi="Times New Roman CYR" w:cs="Times New Roman CYR"/>
          <w:sz w:val="22"/>
          <w:szCs w:val="22"/>
        </w:rPr>
        <w:t>зы</w:t>
      </w:r>
      <w:r w:rsidRPr="005A3676">
        <w:rPr>
          <w:rFonts w:ascii="Times New Roman CYR" w:hAnsi="Times New Roman CYR" w:cs="Times New Roman CYR"/>
          <w:sz w:val="22"/>
          <w:szCs w:val="22"/>
        </w:rPr>
        <w:t xml:space="preserve"> муниципальных нормативных правовых актов</w:t>
      </w:r>
      <w:r>
        <w:rPr>
          <w:rFonts w:ascii="Times New Roman CYR" w:hAnsi="Times New Roman CYR" w:cs="Times New Roman CYR"/>
          <w:sz w:val="22"/>
          <w:szCs w:val="22"/>
        </w:rPr>
        <w:t xml:space="preserve"> и их проектов</w:t>
      </w:r>
      <w:r w:rsidRPr="005A3676">
        <w:rPr>
          <w:rFonts w:ascii="Times New Roman CYR" w:hAnsi="Times New Roman CYR" w:cs="Times New Roman CYR"/>
          <w:sz w:val="22"/>
          <w:szCs w:val="22"/>
        </w:rPr>
        <w:t>;</w:t>
      </w:r>
    </w:p>
    <w:p w:rsidR="00771C0D" w:rsidRPr="005A3676" w:rsidRDefault="00771C0D" w:rsidP="00771C0D">
      <w:pPr>
        <w:ind w:firstLine="708"/>
        <w:jc w:val="both"/>
        <w:rPr>
          <w:rFonts w:ascii="Times New Roman CYR" w:hAnsi="Times New Roman CYR" w:cs="Times New Roman CYR"/>
          <w:sz w:val="22"/>
          <w:szCs w:val="22"/>
        </w:rPr>
      </w:pPr>
      <w:r w:rsidRPr="005A3676">
        <w:rPr>
          <w:rFonts w:ascii="Times New Roman CYR" w:hAnsi="Times New Roman CYR" w:cs="Times New Roman CYR"/>
          <w:sz w:val="22"/>
          <w:szCs w:val="22"/>
        </w:rPr>
        <w:t>9)по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rsidR="00771C0D" w:rsidRPr="005A3676" w:rsidRDefault="00771C0D" w:rsidP="00771C0D">
      <w:pPr>
        <w:ind w:firstLine="540"/>
        <w:jc w:val="both"/>
        <w:rPr>
          <w:rFonts w:ascii="Times New Roman CYR" w:hAnsi="Times New Roman CYR" w:cs="Times New Roman CYR"/>
          <w:sz w:val="22"/>
          <w:szCs w:val="22"/>
        </w:rPr>
      </w:pPr>
      <w:r w:rsidRPr="005A3676">
        <w:rPr>
          <w:rFonts w:ascii="Times New Roman CYR" w:hAnsi="Times New Roman CYR" w:cs="Times New Roman CYR"/>
          <w:sz w:val="22"/>
          <w:szCs w:val="22"/>
        </w:rPr>
        <w:t>10)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771C0D" w:rsidRPr="005A3676" w:rsidRDefault="00771C0D" w:rsidP="00771C0D">
      <w:pPr>
        <w:autoSpaceDE w:val="0"/>
        <w:autoSpaceDN w:val="0"/>
        <w:adjustRightInd w:val="0"/>
        <w:jc w:val="both"/>
        <w:rPr>
          <w:bCs/>
          <w:sz w:val="22"/>
          <w:szCs w:val="22"/>
        </w:rPr>
      </w:pPr>
      <w:r w:rsidRPr="005A3676">
        <w:rPr>
          <w:sz w:val="22"/>
          <w:szCs w:val="22"/>
        </w:rPr>
        <w:t xml:space="preserve">        11)</w:t>
      </w:r>
      <w:r w:rsidRPr="005A3676">
        <w:rPr>
          <w:bCs/>
          <w:sz w:val="22"/>
          <w:szCs w:val="22"/>
        </w:rPr>
        <w:t xml:space="preserve"> по соблюдению требований к служебному поведению муниципальных служащих и урегулированию конфликта интересов;</w:t>
      </w:r>
    </w:p>
    <w:p w:rsidR="00771C0D" w:rsidRPr="005A3676" w:rsidRDefault="00771C0D" w:rsidP="00771C0D">
      <w:pPr>
        <w:autoSpaceDE w:val="0"/>
        <w:autoSpaceDN w:val="0"/>
        <w:adjustRightInd w:val="0"/>
        <w:jc w:val="both"/>
        <w:rPr>
          <w:bCs/>
          <w:sz w:val="22"/>
          <w:szCs w:val="22"/>
        </w:rPr>
      </w:pPr>
      <w:r w:rsidRPr="005A3676">
        <w:rPr>
          <w:bCs/>
          <w:sz w:val="22"/>
          <w:szCs w:val="22"/>
        </w:rPr>
        <w:t xml:space="preserve">        12)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rsidR="00771C0D" w:rsidRPr="005A3676" w:rsidRDefault="00771C0D" w:rsidP="00771C0D">
      <w:pPr>
        <w:autoSpaceDE w:val="0"/>
        <w:autoSpaceDN w:val="0"/>
        <w:adjustRightInd w:val="0"/>
        <w:jc w:val="both"/>
        <w:rPr>
          <w:bCs/>
          <w:sz w:val="22"/>
          <w:szCs w:val="22"/>
        </w:rPr>
      </w:pPr>
      <w:r w:rsidRPr="005A3676">
        <w:rPr>
          <w:bCs/>
          <w:sz w:val="22"/>
          <w:szCs w:val="22"/>
        </w:rPr>
        <w:t xml:space="preserve">        13)  </w:t>
      </w:r>
      <w:r>
        <w:rPr>
          <w:bCs/>
          <w:sz w:val="22"/>
          <w:szCs w:val="22"/>
        </w:rPr>
        <w:t>по проведению внутреннего муниципального финансового контроля</w:t>
      </w:r>
      <w:r w:rsidRPr="005A3676">
        <w:rPr>
          <w:bCs/>
          <w:sz w:val="22"/>
          <w:szCs w:val="22"/>
        </w:rPr>
        <w:t>.</w:t>
      </w:r>
    </w:p>
    <w:p w:rsidR="00771C0D" w:rsidRPr="005A3676" w:rsidRDefault="00771C0D" w:rsidP="00771C0D">
      <w:pPr>
        <w:ind w:firstLine="540"/>
        <w:jc w:val="both"/>
        <w:rPr>
          <w:rFonts w:ascii="Times New Roman CYR" w:hAnsi="Times New Roman CYR" w:cs="Times New Roman CYR"/>
          <w:sz w:val="22"/>
          <w:szCs w:val="22"/>
        </w:rPr>
      </w:pPr>
    </w:p>
    <w:p w:rsidR="00771C0D" w:rsidRPr="005A3676" w:rsidRDefault="00771C0D" w:rsidP="00771C0D">
      <w:pPr>
        <w:autoSpaceDE w:val="0"/>
        <w:autoSpaceDN w:val="0"/>
        <w:adjustRightInd w:val="0"/>
        <w:ind w:firstLine="540"/>
        <w:jc w:val="both"/>
        <w:rPr>
          <w:rFonts w:ascii="Times New Roman CYR" w:hAnsi="Times New Roman CYR" w:cs="Times New Roman CYR"/>
          <w:sz w:val="22"/>
          <w:szCs w:val="22"/>
        </w:rPr>
      </w:pPr>
      <w:r w:rsidRPr="005A3676">
        <w:rPr>
          <w:rFonts w:ascii="Times New Roman CYR" w:hAnsi="Times New Roman CYR" w:cs="Times New Roman CYR"/>
          <w:sz w:val="22"/>
          <w:szCs w:val="22"/>
        </w:rPr>
        <w:t>2. Порядок определения ежегодного объема указанных межбюджетных трансфертов устанавливается правовыми актами Администрации Ягоднинского сельского поселения.</w:t>
      </w:r>
    </w:p>
    <w:p w:rsidR="00771C0D" w:rsidRPr="005A3676" w:rsidRDefault="00771C0D" w:rsidP="00771C0D">
      <w:pPr>
        <w:ind w:firstLine="540"/>
        <w:jc w:val="both"/>
        <w:rPr>
          <w:sz w:val="22"/>
          <w:szCs w:val="22"/>
        </w:rPr>
      </w:pPr>
      <w:r w:rsidRPr="005A3676">
        <w:rPr>
          <w:sz w:val="22"/>
          <w:szCs w:val="22"/>
        </w:rPr>
        <w:lastRenderedPageBreak/>
        <w:t>3.Иные межбюджетные трансферты предоставляются в случае их утверждения в решении Совета Ягоднинского сельского поселения о местном бюджете поселения на соответствующий финансовый год и (или) в показателях сводной бюджетной росписи местного бюджета поселения.</w:t>
      </w:r>
    </w:p>
    <w:p w:rsidR="00771C0D" w:rsidRPr="005A3676" w:rsidRDefault="00771C0D" w:rsidP="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p w:rsidR="00771C0D" w:rsidRDefault="00771C0D"/>
    <w:tbl>
      <w:tblPr>
        <w:tblW w:w="10491" w:type="dxa"/>
        <w:tblInd w:w="-318" w:type="dxa"/>
        <w:tblLayout w:type="fixed"/>
        <w:tblLook w:val="04A0" w:firstRow="1" w:lastRow="0" w:firstColumn="1" w:lastColumn="0" w:noHBand="0" w:noVBand="1"/>
      </w:tblPr>
      <w:tblGrid>
        <w:gridCol w:w="3828"/>
        <w:gridCol w:w="709"/>
        <w:gridCol w:w="709"/>
        <w:gridCol w:w="964"/>
        <w:gridCol w:w="312"/>
        <w:gridCol w:w="435"/>
        <w:gridCol w:w="415"/>
        <w:gridCol w:w="992"/>
        <w:gridCol w:w="16"/>
        <w:gridCol w:w="236"/>
        <w:gridCol w:w="741"/>
        <w:gridCol w:w="257"/>
        <w:gridCol w:w="877"/>
      </w:tblGrid>
      <w:tr w:rsidR="00771C0D" w:rsidRPr="00771C0D" w:rsidTr="00E95C77">
        <w:trPr>
          <w:trHeight w:val="315"/>
        </w:trPr>
        <w:tc>
          <w:tcPr>
            <w:tcW w:w="6210" w:type="dxa"/>
            <w:gridSpan w:val="4"/>
            <w:tcBorders>
              <w:top w:val="nil"/>
              <w:left w:val="nil"/>
              <w:bottom w:val="nil"/>
              <w:right w:val="nil"/>
            </w:tcBorders>
            <w:shd w:val="clear" w:color="auto" w:fill="auto"/>
            <w:vAlign w:val="center"/>
            <w:hideMark/>
          </w:tcPr>
          <w:p w:rsidR="00771C0D" w:rsidRPr="00771C0D" w:rsidRDefault="00771C0D" w:rsidP="00771C0D">
            <w:pPr>
              <w:rPr>
                <w:rFonts w:cs="Times New Roman"/>
                <w:sz w:val="20"/>
                <w:szCs w:val="20"/>
                <w:lang w:bidi="ar-SA"/>
              </w:rPr>
            </w:pPr>
            <w:bookmarkStart w:id="1" w:name="RANGE!A1:K140"/>
            <w:bookmarkEnd w:id="1"/>
          </w:p>
        </w:tc>
        <w:tc>
          <w:tcPr>
            <w:tcW w:w="4281" w:type="dxa"/>
            <w:gridSpan w:val="9"/>
            <w:tcBorders>
              <w:top w:val="nil"/>
              <w:left w:val="nil"/>
              <w:bottom w:val="nil"/>
              <w:right w:val="nil"/>
            </w:tcBorders>
            <w:shd w:val="clear" w:color="auto" w:fill="auto"/>
            <w:vAlign w:val="bottom"/>
            <w:hideMark/>
          </w:tcPr>
          <w:p w:rsidR="00E95C77" w:rsidRDefault="00E95C77" w:rsidP="00771C0D">
            <w:pPr>
              <w:rPr>
                <w:rFonts w:cs="Times New Roman"/>
                <w:sz w:val="18"/>
                <w:szCs w:val="18"/>
                <w:lang w:bidi="ar-SA"/>
              </w:rPr>
            </w:pPr>
          </w:p>
          <w:p w:rsidR="00771C0D" w:rsidRPr="00771C0D" w:rsidRDefault="00771C0D" w:rsidP="00771C0D">
            <w:pPr>
              <w:rPr>
                <w:rFonts w:cs="Times New Roman"/>
                <w:sz w:val="18"/>
                <w:szCs w:val="18"/>
                <w:lang w:bidi="ar-SA"/>
              </w:rPr>
            </w:pPr>
          </w:p>
        </w:tc>
      </w:tr>
      <w:tr w:rsidR="00E95C77" w:rsidTr="00E95C77">
        <w:trPr>
          <w:gridAfter w:val="1"/>
          <w:wAfter w:w="877" w:type="dxa"/>
          <w:trHeight w:val="255"/>
        </w:trPr>
        <w:tc>
          <w:tcPr>
            <w:tcW w:w="3828" w:type="dxa"/>
            <w:tcBorders>
              <w:top w:val="nil"/>
              <w:left w:val="nil"/>
              <w:bottom w:val="nil"/>
              <w:right w:val="nil"/>
            </w:tcBorders>
            <w:shd w:val="clear" w:color="auto" w:fill="auto"/>
            <w:noWrap/>
            <w:vAlign w:val="bottom"/>
            <w:hideMark/>
          </w:tcPr>
          <w:p w:rsidR="00E95C77" w:rsidRDefault="00E95C77" w:rsidP="00E95C77">
            <w:pPr>
              <w:jc w:val="right"/>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E95C77" w:rsidRDefault="00E95C77" w:rsidP="00E95C77">
            <w:pPr>
              <w:jc w:val="right"/>
              <w:rPr>
                <w:sz w:val="20"/>
                <w:szCs w:val="20"/>
              </w:rPr>
            </w:pPr>
          </w:p>
        </w:tc>
        <w:tc>
          <w:tcPr>
            <w:tcW w:w="709" w:type="dxa"/>
            <w:tcBorders>
              <w:top w:val="nil"/>
              <w:left w:val="nil"/>
              <w:bottom w:val="nil"/>
              <w:right w:val="nil"/>
            </w:tcBorders>
            <w:shd w:val="clear" w:color="auto" w:fill="auto"/>
            <w:noWrap/>
            <w:vAlign w:val="bottom"/>
            <w:hideMark/>
          </w:tcPr>
          <w:p w:rsidR="00E95C77" w:rsidRDefault="00E95C77" w:rsidP="00E95C77">
            <w:pPr>
              <w:jc w:val="right"/>
              <w:rPr>
                <w:sz w:val="20"/>
                <w:szCs w:val="20"/>
              </w:rPr>
            </w:pPr>
          </w:p>
        </w:tc>
        <w:tc>
          <w:tcPr>
            <w:tcW w:w="1276" w:type="dxa"/>
            <w:gridSpan w:val="2"/>
            <w:tcBorders>
              <w:top w:val="nil"/>
              <w:left w:val="nil"/>
              <w:bottom w:val="nil"/>
              <w:right w:val="nil"/>
            </w:tcBorders>
            <w:shd w:val="clear" w:color="auto" w:fill="auto"/>
            <w:noWrap/>
            <w:vAlign w:val="bottom"/>
            <w:hideMark/>
          </w:tcPr>
          <w:p w:rsidR="00E95C77" w:rsidRDefault="00E95C77" w:rsidP="00E95C77">
            <w:pPr>
              <w:jc w:val="right"/>
              <w:rPr>
                <w:sz w:val="20"/>
                <w:szCs w:val="20"/>
              </w:rPr>
            </w:pPr>
          </w:p>
        </w:tc>
        <w:tc>
          <w:tcPr>
            <w:tcW w:w="3092" w:type="dxa"/>
            <w:gridSpan w:val="7"/>
            <w:tcBorders>
              <w:top w:val="nil"/>
              <w:left w:val="nil"/>
              <w:bottom w:val="nil"/>
              <w:right w:val="nil"/>
            </w:tcBorders>
            <w:shd w:val="clear" w:color="auto" w:fill="auto"/>
            <w:vAlign w:val="bottom"/>
            <w:hideMark/>
          </w:tcPr>
          <w:p w:rsidR="00E95C77" w:rsidRDefault="00E95C77" w:rsidP="00E95C77">
            <w:pPr>
              <w:jc w:val="right"/>
              <w:rPr>
                <w:sz w:val="20"/>
                <w:szCs w:val="20"/>
              </w:rPr>
            </w:pPr>
            <w:r>
              <w:rPr>
                <w:sz w:val="20"/>
                <w:szCs w:val="20"/>
              </w:rPr>
              <w:t>Приложение 7</w:t>
            </w:r>
          </w:p>
        </w:tc>
      </w:tr>
      <w:tr w:rsidR="00E95C77" w:rsidTr="00E95C77">
        <w:trPr>
          <w:gridAfter w:val="1"/>
          <w:wAfter w:w="877" w:type="dxa"/>
          <w:trHeight w:val="255"/>
        </w:trPr>
        <w:tc>
          <w:tcPr>
            <w:tcW w:w="9614" w:type="dxa"/>
            <w:gridSpan w:val="12"/>
            <w:tcBorders>
              <w:top w:val="nil"/>
              <w:left w:val="nil"/>
              <w:bottom w:val="nil"/>
              <w:right w:val="nil"/>
            </w:tcBorders>
            <w:shd w:val="clear" w:color="auto" w:fill="auto"/>
            <w:vAlign w:val="bottom"/>
            <w:hideMark/>
          </w:tcPr>
          <w:p w:rsidR="00E95C77" w:rsidRDefault="00E95C77" w:rsidP="00E95C77">
            <w:pPr>
              <w:jc w:val="right"/>
              <w:rPr>
                <w:sz w:val="20"/>
                <w:szCs w:val="20"/>
              </w:rPr>
            </w:pPr>
            <w:r>
              <w:rPr>
                <w:sz w:val="20"/>
                <w:szCs w:val="20"/>
              </w:rPr>
              <w:t>к решению Совета Ягоднинского</w:t>
            </w:r>
          </w:p>
          <w:p w:rsidR="00E95C77" w:rsidRDefault="00E95C77" w:rsidP="00E95C77">
            <w:pPr>
              <w:jc w:val="right"/>
              <w:rPr>
                <w:sz w:val="20"/>
                <w:szCs w:val="20"/>
              </w:rPr>
            </w:pPr>
            <w:r>
              <w:rPr>
                <w:sz w:val="20"/>
                <w:szCs w:val="20"/>
              </w:rPr>
              <w:t xml:space="preserve"> сельского поселения</w:t>
            </w:r>
          </w:p>
        </w:tc>
      </w:tr>
      <w:tr w:rsidR="00E95C77" w:rsidTr="00E95C77">
        <w:trPr>
          <w:gridAfter w:val="1"/>
          <w:wAfter w:w="877" w:type="dxa"/>
          <w:trHeight w:val="240"/>
        </w:trPr>
        <w:tc>
          <w:tcPr>
            <w:tcW w:w="9614" w:type="dxa"/>
            <w:gridSpan w:val="12"/>
            <w:tcBorders>
              <w:top w:val="nil"/>
              <w:left w:val="nil"/>
              <w:bottom w:val="nil"/>
              <w:right w:val="nil"/>
            </w:tcBorders>
            <w:shd w:val="clear" w:color="auto" w:fill="auto"/>
            <w:vAlign w:val="bottom"/>
            <w:hideMark/>
          </w:tcPr>
          <w:p w:rsidR="00E95C77" w:rsidRDefault="00E95C77" w:rsidP="00E95C77">
            <w:pPr>
              <w:jc w:val="right"/>
              <w:rPr>
                <w:sz w:val="20"/>
                <w:szCs w:val="20"/>
              </w:rPr>
            </w:pPr>
            <w:r>
              <w:rPr>
                <w:sz w:val="20"/>
                <w:szCs w:val="20"/>
              </w:rPr>
              <w:t>№   от  декабря  2021 г.</w:t>
            </w:r>
          </w:p>
        </w:tc>
      </w:tr>
      <w:tr w:rsidR="00E95C77" w:rsidRPr="008958C4" w:rsidTr="00E95C77">
        <w:trPr>
          <w:gridAfter w:val="1"/>
          <w:wAfter w:w="877" w:type="dxa"/>
          <w:trHeight w:val="1092"/>
        </w:trPr>
        <w:tc>
          <w:tcPr>
            <w:tcW w:w="9614" w:type="dxa"/>
            <w:gridSpan w:val="12"/>
            <w:tcBorders>
              <w:top w:val="nil"/>
              <w:left w:val="nil"/>
              <w:bottom w:val="nil"/>
              <w:right w:val="nil"/>
            </w:tcBorders>
            <w:shd w:val="clear" w:color="auto" w:fill="auto"/>
            <w:vAlign w:val="center"/>
            <w:hideMark/>
          </w:tcPr>
          <w:p w:rsidR="00E95C77" w:rsidRPr="008958C4" w:rsidRDefault="00E95C77">
            <w:pPr>
              <w:jc w:val="center"/>
              <w:rPr>
                <w:rFonts w:ascii="Times New Roman CYR" w:hAnsi="Times New Roman CYR" w:cs="Times New Roman CYR"/>
                <w:bCs/>
              </w:rPr>
            </w:pPr>
            <w:r w:rsidRPr="008958C4">
              <w:rPr>
                <w:rFonts w:ascii="Times New Roman CYR" w:hAnsi="Times New Roman CYR" w:cs="Times New Roman CYR"/>
                <w:bCs/>
              </w:rPr>
              <w:t>Ведомственная структура расходов местного бюджета Ягоднинского сельского поселения на 2022 год и на плановый период 2023 и 2024 годов</w:t>
            </w:r>
          </w:p>
        </w:tc>
      </w:tr>
      <w:tr w:rsidR="00E95C77" w:rsidTr="00E95C77">
        <w:trPr>
          <w:trHeight w:val="443"/>
        </w:trPr>
        <w:tc>
          <w:tcPr>
            <w:tcW w:w="3828" w:type="dxa"/>
            <w:tcBorders>
              <w:top w:val="nil"/>
              <w:left w:val="nil"/>
              <w:bottom w:val="nil"/>
              <w:right w:val="nil"/>
            </w:tcBorders>
            <w:shd w:val="clear" w:color="auto" w:fill="auto"/>
            <w:vAlign w:val="center"/>
            <w:hideMark/>
          </w:tcPr>
          <w:p w:rsidR="00E95C77" w:rsidRPr="008958C4" w:rsidRDefault="00E95C77">
            <w:pPr>
              <w:jc w:val="center"/>
              <w:rPr>
                <w:rFonts w:ascii="Times New Roman CYR" w:hAnsi="Times New Roman CYR" w:cs="Times New Roman CYR"/>
                <w:bCs/>
              </w:rPr>
            </w:pPr>
          </w:p>
        </w:tc>
        <w:tc>
          <w:tcPr>
            <w:tcW w:w="709" w:type="dxa"/>
            <w:tcBorders>
              <w:top w:val="nil"/>
              <w:left w:val="nil"/>
              <w:bottom w:val="nil"/>
              <w:right w:val="nil"/>
            </w:tcBorders>
            <w:shd w:val="clear" w:color="auto" w:fill="auto"/>
            <w:vAlign w:val="center"/>
            <w:hideMark/>
          </w:tcPr>
          <w:p w:rsidR="00E95C77" w:rsidRPr="008958C4" w:rsidRDefault="00E95C77">
            <w:pPr>
              <w:jc w:val="center"/>
              <w:rPr>
                <w:sz w:val="20"/>
                <w:szCs w:val="20"/>
              </w:rPr>
            </w:pPr>
          </w:p>
        </w:tc>
        <w:tc>
          <w:tcPr>
            <w:tcW w:w="709" w:type="dxa"/>
            <w:tcBorders>
              <w:top w:val="nil"/>
              <w:left w:val="nil"/>
              <w:bottom w:val="nil"/>
              <w:right w:val="nil"/>
            </w:tcBorders>
            <w:shd w:val="clear" w:color="auto" w:fill="auto"/>
            <w:vAlign w:val="center"/>
            <w:hideMark/>
          </w:tcPr>
          <w:p w:rsidR="00E95C77" w:rsidRPr="008958C4" w:rsidRDefault="00E95C77">
            <w:pPr>
              <w:jc w:val="center"/>
              <w:rPr>
                <w:sz w:val="20"/>
                <w:szCs w:val="20"/>
              </w:rPr>
            </w:pPr>
          </w:p>
        </w:tc>
        <w:tc>
          <w:tcPr>
            <w:tcW w:w="1276" w:type="dxa"/>
            <w:gridSpan w:val="2"/>
            <w:tcBorders>
              <w:top w:val="nil"/>
              <w:left w:val="nil"/>
              <w:bottom w:val="nil"/>
              <w:right w:val="nil"/>
            </w:tcBorders>
            <w:shd w:val="clear" w:color="auto" w:fill="auto"/>
            <w:vAlign w:val="center"/>
            <w:hideMark/>
          </w:tcPr>
          <w:p w:rsidR="00E95C77" w:rsidRPr="008958C4" w:rsidRDefault="00E95C77">
            <w:pPr>
              <w:jc w:val="center"/>
              <w:rPr>
                <w:sz w:val="20"/>
                <w:szCs w:val="20"/>
              </w:rPr>
            </w:pPr>
          </w:p>
        </w:tc>
        <w:tc>
          <w:tcPr>
            <w:tcW w:w="850" w:type="dxa"/>
            <w:gridSpan w:val="2"/>
            <w:tcBorders>
              <w:top w:val="nil"/>
              <w:left w:val="nil"/>
              <w:bottom w:val="nil"/>
              <w:right w:val="nil"/>
            </w:tcBorders>
            <w:shd w:val="clear" w:color="auto" w:fill="auto"/>
            <w:vAlign w:val="center"/>
            <w:hideMark/>
          </w:tcPr>
          <w:p w:rsidR="00E95C77" w:rsidRPr="008958C4" w:rsidRDefault="00E95C77">
            <w:pPr>
              <w:jc w:val="center"/>
              <w:rPr>
                <w:sz w:val="20"/>
                <w:szCs w:val="20"/>
              </w:rPr>
            </w:pPr>
          </w:p>
        </w:tc>
        <w:tc>
          <w:tcPr>
            <w:tcW w:w="992" w:type="dxa"/>
            <w:tcBorders>
              <w:top w:val="nil"/>
              <w:left w:val="nil"/>
              <w:bottom w:val="nil"/>
              <w:right w:val="nil"/>
            </w:tcBorders>
            <w:shd w:val="clear" w:color="auto" w:fill="auto"/>
            <w:vAlign w:val="center"/>
            <w:hideMark/>
          </w:tcPr>
          <w:p w:rsidR="00E95C77" w:rsidRPr="008958C4" w:rsidRDefault="00E95C77">
            <w:pPr>
              <w:jc w:val="center"/>
              <w:rPr>
                <w:sz w:val="20"/>
                <w:szCs w:val="20"/>
              </w:rPr>
            </w:pPr>
          </w:p>
        </w:tc>
        <w:tc>
          <w:tcPr>
            <w:tcW w:w="993" w:type="dxa"/>
            <w:gridSpan w:val="3"/>
            <w:tcBorders>
              <w:top w:val="nil"/>
              <w:left w:val="nil"/>
              <w:bottom w:val="nil"/>
              <w:right w:val="nil"/>
            </w:tcBorders>
            <w:shd w:val="clear" w:color="auto" w:fill="auto"/>
            <w:noWrap/>
            <w:vAlign w:val="bottom"/>
            <w:hideMark/>
          </w:tcPr>
          <w:p w:rsidR="00E95C77" w:rsidRPr="008958C4" w:rsidRDefault="00E95C77">
            <w:pPr>
              <w:jc w:val="center"/>
              <w:rPr>
                <w:sz w:val="20"/>
                <w:szCs w:val="20"/>
              </w:rPr>
            </w:pPr>
          </w:p>
        </w:tc>
        <w:tc>
          <w:tcPr>
            <w:tcW w:w="1134" w:type="dxa"/>
            <w:gridSpan w:val="2"/>
            <w:tcBorders>
              <w:top w:val="nil"/>
              <w:left w:val="nil"/>
              <w:bottom w:val="nil"/>
              <w:right w:val="nil"/>
            </w:tcBorders>
            <w:shd w:val="clear" w:color="auto" w:fill="auto"/>
            <w:noWrap/>
            <w:vAlign w:val="bottom"/>
            <w:hideMark/>
          </w:tcPr>
          <w:p w:rsidR="00E95C77" w:rsidRPr="008958C4" w:rsidRDefault="00E95C77">
            <w:pPr>
              <w:rPr>
                <w:rFonts w:ascii="Arial CYR" w:hAnsi="Arial CYR" w:cs="Arial CYR"/>
                <w:sz w:val="20"/>
                <w:szCs w:val="20"/>
              </w:rPr>
            </w:pPr>
            <w:r w:rsidRPr="008958C4">
              <w:rPr>
                <w:rFonts w:ascii="Arial CYR" w:hAnsi="Arial CYR" w:cs="Arial CYR"/>
                <w:sz w:val="20"/>
                <w:szCs w:val="20"/>
              </w:rPr>
              <w:t>(тыс.руб)</w:t>
            </w:r>
          </w:p>
        </w:tc>
      </w:tr>
      <w:tr w:rsidR="00E95C77" w:rsidTr="00E95C77">
        <w:trPr>
          <w:trHeight w:val="289"/>
        </w:trPr>
        <w:tc>
          <w:tcPr>
            <w:tcW w:w="3828" w:type="dxa"/>
            <w:vMerge w:val="restart"/>
            <w:tcBorders>
              <w:top w:val="single" w:sz="4" w:space="0" w:color="auto"/>
              <w:left w:val="nil"/>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Наименование</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Мин</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РзПР</w:t>
            </w:r>
          </w:p>
        </w:tc>
        <w:tc>
          <w:tcPr>
            <w:tcW w:w="1276"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ЦСР</w:t>
            </w:r>
          </w:p>
        </w:tc>
        <w:tc>
          <w:tcPr>
            <w:tcW w:w="85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ВР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cs="Times New Roman"/>
                <w:bCs/>
                <w:sz w:val="20"/>
                <w:szCs w:val="20"/>
              </w:rPr>
            </w:pPr>
            <w:r w:rsidRPr="008958C4">
              <w:rPr>
                <w:bCs/>
                <w:sz w:val="20"/>
                <w:szCs w:val="20"/>
              </w:rPr>
              <w:t>2022 год</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E95C77" w:rsidRPr="008958C4" w:rsidRDefault="00E95C77">
            <w:pPr>
              <w:jc w:val="center"/>
              <w:rPr>
                <w:bCs/>
                <w:sz w:val="20"/>
                <w:szCs w:val="20"/>
              </w:rPr>
            </w:pPr>
            <w:r w:rsidRPr="008958C4">
              <w:rPr>
                <w:bCs/>
                <w:sz w:val="20"/>
                <w:szCs w:val="20"/>
              </w:rPr>
              <w:t>2023 год</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5C77" w:rsidRPr="008958C4" w:rsidRDefault="00E95C77">
            <w:pPr>
              <w:jc w:val="center"/>
              <w:rPr>
                <w:bCs/>
                <w:sz w:val="20"/>
                <w:szCs w:val="20"/>
              </w:rPr>
            </w:pPr>
            <w:r w:rsidRPr="008958C4">
              <w:rPr>
                <w:bCs/>
                <w:sz w:val="20"/>
                <w:szCs w:val="20"/>
              </w:rPr>
              <w:t>2024 год</w:t>
            </w:r>
          </w:p>
        </w:tc>
      </w:tr>
      <w:tr w:rsidR="00E95C77" w:rsidTr="00E95C77">
        <w:trPr>
          <w:trHeight w:val="230"/>
        </w:trPr>
        <w:tc>
          <w:tcPr>
            <w:tcW w:w="3828" w:type="dxa"/>
            <w:vMerge/>
            <w:tcBorders>
              <w:top w:val="single" w:sz="4" w:space="0" w:color="auto"/>
              <w:left w:val="nil"/>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1276" w:type="dxa"/>
            <w:gridSpan w:val="2"/>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850" w:type="dxa"/>
            <w:gridSpan w:val="2"/>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992" w:type="dxa"/>
            <w:vMerge w:val="restart"/>
            <w:tcBorders>
              <w:top w:val="nil"/>
              <w:left w:val="single" w:sz="4" w:space="0" w:color="auto"/>
              <w:bottom w:val="single" w:sz="8" w:space="0" w:color="000000"/>
              <w:right w:val="nil"/>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xml:space="preserve">Сумма </w:t>
            </w:r>
          </w:p>
        </w:tc>
        <w:tc>
          <w:tcPr>
            <w:tcW w:w="993" w:type="dxa"/>
            <w:gridSpan w:val="3"/>
            <w:vMerge w:val="restart"/>
            <w:tcBorders>
              <w:top w:val="nil"/>
              <w:left w:val="single" w:sz="4" w:space="0" w:color="auto"/>
              <w:bottom w:val="single" w:sz="8" w:space="0" w:color="000000"/>
              <w:right w:val="nil"/>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xml:space="preserve">Сумма </w:t>
            </w:r>
          </w:p>
        </w:tc>
        <w:tc>
          <w:tcPr>
            <w:tcW w:w="1134"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xml:space="preserve">Сумма </w:t>
            </w:r>
          </w:p>
        </w:tc>
      </w:tr>
      <w:tr w:rsidR="00E95C77" w:rsidTr="00E95C77">
        <w:trPr>
          <w:trHeight w:val="420"/>
        </w:trPr>
        <w:tc>
          <w:tcPr>
            <w:tcW w:w="3828" w:type="dxa"/>
            <w:vMerge/>
            <w:tcBorders>
              <w:top w:val="single" w:sz="4" w:space="0" w:color="auto"/>
              <w:left w:val="nil"/>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1276" w:type="dxa"/>
            <w:gridSpan w:val="2"/>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850" w:type="dxa"/>
            <w:gridSpan w:val="2"/>
            <w:vMerge/>
            <w:tcBorders>
              <w:top w:val="single" w:sz="4" w:space="0" w:color="auto"/>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c>
          <w:tcPr>
            <w:tcW w:w="992" w:type="dxa"/>
            <w:vMerge/>
            <w:tcBorders>
              <w:top w:val="nil"/>
              <w:left w:val="single" w:sz="4" w:space="0" w:color="auto"/>
              <w:bottom w:val="single" w:sz="8" w:space="0" w:color="000000"/>
              <w:right w:val="nil"/>
            </w:tcBorders>
            <w:vAlign w:val="center"/>
            <w:hideMark/>
          </w:tcPr>
          <w:p w:rsidR="00E95C77" w:rsidRPr="008958C4" w:rsidRDefault="00E95C77">
            <w:pPr>
              <w:rPr>
                <w:rFonts w:ascii="Times New Roman CYR" w:hAnsi="Times New Roman CYR" w:cs="Times New Roman CYR"/>
                <w:bCs/>
                <w:sz w:val="20"/>
                <w:szCs w:val="20"/>
              </w:rPr>
            </w:pPr>
          </w:p>
        </w:tc>
        <w:tc>
          <w:tcPr>
            <w:tcW w:w="993" w:type="dxa"/>
            <w:gridSpan w:val="3"/>
            <w:vMerge/>
            <w:tcBorders>
              <w:top w:val="nil"/>
              <w:left w:val="single" w:sz="4" w:space="0" w:color="auto"/>
              <w:bottom w:val="single" w:sz="8" w:space="0" w:color="000000"/>
              <w:right w:val="nil"/>
            </w:tcBorders>
            <w:vAlign w:val="center"/>
            <w:hideMark/>
          </w:tcPr>
          <w:p w:rsidR="00E95C77" w:rsidRPr="008958C4" w:rsidRDefault="00E95C77">
            <w:pPr>
              <w:rPr>
                <w:rFonts w:ascii="Times New Roman CYR" w:hAnsi="Times New Roman CYR" w:cs="Times New Roman CYR"/>
                <w:bCs/>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E95C77" w:rsidRPr="008958C4" w:rsidRDefault="00E95C77">
            <w:pPr>
              <w:rPr>
                <w:rFonts w:ascii="Times New Roman CYR" w:hAnsi="Times New Roman CYR" w:cs="Times New Roman CYR"/>
                <w:bCs/>
                <w:sz w:val="20"/>
                <w:szCs w:val="20"/>
              </w:rPr>
            </w:pPr>
          </w:p>
        </w:tc>
      </w:tr>
      <w:tr w:rsidR="00E95C77" w:rsidTr="00E95C77">
        <w:trPr>
          <w:trHeight w:val="420"/>
        </w:trPr>
        <w:tc>
          <w:tcPr>
            <w:tcW w:w="3828" w:type="dxa"/>
            <w:tcBorders>
              <w:top w:val="nil"/>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В С Е Г О</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1276"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8" w:space="0" w:color="auto"/>
              <w:right w:val="nil"/>
            </w:tcBorders>
            <w:shd w:val="clear" w:color="auto" w:fill="auto"/>
            <w:noWrap/>
            <w:vAlign w:val="center"/>
            <w:hideMark/>
          </w:tcPr>
          <w:p w:rsidR="00E95C77" w:rsidRPr="008958C4" w:rsidRDefault="00E95C77" w:rsidP="00AE3D17">
            <w:pPr>
              <w:jc w:val="right"/>
              <w:rPr>
                <w:rFonts w:cs="Times New Roman"/>
                <w:bCs/>
                <w:sz w:val="20"/>
                <w:szCs w:val="20"/>
              </w:rPr>
            </w:pPr>
            <w:r w:rsidRPr="008958C4">
              <w:rPr>
                <w:bCs/>
                <w:sz w:val="20"/>
                <w:szCs w:val="20"/>
              </w:rPr>
              <w:t>6</w:t>
            </w:r>
            <w:r w:rsidR="00AE3D17">
              <w:rPr>
                <w:bCs/>
                <w:sz w:val="20"/>
                <w:szCs w:val="20"/>
              </w:rPr>
              <w:t> </w:t>
            </w:r>
            <w:r w:rsidRPr="008958C4">
              <w:rPr>
                <w:bCs/>
                <w:sz w:val="20"/>
                <w:szCs w:val="20"/>
              </w:rPr>
              <w:t>9</w:t>
            </w:r>
            <w:r w:rsidR="00AE3D17">
              <w:rPr>
                <w:bCs/>
                <w:sz w:val="20"/>
                <w:szCs w:val="20"/>
              </w:rPr>
              <w:t>44,6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rsidP="00AE3D17">
            <w:pPr>
              <w:jc w:val="right"/>
              <w:rPr>
                <w:bCs/>
                <w:sz w:val="20"/>
                <w:szCs w:val="20"/>
              </w:rPr>
            </w:pPr>
            <w:r w:rsidRPr="008958C4">
              <w:rPr>
                <w:bCs/>
                <w:sz w:val="20"/>
                <w:szCs w:val="20"/>
              </w:rPr>
              <w:t>6</w:t>
            </w:r>
            <w:r w:rsidR="00AE3D17">
              <w:rPr>
                <w:bCs/>
                <w:sz w:val="20"/>
                <w:szCs w:val="20"/>
              </w:rPr>
              <w:t> 683,6</w:t>
            </w:r>
            <w:r w:rsidRPr="008958C4">
              <w:rPr>
                <w:bCs/>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rsidP="00AE3D17">
            <w:pPr>
              <w:jc w:val="right"/>
              <w:rPr>
                <w:bCs/>
                <w:sz w:val="20"/>
                <w:szCs w:val="20"/>
              </w:rPr>
            </w:pPr>
            <w:r w:rsidRPr="008958C4">
              <w:rPr>
                <w:bCs/>
                <w:sz w:val="20"/>
                <w:szCs w:val="20"/>
              </w:rPr>
              <w:t>6</w:t>
            </w:r>
            <w:r w:rsidR="00AE3D17">
              <w:rPr>
                <w:bCs/>
                <w:sz w:val="20"/>
                <w:szCs w:val="20"/>
              </w:rPr>
              <w:t> 704,8</w:t>
            </w:r>
          </w:p>
        </w:tc>
      </w:tr>
      <w:tr w:rsidR="00E95C77" w:rsidTr="00E95C77">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Администрация  Ягоднинского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rsidP="00AE3D17">
            <w:pPr>
              <w:jc w:val="right"/>
              <w:rPr>
                <w:rFonts w:cs="Times New Roman"/>
                <w:bCs/>
                <w:sz w:val="20"/>
                <w:szCs w:val="20"/>
              </w:rPr>
            </w:pPr>
            <w:r w:rsidRPr="008958C4">
              <w:rPr>
                <w:bCs/>
                <w:sz w:val="20"/>
                <w:szCs w:val="20"/>
              </w:rPr>
              <w:t>6</w:t>
            </w:r>
            <w:r w:rsidR="00AE3D17">
              <w:rPr>
                <w:bCs/>
                <w:sz w:val="20"/>
                <w:szCs w:val="20"/>
              </w:rPr>
              <w:t> 944,6</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C77" w:rsidRPr="008958C4" w:rsidRDefault="00E95C77" w:rsidP="00AE3D17">
            <w:pPr>
              <w:jc w:val="right"/>
              <w:rPr>
                <w:bCs/>
                <w:sz w:val="20"/>
                <w:szCs w:val="20"/>
              </w:rPr>
            </w:pPr>
            <w:r w:rsidRPr="008958C4">
              <w:rPr>
                <w:bCs/>
                <w:sz w:val="20"/>
                <w:szCs w:val="20"/>
              </w:rPr>
              <w:t>6</w:t>
            </w:r>
            <w:r w:rsidR="00AE3D17">
              <w:rPr>
                <w:bCs/>
                <w:sz w:val="20"/>
                <w:szCs w:val="20"/>
              </w:rPr>
              <w:t> 683,6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5C77" w:rsidRPr="008958C4" w:rsidRDefault="00E95C77" w:rsidP="00AE3D17">
            <w:pPr>
              <w:jc w:val="right"/>
              <w:rPr>
                <w:bCs/>
                <w:sz w:val="20"/>
                <w:szCs w:val="20"/>
              </w:rPr>
            </w:pPr>
            <w:r w:rsidRPr="008958C4">
              <w:rPr>
                <w:bCs/>
                <w:sz w:val="20"/>
                <w:szCs w:val="20"/>
              </w:rPr>
              <w:t>6</w:t>
            </w:r>
            <w:r w:rsidR="00AE3D17">
              <w:rPr>
                <w:bCs/>
                <w:sz w:val="20"/>
                <w:szCs w:val="20"/>
              </w:rPr>
              <w:t> 704,8</w:t>
            </w:r>
          </w:p>
        </w:tc>
      </w:tr>
      <w:tr w:rsidR="00E95C77" w:rsidTr="00E95C77">
        <w:trPr>
          <w:trHeight w:val="270"/>
        </w:trPr>
        <w:tc>
          <w:tcPr>
            <w:tcW w:w="3828" w:type="dxa"/>
            <w:tcBorders>
              <w:top w:val="nil"/>
              <w:left w:val="single" w:sz="4" w:space="0" w:color="auto"/>
              <w:bottom w:val="nil"/>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0100</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cs="Times New Roman"/>
                <w:bCs/>
                <w:sz w:val="20"/>
                <w:szCs w:val="20"/>
              </w:rPr>
            </w:pPr>
            <w:r w:rsidRPr="008958C4">
              <w:rPr>
                <w:bCs/>
                <w:sz w:val="20"/>
                <w:szCs w:val="20"/>
              </w:rPr>
              <w:t>4 940,5</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C77" w:rsidRPr="008958C4" w:rsidRDefault="00E95C77">
            <w:pPr>
              <w:jc w:val="right"/>
              <w:rPr>
                <w:bCs/>
                <w:sz w:val="20"/>
                <w:szCs w:val="20"/>
              </w:rPr>
            </w:pPr>
            <w:r w:rsidRPr="008958C4">
              <w:rPr>
                <w:bCs/>
                <w:sz w:val="20"/>
                <w:szCs w:val="20"/>
              </w:rPr>
              <w:t>4 753,1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5C77" w:rsidRPr="008958C4" w:rsidRDefault="00E95C77">
            <w:pPr>
              <w:jc w:val="right"/>
              <w:rPr>
                <w:bCs/>
                <w:sz w:val="20"/>
                <w:szCs w:val="20"/>
              </w:rPr>
            </w:pPr>
            <w:r w:rsidRPr="008958C4">
              <w:rPr>
                <w:bCs/>
                <w:sz w:val="20"/>
                <w:szCs w:val="20"/>
              </w:rPr>
              <w:t>4 842,0</w:t>
            </w:r>
          </w:p>
        </w:tc>
      </w:tr>
      <w:tr w:rsidR="00E95C77" w:rsidTr="00E95C77">
        <w:trPr>
          <w:trHeight w:val="510"/>
        </w:trPr>
        <w:tc>
          <w:tcPr>
            <w:tcW w:w="3828" w:type="dxa"/>
            <w:tcBorders>
              <w:top w:val="single" w:sz="8" w:space="0" w:color="auto"/>
              <w:left w:val="single" w:sz="8" w:space="0" w:color="auto"/>
              <w:bottom w:val="single" w:sz="8" w:space="0" w:color="auto"/>
              <w:right w:val="nil"/>
            </w:tcBorders>
            <w:shd w:val="clear" w:color="auto" w:fill="auto"/>
            <w:vAlign w:val="bottom"/>
            <w:hideMark/>
          </w:tcPr>
          <w:p w:rsidR="00E95C77" w:rsidRPr="008958C4" w:rsidRDefault="00E95C77">
            <w:pPr>
              <w:rPr>
                <w:bCs/>
                <w:sz w:val="20"/>
                <w:szCs w:val="20"/>
              </w:rPr>
            </w:pPr>
            <w:r w:rsidRPr="008958C4">
              <w:rPr>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0102</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nil"/>
              <w:bottom w:val="single" w:sz="8" w:space="0" w:color="auto"/>
              <w:right w:val="nil"/>
            </w:tcBorders>
            <w:shd w:val="clear" w:color="auto" w:fill="auto"/>
            <w:noWrap/>
            <w:vAlign w:val="center"/>
            <w:hideMark/>
          </w:tcPr>
          <w:p w:rsidR="00E95C77" w:rsidRPr="008958C4" w:rsidRDefault="00E95C77">
            <w:pPr>
              <w:jc w:val="right"/>
              <w:rPr>
                <w:rFonts w:cs="Times New Roman"/>
                <w:bCs/>
                <w:sz w:val="20"/>
                <w:szCs w:val="20"/>
              </w:rPr>
            </w:pPr>
            <w:r w:rsidRPr="008958C4">
              <w:rPr>
                <w:bCs/>
                <w:sz w:val="20"/>
                <w:szCs w:val="20"/>
              </w:rPr>
              <w:t>932,0</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bCs/>
                <w:sz w:val="20"/>
                <w:szCs w:val="20"/>
              </w:rPr>
            </w:pPr>
            <w:r w:rsidRPr="008958C4">
              <w:rPr>
                <w:bCs/>
                <w:sz w:val="20"/>
                <w:szCs w:val="20"/>
              </w:rPr>
              <w:t>932,0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bCs/>
                <w:sz w:val="20"/>
                <w:szCs w:val="20"/>
              </w:rPr>
            </w:pPr>
            <w:r w:rsidRPr="008958C4">
              <w:rPr>
                <w:bCs/>
                <w:sz w:val="20"/>
                <w:szCs w:val="20"/>
              </w:rPr>
              <w:t>932,0</w:t>
            </w:r>
          </w:p>
        </w:tc>
      </w:tr>
      <w:tr w:rsidR="00E95C77" w:rsidTr="00E95C77">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sz w:val="20"/>
                <w:szCs w:val="20"/>
              </w:rPr>
            </w:pPr>
            <w:r w:rsidRPr="008958C4">
              <w:rPr>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0020000000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932,0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932,0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932,0</w:t>
            </w:r>
          </w:p>
        </w:tc>
      </w:tr>
      <w:tr w:rsidR="00E95C77" w:rsidTr="00E95C77">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Аппарат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0020400000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r>
      <w:tr w:rsidR="00E95C77" w:rsidTr="00E95C77">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Выполнение функций органами местного самоуправления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r>
      <w:tr w:rsidR="00E95C77" w:rsidTr="00E95C77">
        <w:trPr>
          <w:trHeight w:val="10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r>
      <w:tr w:rsidR="00E95C77" w:rsidTr="00E95C77">
        <w:trPr>
          <w:trHeight w:val="52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0102</w:t>
            </w:r>
          </w:p>
        </w:tc>
        <w:tc>
          <w:tcPr>
            <w:tcW w:w="1276" w:type="dxa"/>
            <w:gridSpan w:val="2"/>
            <w:tcBorders>
              <w:top w:val="nil"/>
              <w:left w:val="nil"/>
              <w:bottom w:val="nil"/>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120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932,0</w:t>
            </w:r>
          </w:p>
        </w:tc>
      </w:tr>
      <w:tr w:rsidR="00E95C77" w:rsidTr="00E95C77">
        <w:trPr>
          <w:trHeight w:val="915"/>
        </w:trPr>
        <w:tc>
          <w:tcPr>
            <w:tcW w:w="382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5C77" w:rsidRPr="008958C4" w:rsidRDefault="00E95C77">
            <w:pPr>
              <w:rPr>
                <w:rFonts w:cs="Times New Roman"/>
                <w:bCs/>
                <w:sz w:val="20"/>
                <w:szCs w:val="20"/>
              </w:rPr>
            </w:pPr>
            <w:r w:rsidRPr="008958C4">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0104</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nil"/>
              <w:bottom w:val="single" w:sz="8"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bCs/>
                <w:sz w:val="20"/>
                <w:szCs w:val="20"/>
              </w:rPr>
            </w:pPr>
            <w:r w:rsidRPr="00AE3D17">
              <w:rPr>
                <w:rFonts w:ascii="Times New Roman CYR" w:hAnsi="Times New Roman CYR" w:cs="Times New Roman CYR"/>
                <w:sz w:val="20"/>
                <w:szCs w:val="20"/>
              </w:rPr>
              <w:t>3 847,1</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bCs/>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w:t>
            </w:r>
            <w:r w:rsidRPr="008958C4">
              <w:rPr>
                <w:rFonts w:ascii="Times New Roman CYR" w:hAnsi="Times New Roman CYR" w:cs="Times New Roman CYR"/>
                <w:sz w:val="20"/>
                <w:szCs w:val="20"/>
              </w:rPr>
              <w:t>5</w:t>
            </w:r>
            <w:r>
              <w:rPr>
                <w:rFonts w:ascii="Times New Roman CYR" w:hAnsi="Times New Roman CYR" w:cs="Times New Roman CYR"/>
                <w:sz w:val="20"/>
                <w:szCs w:val="20"/>
              </w:rPr>
              <w:t>73,0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AE3D17">
            <w:pPr>
              <w:jc w:val="right"/>
              <w:rPr>
                <w:rFonts w:ascii="Times New Roman CYR" w:hAnsi="Times New Roman CYR" w:cs="Times New Roman CYR"/>
                <w:bCs/>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499,1</w:t>
            </w:r>
          </w:p>
        </w:tc>
      </w:tr>
      <w:tr w:rsidR="00E95C77" w:rsidTr="00E95C77">
        <w:trPr>
          <w:trHeight w:val="6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0020000000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AE3D17">
              <w:rPr>
                <w:rFonts w:ascii="Times New Roman CYR" w:hAnsi="Times New Roman CYR" w:cs="Times New Roman CYR"/>
                <w:sz w:val="20"/>
                <w:szCs w:val="20"/>
              </w:rPr>
              <w:t>3 847,1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w:t>
            </w:r>
            <w:r w:rsidRPr="008958C4">
              <w:rPr>
                <w:rFonts w:ascii="Times New Roman CYR" w:hAnsi="Times New Roman CYR" w:cs="Times New Roman CYR"/>
                <w:sz w:val="20"/>
                <w:szCs w:val="20"/>
              </w:rPr>
              <w:t>5</w:t>
            </w:r>
            <w:r>
              <w:rPr>
                <w:rFonts w:ascii="Times New Roman CYR" w:hAnsi="Times New Roman CYR" w:cs="Times New Roman CYR"/>
                <w:sz w:val="20"/>
                <w:szCs w:val="20"/>
              </w:rPr>
              <w:t>73,0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499,1</w:t>
            </w:r>
          </w:p>
        </w:tc>
      </w:tr>
      <w:tr w:rsidR="00E95C77" w:rsidTr="00E95C77">
        <w:trPr>
          <w:trHeight w:val="4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Аппарат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0020400000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AE3D17">
              <w:rPr>
                <w:rFonts w:ascii="Times New Roman CYR" w:hAnsi="Times New Roman CYR" w:cs="Times New Roman CYR"/>
                <w:sz w:val="20"/>
                <w:szCs w:val="20"/>
              </w:rPr>
              <w:t>3 847,1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w:t>
            </w:r>
            <w:r w:rsidRPr="008958C4">
              <w:rPr>
                <w:rFonts w:ascii="Times New Roman CYR" w:hAnsi="Times New Roman CYR" w:cs="Times New Roman CYR"/>
                <w:sz w:val="20"/>
                <w:szCs w:val="20"/>
              </w:rPr>
              <w:t>5</w:t>
            </w:r>
            <w:r>
              <w:rPr>
                <w:rFonts w:ascii="Times New Roman CYR" w:hAnsi="Times New Roman CYR" w:cs="Times New Roman CYR"/>
                <w:sz w:val="20"/>
                <w:szCs w:val="20"/>
              </w:rPr>
              <w:t>73,0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Pr>
                <w:rFonts w:ascii="Times New Roman CYR" w:hAnsi="Times New Roman CYR" w:cs="Times New Roman CYR"/>
                <w:sz w:val="20"/>
                <w:szCs w:val="20"/>
              </w:rPr>
              <w:t> 499,1</w:t>
            </w:r>
          </w:p>
        </w:tc>
      </w:tr>
      <w:tr w:rsidR="00E95C77" w:rsidTr="00E95C77">
        <w:trPr>
          <w:trHeight w:val="5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Выполнение функций органами местного самоуправления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AE3D17" w:rsidRDefault="00E95C77" w:rsidP="00AE3D17">
            <w:pPr>
              <w:jc w:val="right"/>
              <w:rPr>
                <w:rFonts w:ascii="Times New Roman CYR" w:hAnsi="Times New Roman CYR" w:cs="Times New Roman CYR"/>
                <w:sz w:val="20"/>
                <w:szCs w:val="20"/>
              </w:rPr>
            </w:pPr>
            <w:r w:rsidRPr="00AE3D17">
              <w:rPr>
                <w:rFonts w:ascii="Times New Roman CYR" w:hAnsi="Times New Roman CYR" w:cs="Times New Roman CYR"/>
                <w:sz w:val="20"/>
                <w:szCs w:val="20"/>
              </w:rPr>
              <w:t>3</w:t>
            </w:r>
            <w:r w:rsidR="00AE3D17" w:rsidRPr="00AE3D17">
              <w:rPr>
                <w:rFonts w:ascii="Times New Roman CYR" w:hAnsi="Times New Roman CYR" w:cs="Times New Roman CYR"/>
                <w:sz w:val="20"/>
                <w:szCs w:val="20"/>
              </w:rPr>
              <w:t> </w:t>
            </w:r>
            <w:r w:rsidRPr="00AE3D17">
              <w:rPr>
                <w:rFonts w:ascii="Times New Roman CYR" w:hAnsi="Times New Roman CYR" w:cs="Times New Roman CYR"/>
                <w:sz w:val="20"/>
                <w:szCs w:val="20"/>
              </w:rPr>
              <w:t>8</w:t>
            </w:r>
            <w:r w:rsidR="00AE3D17" w:rsidRPr="00AE3D17">
              <w:rPr>
                <w:rFonts w:ascii="Times New Roman CYR" w:hAnsi="Times New Roman CYR" w:cs="Times New Roman CYR"/>
                <w:sz w:val="20"/>
                <w:szCs w:val="20"/>
              </w:rPr>
              <w:t>47,1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rsidP="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sidR="00AE3D17">
              <w:rPr>
                <w:rFonts w:ascii="Times New Roman CYR" w:hAnsi="Times New Roman CYR" w:cs="Times New Roman CYR"/>
                <w:sz w:val="20"/>
                <w:szCs w:val="20"/>
              </w:rPr>
              <w:t> </w:t>
            </w:r>
            <w:r w:rsidRPr="008958C4">
              <w:rPr>
                <w:rFonts w:ascii="Times New Roman CYR" w:hAnsi="Times New Roman CYR" w:cs="Times New Roman CYR"/>
                <w:sz w:val="20"/>
                <w:szCs w:val="20"/>
              </w:rPr>
              <w:t>5</w:t>
            </w:r>
            <w:r w:rsidR="00AE3D17">
              <w:rPr>
                <w:rFonts w:ascii="Times New Roman CYR" w:hAnsi="Times New Roman CYR" w:cs="Times New Roman CYR"/>
                <w:sz w:val="20"/>
                <w:szCs w:val="20"/>
              </w:rPr>
              <w:t>73,0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rsidP="00AE3D1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w:t>
            </w:r>
            <w:r w:rsidR="00AE3D17">
              <w:rPr>
                <w:rFonts w:ascii="Times New Roman CYR" w:hAnsi="Times New Roman CYR" w:cs="Times New Roman CYR"/>
                <w:sz w:val="20"/>
                <w:szCs w:val="20"/>
              </w:rPr>
              <w:t> 499,1</w:t>
            </w:r>
          </w:p>
        </w:tc>
      </w:tr>
      <w:tr w:rsidR="00E95C77" w:rsidTr="00E95C77">
        <w:trPr>
          <w:trHeight w:val="26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2 934,6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2 934,6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2 924,6</w:t>
            </w:r>
          </w:p>
        </w:tc>
      </w:tr>
      <w:tr w:rsidR="00E95C77" w:rsidTr="00E95C77">
        <w:trPr>
          <w:trHeight w:val="63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120</w:t>
            </w:r>
          </w:p>
        </w:tc>
        <w:tc>
          <w:tcPr>
            <w:tcW w:w="992" w:type="dxa"/>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2 934,6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2 934,6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2 924,6</w:t>
            </w:r>
          </w:p>
        </w:tc>
      </w:tr>
      <w:tr w:rsidR="00E95C77" w:rsidTr="00E95C77">
        <w:trPr>
          <w:trHeight w:val="6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912,5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638,4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574,5</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912,5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638,4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04575D">
            <w:pPr>
              <w:jc w:val="right"/>
              <w:rPr>
                <w:rFonts w:ascii="Times New Roman CYR" w:hAnsi="Times New Roman CYR" w:cs="Times New Roman CYR"/>
                <w:sz w:val="20"/>
                <w:szCs w:val="20"/>
              </w:rPr>
            </w:pPr>
            <w:r>
              <w:rPr>
                <w:rFonts w:ascii="Times New Roman CYR" w:hAnsi="Times New Roman CYR" w:cs="Times New Roman CYR"/>
                <w:sz w:val="20"/>
                <w:szCs w:val="20"/>
              </w:rPr>
              <w:t>574,5</w:t>
            </w:r>
          </w:p>
        </w:tc>
      </w:tr>
      <w:tr w:rsidR="00E95C77" w:rsidTr="00E95C77">
        <w:trPr>
          <w:trHeight w:val="39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40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5C77" w:rsidRPr="008958C4" w:rsidRDefault="00E95C77">
            <w:pPr>
              <w:jc w:val="center"/>
              <w:rPr>
                <w:rFonts w:cs="Times New Roman"/>
                <w:sz w:val="20"/>
                <w:szCs w:val="20"/>
              </w:rPr>
            </w:pPr>
            <w:r w:rsidRPr="008958C4">
              <w:rPr>
                <w:sz w:val="20"/>
                <w:szCs w:val="20"/>
              </w:rPr>
              <w:t>0020400300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850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300"/>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0111</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50,0</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3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0070000000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3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0070500000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5C77" w:rsidRPr="008958C4" w:rsidRDefault="00E95C77">
            <w:pPr>
              <w:rPr>
                <w:rFonts w:cs="Times New Roman"/>
                <w:sz w:val="20"/>
                <w:szCs w:val="20"/>
              </w:rPr>
            </w:pPr>
            <w:r w:rsidRPr="008958C4">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0700500000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345"/>
        </w:trPr>
        <w:tc>
          <w:tcPr>
            <w:tcW w:w="3828" w:type="dxa"/>
            <w:tcBorders>
              <w:top w:val="nil"/>
              <w:left w:val="single" w:sz="4" w:space="0" w:color="auto"/>
              <w:bottom w:val="nil"/>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0700500000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870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50,0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345"/>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0113</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120,5</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257,0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419,3</w:t>
            </w:r>
          </w:p>
        </w:tc>
      </w:tr>
      <w:tr w:rsidR="00E95C77" w:rsidTr="00E95C77">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Реализация иных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120,5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257,0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419,3</w:t>
            </w:r>
          </w:p>
        </w:tc>
      </w:tr>
      <w:tr w:rsidR="00E95C77" w:rsidTr="00E95C77">
        <w:trPr>
          <w:trHeight w:val="5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Реализация муниципальных функций в области приватизации и управления муниципальной собственностью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0090200000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8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0090200000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43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rPr>
                <w:rFonts w:cs="Times New Roman"/>
                <w:bCs/>
                <w:sz w:val="20"/>
                <w:szCs w:val="20"/>
              </w:rPr>
            </w:pPr>
            <w:r w:rsidRPr="008958C4">
              <w:rPr>
                <w:bCs/>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0090200000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800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6,1</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5,3</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4,5</w:t>
            </w:r>
          </w:p>
        </w:tc>
      </w:tr>
      <w:tr w:rsidR="00E95C77" w:rsidTr="00E95C77">
        <w:trPr>
          <w:trHeight w:val="420"/>
        </w:trPr>
        <w:tc>
          <w:tcPr>
            <w:tcW w:w="3828" w:type="dxa"/>
            <w:tcBorders>
              <w:top w:val="nil"/>
              <w:left w:val="single" w:sz="4" w:space="0" w:color="auto"/>
              <w:bottom w:val="nil"/>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0090200000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850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6,1</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5,3</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4,5</w:t>
            </w:r>
          </w:p>
        </w:tc>
      </w:tr>
      <w:tr w:rsidR="00E95C77" w:rsidTr="00E95C77">
        <w:trPr>
          <w:trHeight w:val="612"/>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E95C77" w:rsidRPr="008958C4" w:rsidRDefault="00E95C77">
            <w:pPr>
              <w:rPr>
                <w:rFonts w:cs="Times New Roman"/>
                <w:bCs/>
                <w:sz w:val="20"/>
                <w:szCs w:val="20"/>
              </w:rPr>
            </w:pPr>
            <w:r w:rsidRPr="008958C4">
              <w:rPr>
                <w:bCs/>
                <w:sz w:val="20"/>
                <w:szCs w:val="20"/>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0090300000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75,0</w:t>
            </w:r>
          </w:p>
        </w:tc>
      </w:tr>
      <w:tr w:rsidR="00E95C77" w:rsidTr="00E95C77">
        <w:trPr>
          <w:trHeight w:val="623"/>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r>
      <w:tr w:rsidR="00E95C77" w:rsidTr="00E95C77">
        <w:trPr>
          <w:trHeight w:val="660"/>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75,0</w:t>
            </w:r>
          </w:p>
        </w:tc>
      </w:tr>
      <w:tr w:rsidR="00E95C77" w:rsidTr="00E95C77">
        <w:trPr>
          <w:trHeight w:val="58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bCs/>
                <w:sz w:val="20"/>
                <w:szCs w:val="20"/>
              </w:rPr>
            </w:pPr>
            <w:r w:rsidRPr="008958C4">
              <w:rPr>
                <w:bCs/>
                <w:sz w:val="20"/>
                <w:szCs w:val="20"/>
              </w:rPr>
              <w:t>Расходы на оплату электроэнергии по оборудованию для сотовой связи GSM</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0090300080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7,5</w:t>
            </w:r>
          </w:p>
        </w:tc>
      </w:tr>
      <w:tr w:rsidR="00E95C77" w:rsidTr="00E95C77">
        <w:trPr>
          <w:trHeight w:val="58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0090300080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r>
      <w:tr w:rsidR="00E95C77" w:rsidTr="00E95C77">
        <w:trPr>
          <w:trHeight w:val="58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0090300080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7,5</w:t>
            </w:r>
          </w:p>
        </w:tc>
      </w:tr>
      <w:tr w:rsidR="00E95C77" w:rsidTr="00E95C77">
        <w:trPr>
          <w:trHeight w:val="58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bCs/>
                <w:sz w:val="20"/>
                <w:szCs w:val="20"/>
              </w:rPr>
            </w:pPr>
            <w:r w:rsidRPr="008958C4">
              <w:rPr>
                <w:bCs/>
                <w:sz w:val="20"/>
                <w:szCs w:val="20"/>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0090300000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6,9</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6,9</w:t>
            </w:r>
          </w:p>
        </w:tc>
      </w:tr>
      <w:tr w:rsidR="00E95C77" w:rsidTr="00E95C77">
        <w:trPr>
          <w:trHeight w:val="7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0090300030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r>
      <w:tr w:rsidR="00E95C77" w:rsidTr="00E95C77">
        <w:trPr>
          <w:trHeight w:val="58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0090300030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r>
      <w:tr w:rsidR="00E95C77" w:rsidTr="00E95C77">
        <w:trPr>
          <w:trHeight w:val="58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0090300030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w:t>
            </w:r>
          </w:p>
        </w:tc>
      </w:tr>
      <w:tr w:rsidR="00E95C77" w:rsidTr="00E95C77">
        <w:trPr>
          <w:trHeight w:val="409"/>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0090300110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162,3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325,4</w:t>
            </w:r>
          </w:p>
        </w:tc>
      </w:tr>
      <w:tr w:rsidR="00E95C77" w:rsidTr="00E95C77">
        <w:trPr>
          <w:trHeight w:val="39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0090300110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162,3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325,4</w:t>
            </w:r>
          </w:p>
        </w:tc>
      </w:tr>
      <w:tr w:rsidR="00E95C77" w:rsidTr="00E95C77">
        <w:trPr>
          <w:trHeight w:val="43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lastRenderedPageBreak/>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0090300110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162,3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325,4</w:t>
            </w:r>
          </w:p>
        </w:tc>
      </w:tr>
      <w:tr w:rsidR="00E95C77" w:rsidTr="00E95C77">
        <w:trPr>
          <w:trHeight w:val="300"/>
        </w:trPr>
        <w:tc>
          <w:tcPr>
            <w:tcW w:w="3828" w:type="dxa"/>
            <w:tcBorders>
              <w:top w:val="nil"/>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0200</w:t>
            </w:r>
          </w:p>
        </w:tc>
        <w:tc>
          <w:tcPr>
            <w:tcW w:w="1276"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178,9</w:t>
            </w:r>
          </w:p>
        </w:tc>
        <w:tc>
          <w:tcPr>
            <w:tcW w:w="993" w:type="dxa"/>
            <w:gridSpan w:val="3"/>
            <w:tcBorders>
              <w:top w:val="nil"/>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183,8</w:t>
            </w:r>
          </w:p>
        </w:tc>
        <w:tc>
          <w:tcPr>
            <w:tcW w:w="1134" w:type="dxa"/>
            <w:gridSpan w:val="2"/>
            <w:tcBorders>
              <w:top w:val="nil"/>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187,2</w:t>
            </w:r>
          </w:p>
        </w:tc>
      </w:tr>
      <w:tr w:rsidR="00E95C77" w:rsidTr="00E95C77">
        <w:trPr>
          <w:trHeight w:val="4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178,9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183,8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187,2</w:t>
            </w:r>
          </w:p>
        </w:tc>
      </w:tr>
      <w:tr w:rsidR="00E95C77" w:rsidTr="00E95C77">
        <w:trPr>
          <w:trHeight w:val="10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cs="Times New Roman"/>
                <w:sz w:val="20"/>
                <w:szCs w:val="20"/>
              </w:rPr>
            </w:pPr>
            <w:r w:rsidRPr="008958C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2100000000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6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cs="Times New Roman"/>
                <w:sz w:val="20"/>
                <w:szCs w:val="20"/>
              </w:rPr>
            </w:pPr>
            <w:r w:rsidRPr="008958C4">
              <w:rPr>
                <w:sz w:val="20"/>
                <w:szCs w:val="20"/>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13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cs="Times New Roman"/>
                <w:sz w:val="20"/>
                <w:szCs w:val="20"/>
              </w:rPr>
            </w:pPr>
            <w:r w:rsidRPr="008958C4">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7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cs="Times New Roman"/>
                <w:sz w:val="20"/>
                <w:szCs w:val="20"/>
              </w:rPr>
            </w:pPr>
            <w:r w:rsidRPr="008958C4">
              <w:rPr>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2128151180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111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2128151180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52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2128151180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120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173,6</w:t>
            </w:r>
          </w:p>
        </w:tc>
      </w:tr>
      <w:tr w:rsidR="00E95C77" w:rsidTr="00E95C77">
        <w:trPr>
          <w:trHeight w:val="5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2128151180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5,3</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13,6</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2128151180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13,6</w:t>
            </w:r>
          </w:p>
        </w:tc>
      </w:tr>
      <w:tr w:rsidR="00E95C77" w:rsidTr="00E95C77">
        <w:trPr>
          <w:trHeight w:val="435"/>
        </w:trPr>
        <w:tc>
          <w:tcPr>
            <w:tcW w:w="3828" w:type="dxa"/>
            <w:tcBorders>
              <w:top w:val="nil"/>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0400</w:t>
            </w:r>
          </w:p>
        </w:tc>
        <w:tc>
          <w:tcPr>
            <w:tcW w:w="1276"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882,0</w:t>
            </w:r>
          </w:p>
        </w:tc>
        <w:tc>
          <w:tcPr>
            <w:tcW w:w="993" w:type="dxa"/>
            <w:gridSpan w:val="3"/>
            <w:tcBorders>
              <w:top w:val="nil"/>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860,7</w:t>
            </w:r>
          </w:p>
        </w:tc>
        <w:tc>
          <w:tcPr>
            <w:tcW w:w="1134" w:type="dxa"/>
            <w:gridSpan w:val="2"/>
            <w:tcBorders>
              <w:top w:val="nil"/>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878,7</w:t>
            </w:r>
          </w:p>
        </w:tc>
      </w:tr>
      <w:tr w:rsidR="00E95C77" w:rsidTr="00E95C77">
        <w:trPr>
          <w:trHeight w:val="34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rPr>
                <w:rFonts w:cs="Times New Roman"/>
                <w:bCs/>
                <w:sz w:val="20"/>
                <w:szCs w:val="20"/>
              </w:rPr>
            </w:pPr>
            <w:r w:rsidRPr="008958C4">
              <w:rPr>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882,0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860,7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878,7</w:t>
            </w:r>
          </w:p>
        </w:tc>
      </w:tr>
      <w:tr w:rsidR="00E95C77" w:rsidTr="00E95C77">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Дорожное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3150000000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482,0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563,0</w:t>
            </w:r>
          </w:p>
        </w:tc>
      </w:tr>
      <w:tr w:rsidR="00E95C77" w:rsidTr="00E95C77">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Поддержка дорожного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3150200000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482,0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563,0</w:t>
            </w:r>
          </w:p>
        </w:tc>
      </w:tr>
      <w:tr w:rsidR="00E95C77" w:rsidTr="00E95C77">
        <w:trPr>
          <w:trHeight w:val="1575"/>
        </w:trPr>
        <w:tc>
          <w:tcPr>
            <w:tcW w:w="3828" w:type="dxa"/>
            <w:tcBorders>
              <w:top w:val="nil"/>
              <w:left w:val="single" w:sz="4" w:space="0" w:color="auto"/>
              <w:bottom w:val="nil"/>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3150200320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482,0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512,0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563,0</w:t>
            </w:r>
          </w:p>
        </w:tc>
      </w:tr>
      <w:tr w:rsidR="00E95C77" w:rsidTr="00E95C77">
        <w:trPr>
          <w:trHeight w:val="6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3150200320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482,0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512,0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563,0</w:t>
            </w:r>
          </w:p>
        </w:tc>
      </w:tr>
      <w:tr w:rsidR="00E95C77" w:rsidTr="00E95C77">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3150200320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482,0</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563,0</w:t>
            </w:r>
          </w:p>
        </w:tc>
      </w:tr>
      <w:tr w:rsidR="00E95C77" w:rsidTr="00E95C77">
        <w:trPr>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bCs/>
                <w:sz w:val="20"/>
                <w:szCs w:val="20"/>
              </w:rPr>
            </w:pPr>
            <w:r w:rsidRPr="008958C4">
              <w:rPr>
                <w:bCs/>
                <w:sz w:val="20"/>
                <w:szCs w:val="20"/>
              </w:rPr>
              <w:t>Муниципальные программы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7950000000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400,0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348,7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315,7</w:t>
            </w:r>
          </w:p>
        </w:tc>
      </w:tr>
      <w:tr w:rsidR="00E95C77" w:rsidTr="008958C4">
        <w:trPr>
          <w:trHeight w:val="26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 xml:space="preserve">Муниципальная программа  «Развитие транспортной системы Верхнекетского </w:t>
            </w:r>
            <w:r w:rsidRPr="008958C4">
              <w:rPr>
                <w:sz w:val="20"/>
                <w:szCs w:val="20"/>
              </w:rPr>
              <w:lastRenderedPageBreak/>
              <w:t>района на 2016-2021 годы»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7951700000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348,7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315,7</w:t>
            </w:r>
          </w:p>
        </w:tc>
      </w:tr>
      <w:tr w:rsidR="00E95C77" w:rsidTr="00E95C77">
        <w:trPr>
          <w:trHeight w:val="211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lastRenderedPageBreak/>
              <w:t>Прочие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7951700020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348,7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315,7</w:t>
            </w:r>
          </w:p>
        </w:tc>
      </w:tr>
      <w:tr w:rsidR="00E95C77" w:rsidTr="00E95C77">
        <w:trPr>
          <w:trHeight w:val="66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7951700020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348,7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315,7</w:t>
            </w:r>
          </w:p>
        </w:tc>
      </w:tr>
      <w:tr w:rsidR="00E95C77" w:rsidTr="00E95C77">
        <w:trPr>
          <w:trHeight w:val="600"/>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0409</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7951700020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400,0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348,7</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315,7</w:t>
            </w:r>
          </w:p>
        </w:tc>
      </w:tr>
      <w:tr w:rsidR="00E95C77" w:rsidTr="00E95C77">
        <w:trPr>
          <w:trHeight w:val="405"/>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0500</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602,1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cs="Times New Roman"/>
                <w:bCs/>
                <w:sz w:val="20"/>
                <w:szCs w:val="20"/>
              </w:rPr>
            </w:pPr>
            <w:r w:rsidRPr="008958C4">
              <w:rPr>
                <w:bCs/>
                <w:sz w:val="20"/>
                <w:szCs w:val="20"/>
              </w:rPr>
              <w:t>564,9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bCs/>
                <w:sz w:val="20"/>
                <w:szCs w:val="20"/>
              </w:rPr>
            </w:pPr>
            <w:r w:rsidRPr="008958C4">
              <w:rPr>
                <w:bCs/>
                <w:sz w:val="20"/>
                <w:szCs w:val="20"/>
              </w:rPr>
              <w:t>476,0</w:t>
            </w:r>
          </w:p>
        </w:tc>
      </w:tr>
      <w:tr w:rsidR="00E95C77" w:rsidTr="00E95C77">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r>
      <w:tr w:rsidR="00E95C77" w:rsidTr="00E95C77">
        <w:trPr>
          <w:trHeight w:val="3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Поддержка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3900000000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262,6</w:t>
            </w:r>
          </w:p>
        </w:tc>
      </w:tr>
      <w:tr w:rsidR="00E95C77" w:rsidTr="00E95C77">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3900200000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r>
      <w:tr w:rsidR="00E95C77" w:rsidTr="00E95C77">
        <w:trPr>
          <w:trHeight w:val="6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Закупка товаров, работ,</w:t>
            </w:r>
            <w:r w:rsidR="008958C4" w:rsidRPr="008958C4">
              <w:rPr>
                <w:sz w:val="20"/>
                <w:szCs w:val="20"/>
              </w:rPr>
              <w:t xml:space="preserve"> </w:t>
            </w:r>
            <w:r w:rsidRPr="008958C4">
              <w:rPr>
                <w:sz w:val="20"/>
                <w:szCs w:val="20"/>
              </w:rPr>
              <w:t>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3900200000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r>
      <w:tr w:rsidR="00E95C77" w:rsidTr="00E95C77">
        <w:trPr>
          <w:trHeight w:val="52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0501</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3900200000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200,0</w:t>
            </w:r>
          </w:p>
        </w:tc>
      </w:tr>
      <w:tr w:rsidR="00E95C77" w:rsidTr="00E95C77">
        <w:trPr>
          <w:trHeight w:val="5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bCs/>
                <w:sz w:val="20"/>
                <w:szCs w:val="20"/>
              </w:rPr>
            </w:pPr>
            <w:r w:rsidRPr="008958C4">
              <w:rPr>
                <w:bCs/>
                <w:sz w:val="20"/>
                <w:szCs w:val="20"/>
              </w:rPr>
              <w:t>Расходы на уплату взносов в Региональный фонд капитального ремонта за муниципальное жилье</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3900200010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62,6</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62,6</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Закупка товаров, работ,</w:t>
            </w:r>
            <w:r w:rsidR="008958C4" w:rsidRPr="008958C4">
              <w:rPr>
                <w:sz w:val="20"/>
                <w:szCs w:val="20"/>
              </w:rPr>
              <w:t xml:space="preserve"> </w:t>
            </w:r>
            <w:r w:rsidRPr="008958C4">
              <w:rPr>
                <w:sz w:val="20"/>
                <w:szCs w:val="20"/>
              </w:rPr>
              <w:t>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3900200010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r>
      <w:tr w:rsidR="00E95C77" w:rsidTr="00E95C77">
        <w:trPr>
          <w:trHeight w:val="52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0501</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3900200010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62,6</w:t>
            </w:r>
          </w:p>
        </w:tc>
      </w:tr>
      <w:tr w:rsidR="00E95C77" w:rsidTr="00E95C77">
        <w:trPr>
          <w:trHeight w:val="420"/>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0502</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158,6</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158,6</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158,6</w:t>
            </w:r>
          </w:p>
        </w:tc>
      </w:tr>
      <w:tr w:rsidR="00E95C77" w:rsidTr="00E95C77">
        <w:trPr>
          <w:trHeight w:val="3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3910000000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r>
      <w:tr w:rsidR="00E95C77" w:rsidTr="00E95C77">
        <w:trPr>
          <w:trHeight w:val="3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3910500000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3910500010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r>
      <w:tr w:rsidR="00E95C77" w:rsidTr="00E95C77">
        <w:trPr>
          <w:trHeight w:val="525"/>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0502</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3910500010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158,6</w:t>
            </w:r>
          </w:p>
        </w:tc>
      </w:tr>
      <w:tr w:rsidR="00E95C77" w:rsidTr="00E95C77">
        <w:trPr>
          <w:trHeight w:val="405"/>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180,9</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143,7</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54,8</w:t>
            </w:r>
          </w:p>
        </w:tc>
      </w:tr>
      <w:tr w:rsidR="00E95C77" w:rsidTr="00E95C77">
        <w:trPr>
          <w:trHeight w:val="3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180,9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143,7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54,8</w:t>
            </w:r>
          </w:p>
        </w:tc>
      </w:tr>
      <w:tr w:rsidR="00E95C77" w:rsidTr="00E95C77">
        <w:trPr>
          <w:trHeight w:val="4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6000100000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96,8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94,8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54,8</w:t>
            </w:r>
          </w:p>
        </w:tc>
      </w:tr>
      <w:tr w:rsidR="00E95C77" w:rsidTr="00E95C77">
        <w:trPr>
          <w:trHeight w:val="46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6000100000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96,8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94,8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54,8</w:t>
            </w:r>
          </w:p>
        </w:tc>
      </w:tr>
      <w:tr w:rsidR="00E95C77" w:rsidTr="00E95C77">
        <w:trPr>
          <w:trHeight w:val="540"/>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6000100000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96,8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94,8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54,8</w:t>
            </w:r>
          </w:p>
        </w:tc>
      </w:tr>
      <w:tr w:rsidR="00E95C77" w:rsidTr="00E95C77">
        <w:trPr>
          <w:trHeight w:val="42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C77" w:rsidRPr="008958C4" w:rsidRDefault="00E95C77">
            <w:pPr>
              <w:rPr>
                <w:rFonts w:cs="Times New Roman"/>
                <w:bCs/>
                <w:sz w:val="20"/>
                <w:szCs w:val="20"/>
              </w:rPr>
            </w:pPr>
            <w:r w:rsidRPr="008958C4">
              <w:rPr>
                <w:bCs/>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6000010000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800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420"/>
        </w:trPr>
        <w:tc>
          <w:tcPr>
            <w:tcW w:w="3828" w:type="dxa"/>
            <w:tcBorders>
              <w:top w:val="nil"/>
              <w:left w:val="nil"/>
              <w:bottom w:val="nil"/>
              <w:right w:val="nil"/>
            </w:tcBorders>
            <w:shd w:val="clear" w:color="auto" w:fill="auto"/>
            <w:noWrap/>
            <w:vAlign w:val="bottom"/>
            <w:hideMark/>
          </w:tcPr>
          <w:p w:rsidR="00E95C77" w:rsidRPr="008958C4" w:rsidRDefault="00E95C77">
            <w:pPr>
              <w:rPr>
                <w:rFonts w:cs="Times New Roman"/>
                <w:sz w:val="20"/>
                <w:szCs w:val="20"/>
              </w:rPr>
            </w:pPr>
            <w:r w:rsidRPr="008958C4">
              <w:rPr>
                <w:sz w:val="20"/>
                <w:szCs w:val="20"/>
              </w:rPr>
              <w:lastRenderedPageBreak/>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6000100000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850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r>
      <w:tr w:rsidR="00E95C77" w:rsidTr="00E95C77">
        <w:trPr>
          <w:trHeight w:val="43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6000500000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84,1</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48,9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52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6000500000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69,1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570"/>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6000500000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69,1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rPr>
                <w:rFonts w:cs="Times New Roman"/>
                <w:bCs/>
                <w:sz w:val="20"/>
                <w:szCs w:val="20"/>
              </w:rPr>
            </w:pPr>
            <w:r w:rsidRPr="008958C4">
              <w:rPr>
                <w:bCs/>
                <w:sz w:val="20"/>
                <w:szCs w:val="20"/>
              </w:rPr>
              <w:t>Организация общественных работ</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6000500050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 </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15,0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18,5</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5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95C77" w:rsidRPr="008958C4" w:rsidRDefault="00E95C77">
            <w:pPr>
              <w:rPr>
                <w:rFonts w:cs="Times New Roman"/>
                <w:sz w:val="20"/>
                <w:szCs w:val="20"/>
              </w:rPr>
            </w:pPr>
            <w:r w:rsidRPr="008958C4">
              <w:rPr>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6000500050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111</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11,5</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852"/>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6000500050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119</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3,5</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3,5</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40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C77" w:rsidRPr="008958C4" w:rsidRDefault="00E95C77">
            <w:pPr>
              <w:rPr>
                <w:rFonts w:cs="Times New Roman"/>
                <w:bCs/>
                <w:sz w:val="20"/>
                <w:szCs w:val="20"/>
              </w:rPr>
            </w:pPr>
            <w:r w:rsidRPr="008958C4">
              <w:rPr>
                <w:bCs/>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0503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6000050000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800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0,0</w:t>
            </w:r>
          </w:p>
        </w:tc>
      </w:tr>
      <w:tr w:rsidR="00E95C77" w:rsidTr="00E95C77">
        <w:trPr>
          <w:trHeight w:val="405"/>
        </w:trPr>
        <w:tc>
          <w:tcPr>
            <w:tcW w:w="3828" w:type="dxa"/>
            <w:tcBorders>
              <w:top w:val="nil"/>
              <w:left w:val="nil"/>
              <w:bottom w:val="nil"/>
              <w:right w:val="nil"/>
            </w:tcBorders>
            <w:shd w:val="clear" w:color="auto" w:fill="auto"/>
            <w:noWrap/>
            <w:vAlign w:val="bottom"/>
            <w:hideMark/>
          </w:tcPr>
          <w:p w:rsidR="00E95C77" w:rsidRPr="008958C4" w:rsidRDefault="00E95C77">
            <w:pPr>
              <w:rPr>
                <w:rFonts w:cs="Times New Roman"/>
                <w:sz w:val="20"/>
                <w:szCs w:val="20"/>
              </w:rPr>
            </w:pPr>
            <w:r w:rsidRPr="008958C4">
              <w:rPr>
                <w:sz w:val="20"/>
                <w:szCs w:val="20"/>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0503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6000500000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850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492"/>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0707</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single" w:sz="8" w:space="0" w:color="auto"/>
              <w:left w:val="nil"/>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r>
      <w:tr w:rsidR="00E95C77" w:rsidTr="00E95C77">
        <w:trPr>
          <w:trHeight w:val="45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Организационно-воспитательная работа с молодежью</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0707</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1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0707</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4310000000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0707</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4310100000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nil"/>
              <w:left w:val="single" w:sz="4" w:space="0" w:color="auto"/>
              <w:bottom w:val="nil"/>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0707</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4310100000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Муниципальная программа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Муниципальная программа</w:t>
            </w:r>
            <w:r w:rsidR="008958C4" w:rsidRPr="008958C4">
              <w:rPr>
                <w:sz w:val="20"/>
                <w:szCs w:val="20"/>
              </w:rPr>
              <w:t xml:space="preserve"> </w:t>
            </w:r>
            <w:r w:rsidRPr="008958C4">
              <w:rPr>
                <w:sz w:val="20"/>
                <w:szCs w:val="20"/>
              </w:rPr>
              <w:t>"Развитие комфортной социальной среды Верхнекетского района на 2016-2023 годы"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7950200000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Оказание адресной помощи малообеспеченным семьям, имеющих пять и более несовершеннолетних детей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7950200030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5C77" w:rsidRPr="008958C4" w:rsidRDefault="00E95C77">
            <w:pPr>
              <w:rPr>
                <w:rFonts w:cs="Times New Roman"/>
                <w:sz w:val="20"/>
                <w:szCs w:val="20"/>
              </w:rPr>
            </w:pPr>
            <w:r w:rsidRPr="008958C4">
              <w:rPr>
                <w:sz w:val="20"/>
                <w:szCs w:val="20"/>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1003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7950200030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0,0</w:t>
            </w:r>
          </w:p>
        </w:tc>
      </w:tr>
      <w:tr w:rsidR="00E95C77" w:rsidTr="00E95C77">
        <w:trPr>
          <w:trHeight w:val="578"/>
        </w:trPr>
        <w:tc>
          <w:tcPr>
            <w:tcW w:w="3828" w:type="dxa"/>
            <w:tcBorders>
              <w:top w:val="nil"/>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1100</w:t>
            </w:r>
          </w:p>
        </w:tc>
        <w:tc>
          <w:tcPr>
            <w:tcW w:w="1276"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c>
          <w:tcPr>
            <w:tcW w:w="993" w:type="dxa"/>
            <w:gridSpan w:val="3"/>
            <w:tcBorders>
              <w:top w:val="nil"/>
              <w:left w:val="nil"/>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1,0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Физкультурно- 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5120000000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Мероприятия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5129700000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200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5129700000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1101</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5129700000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240</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w:t>
            </w:r>
          </w:p>
        </w:tc>
      </w:tr>
      <w:tr w:rsidR="00E95C77" w:rsidTr="00E95C77">
        <w:trPr>
          <w:trHeight w:val="570"/>
        </w:trPr>
        <w:tc>
          <w:tcPr>
            <w:tcW w:w="3828" w:type="dxa"/>
            <w:tcBorders>
              <w:top w:val="nil"/>
              <w:left w:val="single" w:sz="8" w:space="0" w:color="auto"/>
              <w:bottom w:val="single" w:sz="8" w:space="0" w:color="auto"/>
              <w:right w:val="single" w:sz="4" w:space="0" w:color="auto"/>
            </w:tcBorders>
            <w:shd w:val="clear" w:color="auto" w:fill="auto"/>
            <w:vAlign w:val="bottom"/>
            <w:hideMark/>
          </w:tcPr>
          <w:p w:rsidR="00E95C77" w:rsidRPr="008958C4" w:rsidRDefault="00E95C77">
            <w:pPr>
              <w:rPr>
                <w:rFonts w:ascii="Times New Roman CYR" w:hAnsi="Times New Roman CYR" w:cs="Times New Roman CYR"/>
                <w:bCs/>
                <w:sz w:val="20"/>
                <w:szCs w:val="20"/>
              </w:rPr>
            </w:pPr>
            <w:r w:rsidRPr="008958C4">
              <w:rPr>
                <w:rFonts w:ascii="Times New Roman CYR" w:hAnsi="Times New Roman CYR" w:cs="Times New Roman CYR"/>
                <w:bCs/>
                <w:sz w:val="20"/>
                <w:szCs w:val="20"/>
              </w:rPr>
              <w:lastRenderedPageBreak/>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1400</w:t>
            </w:r>
          </w:p>
        </w:tc>
        <w:tc>
          <w:tcPr>
            <w:tcW w:w="1276"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c>
          <w:tcPr>
            <w:tcW w:w="993" w:type="dxa"/>
            <w:gridSpan w:val="3"/>
            <w:tcBorders>
              <w:top w:val="nil"/>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c>
          <w:tcPr>
            <w:tcW w:w="1134" w:type="dxa"/>
            <w:gridSpan w:val="2"/>
            <w:tcBorders>
              <w:top w:val="nil"/>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r>
      <w:tr w:rsidR="00E95C77" w:rsidTr="00E95C77">
        <w:trPr>
          <w:trHeight w:val="4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 xml:space="preserve"> 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r>
      <w:tr w:rsidR="00E95C77" w:rsidTr="00E95C77">
        <w:trPr>
          <w:trHeight w:val="4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rPr>
                <w:rFonts w:cs="Times New Roman"/>
                <w:sz w:val="20"/>
                <w:szCs w:val="20"/>
              </w:rPr>
            </w:pPr>
            <w:r w:rsidRPr="008958C4">
              <w:rPr>
                <w:sz w:val="20"/>
                <w:szCs w:val="20"/>
              </w:rPr>
              <w:t xml:space="preserve">Межбюджетные трансферты </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5210000000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r>
      <w:tr w:rsidR="00E95C77" w:rsidTr="00E95C77">
        <w:trPr>
          <w:trHeight w:val="159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5210600000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r>
      <w:tr w:rsidR="00E95C77" w:rsidTr="00E95C77">
        <w:trPr>
          <w:trHeight w:val="390"/>
        </w:trPr>
        <w:tc>
          <w:tcPr>
            <w:tcW w:w="3828" w:type="dxa"/>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rPr>
                <w:rFonts w:cs="Times New Roman"/>
                <w:sz w:val="20"/>
                <w:szCs w:val="20"/>
              </w:rPr>
            </w:pPr>
            <w:r w:rsidRPr="008958C4">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500</w:t>
            </w:r>
          </w:p>
        </w:tc>
        <w:tc>
          <w:tcPr>
            <w:tcW w:w="992" w:type="dxa"/>
            <w:tcBorders>
              <w:top w:val="single" w:sz="4" w:space="0" w:color="auto"/>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993" w:type="dxa"/>
            <w:gridSpan w:val="3"/>
            <w:tcBorders>
              <w:top w:val="single" w:sz="4" w:space="0" w:color="auto"/>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310,0</w:t>
            </w:r>
          </w:p>
        </w:tc>
      </w:tr>
      <w:tr w:rsidR="00E95C77" w:rsidTr="00E95C77">
        <w:trPr>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bCs/>
                <w:i/>
                <w:iCs/>
                <w:sz w:val="20"/>
                <w:szCs w:val="20"/>
              </w:rPr>
            </w:pPr>
            <w:r w:rsidRPr="008958C4">
              <w:rPr>
                <w:rFonts w:ascii="Times New Roman CYR" w:hAnsi="Times New Roman CYR" w:cs="Times New Roman CYR"/>
                <w:bCs/>
                <w:i/>
                <w:iCs/>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1403</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5210600000</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540</w:t>
            </w:r>
          </w:p>
        </w:tc>
        <w:tc>
          <w:tcPr>
            <w:tcW w:w="992" w:type="dxa"/>
            <w:tcBorders>
              <w:top w:val="single" w:sz="8" w:space="0" w:color="auto"/>
              <w:left w:val="nil"/>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c>
          <w:tcPr>
            <w:tcW w:w="993" w:type="dxa"/>
            <w:gridSpan w:val="3"/>
            <w:tcBorders>
              <w:top w:val="single" w:sz="8" w:space="0" w:color="auto"/>
              <w:left w:val="single" w:sz="4" w:space="0" w:color="auto"/>
              <w:bottom w:val="single" w:sz="8"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bCs/>
                <w:sz w:val="20"/>
                <w:szCs w:val="20"/>
              </w:rPr>
            </w:pPr>
            <w:r w:rsidRPr="008958C4">
              <w:rPr>
                <w:rFonts w:ascii="Times New Roman CYR" w:hAnsi="Times New Roman CYR" w:cs="Times New Roman CYR"/>
                <w:bCs/>
                <w:sz w:val="20"/>
                <w:szCs w:val="20"/>
              </w:rPr>
              <w:t>310,0</w:t>
            </w:r>
          </w:p>
        </w:tc>
      </w:tr>
      <w:tr w:rsidR="00E95C77" w:rsidTr="00E95C77">
        <w:trPr>
          <w:trHeight w:val="3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 </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 </w:t>
            </w:r>
          </w:p>
        </w:tc>
      </w:tr>
      <w:tr w:rsidR="00E95C77" w:rsidTr="00E95C77">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5210600010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25,7</w:t>
            </w:r>
          </w:p>
        </w:tc>
      </w:tr>
      <w:tr w:rsidR="00E95C77" w:rsidTr="00E95C77">
        <w:trPr>
          <w:trHeight w:val="1860"/>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5210600020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15,3</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15,3</w:t>
            </w:r>
          </w:p>
        </w:tc>
      </w:tr>
      <w:tr w:rsidR="00E95C77" w:rsidTr="00E95C77">
        <w:trPr>
          <w:trHeight w:val="157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5210600030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3,0</w:t>
            </w:r>
          </w:p>
        </w:tc>
      </w:tr>
      <w:tr w:rsidR="00E95C77" w:rsidTr="00E95C77">
        <w:trPr>
          <w:trHeight w:val="1170"/>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5210600040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102,2</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102,2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102,2</w:t>
            </w:r>
          </w:p>
        </w:tc>
      </w:tr>
      <w:tr w:rsidR="00E95C77" w:rsidTr="00E95C77">
        <w:trPr>
          <w:trHeight w:val="139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5210600050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25,5</w:t>
            </w:r>
          </w:p>
        </w:tc>
      </w:tr>
      <w:tr w:rsidR="00E95C77" w:rsidTr="00E95C77">
        <w:trPr>
          <w:trHeight w:val="346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lastRenderedPageBreak/>
              <w:t>Межбюджетные трансферты бюджетам муниципальных районов из бюджетов поселений на осуществление части полномочий по подготовки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5210600060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76,6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76,6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76,6</w:t>
            </w:r>
          </w:p>
        </w:tc>
      </w:tr>
      <w:tr w:rsidR="00E95C77" w:rsidTr="00E95C77">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5210600070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7,1</w:t>
            </w:r>
          </w:p>
        </w:tc>
      </w:tr>
      <w:tr w:rsidR="00E95C77" w:rsidTr="00E95C77">
        <w:trPr>
          <w:trHeight w:val="1290"/>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5210600080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18,0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18,0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18,0</w:t>
            </w:r>
          </w:p>
        </w:tc>
      </w:tr>
      <w:tr w:rsidR="00E95C77" w:rsidTr="00E95C77">
        <w:trPr>
          <w:trHeight w:val="364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cs="Times New Roman"/>
                <w:sz w:val="20"/>
                <w:szCs w:val="20"/>
              </w:rPr>
            </w:pPr>
            <w:r w:rsidRPr="008958C4">
              <w:rPr>
                <w:sz w:val="20"/>
                <w:szCs w:val="20"/>
              </w:rPr>
              <w:t>5210600090</w:t>
            </w:r>
          </w:p>
        </w:tc>
        <w:tc>
          <w:tcPr>
            <w:tcW w:w="850" w:type="dxa"/>
            <w:gridSpan w:val="2"/>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1,2</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1,2</w:t>
            </w:r>
          </w:p>
        </w:tc>
      </w:tr>
      <w:tr w:rsidR="00E95C77" w:rsidTr="00E95C77">
        <w:trPr>
          <w:trHeight w:val="169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5210600100</w:t>
            </w:r>
          </w:p>
        </w:tc>
        <w:tc>
          <w:tcPr>
            <w:tcW w:w="850" w:type="dxa"/>
            <w:gridSpan w:val="2"/>
            <w:tcBorders>
              <w:top w:val="nil"/>
              <w:left w:val="nil"/>
              <w:bottom w:val="nil"/>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nil"/>
              <w:left w:val="nil"/>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23,0</w:t>
            </w:r>
          </w:p>
        </w:tc>
        <w:tc>
          <w:tcPr>
            <w:tcW w:w="993" w:type="dxa"/>
            <w:gridSpan w:val="3"/>
            <w:tcBorders>
              <w:top w:val="nil"/>
              <w:left w:val="single" w:sz="4" w:space="0" w:color="auto"/>
              <w:bottom w:val="nil"/>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23,0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23,0</w:t>
            </w:r>
          </w:p>
        </w:tc>
      </w:tr>
      <w:tr w:rsidR="00E95C77" w:rsidTr="00E95C77">
        <w:trPr>
          <w:trHeight w:val="1125"/>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lastRenderedPageBreak/>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5210600130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i/>
                <w:iCs/>
                <w:sz w:val="20"/>
                <w:szCs w:val="20"/>
              </w:rPr>
            </w:pPr>
            <w:r w:rsidRPr="008958C4">
              <w:rPr>
                <w:rFonts w:ascii="Times New Roman CYR" w:hAnsi="Times New Roman CYR" w:cs="Times New Roman CYR"/>
                <w:i/>
                <w:iCs/>
                <w:sz w:val="20"/>
                <w:szCs w:val="20"/>
              </w:rPr>
              <w:t>540</w:t>
            </w:r>
          </w:p>
        </w:tc>
        <w:tc>
          <w:tcPr>
            <w:tcW w:w="992" w:type="dxa"/>
            <w:tcBorders>
              <w:top w:val="single" w:sz="4" w:space="0" w:color="auto"/>
              <w:left w:val="nil"/>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w:t>
            </w:r>
          </w:p>
        </w:tc>
        <w:tc>
          <w:tcPr>
            <w:tcW w:w="9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3,1</w:t>
            </w:r>
          </w:p>
        </w:tc>
      </w:tr>
      <w:tr w:rsidR="00E95C77" w:rsidTr="00E95C77">
        <w:trPr>
          <w:trHeight w:val="23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95C77" w:rsidRPr="008958C4" w:rsidRDefault="00E95C77">
            <w:pPr>
              <w:rPr>
                <w:rFonts w:ascii="Times New Roman CYR" w:hAnsi="Times New Roman CYR" w:cs="Times New Roman CYR"/>
                <w:sz w:val="20"/>
                <w:szCs w:val="20"/>
              </w:rPr>
            </w:pPr>
            <w:r w:rsidRPr="008958C4">
              <w:rPr>
                <w:rFonts w:ascii="Times New Roman CYR" w:hAnsi="Times New Roman CYR" w:cs="Times New Roman CYR"/>
                <w:sz w:val="20"/>
                <w:szCs w:val="20"/>
              </w:rPr>
              <w:t>Межбюджетные трансферты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субъектов Российской Федерации, аварийными и подлежащими к сносу и реконструкции, садового дома жилым домом и жилого дома садовым домом.</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5210600140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6,3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Arial" w:hAnsi="Arial" w:cs="Arial"/>
                <w:sz w:val="20"/>
                <w:szCs w:val="20"/>
              </w:rPr>
            </w:pPr>
            <w:r w:rsidRPr="008958C4">
              <w:rPr>
                <w:rFonts w:ascii="Arial" w:hAnsi="Arial" w:cs="Arial"/>
                <w:sz w:val="20"/>
                <w:szCs w:val="20"/>
              </w:rPr>
              <w:t>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Arial" w:hAnsi="Arial" w:cs="Arial"/>
                <w:sz w:val="20"/>
                <w:szCs w:val="20"/>
              </w:rPr>
            </w:pPr>
            <w:r w:rsidRPr="008958C4">
              <w:rPr>
                <w:rFonts w:ascii="Arial" w:hAnsi="Arial" w:cs="Arial"/>
                <w:sz w:val="20"/>
                <w:szCs w:val="20"/>
              </w:rPr>
              <w:t>6,3</w:t>
            </w:r>
          </w:p>
        </w:tc>
      </w:tr>
      <w:tr w:rsidR="00E95C77" w:rsidTr="00E95C77">
        <w:trPr>
          <w:trHeight w:val="1249"/>
        </w:trPr>
        <w:tc>
          <w:tcPr>
            <w:tcW w:w="3828" w:type="dxa"/>
            <w:tcBorders>
              <w:top w:val="nil"/>
              <w:left w:val="single" w:sz="4" w:space="0" w:color="auto"/>
              <w:bottom w:val="single" w:sz="4" w:space="0" w:color="auto"/>
              <w:right w:val="single" w:sz="4" w:space="0" w:color="auto"/>
            </w:tcBorders>
            <w:shd w:val="clear" w:color="auto" w:fill="auto"/>
            <w:hideMark/>
          </w:tcPr>
          <w:p w:rsidR="00E95C77" w:rsidRPr="008958C4" w:rsidRDefault="00E95C77">
            <w:pPr>
              <w:rPr>
                <w:rFonts w:cs="Times New Roman"/>
                <w:sz w:val="20"/>
                <w:szCs w:val="20"/>
              </w:rPr>
            </w:pPr>
            <w:r w:rsidRPr="008958C4">
              <w:rPr>
                <w:sz w:val="20"/>
                <w:szCs w:val="20"/>
              </w:rPr>
              <w:t>Межбюджетные трансферты бюджетам муниципальных районов из бюджетов поселений на осуществление части полномочий по проведению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center"/>
            <w:hideMark/>
          </w:tcPr>
          <w:p w:rsidR="00E95C77" w:rsidRPr="008958C4" w:rsidRDefault="00E95C77">
            <w:pPr>
              <w:jc w:val="center"/>
              <w:rPr>
                <w:rFonts w:ascii="Times New Roman CYR" w:hAnsi="Times New Roman CYR" w:cs="Times New Roman CYR"/>
                <w:bCs/>
                <w:sz w:val="20"/>
                <w:szCs w:val="20"/>
              </w:rPr>
            </w:pPr>
            <w:r w:rsidRPr="008958C4">
              <w:rPr>
                <w:rFonts w:ascii="Times New Roman CYR" w:hAnsi="Times New Roman CYR" w:cs="Times New Roman CYR"/>
                <w:bCs/>
                <w:sz w:val="20"/>
                <w:szCs w:val="20"/>
              </w:rPr>
              <w:t>904</w:t>
            </w:r>
          </w:p>
        </w:tc>
        <w:tc>
          <w:tcPr>
            <w:tcW w:w="709"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1403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5210600170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center"/>
              <w:rPr>
                <w:rFonts w:ascii="Times New Roman CYR" w:hAnsi="Times New Roman CYR" w:cs="Times New Roman CYR"/>
                <w:sz w:val="20"/>
                <w:szCs w:val="20"/>
              </w:rPr>
            </w:pPr>
            <w:r w:rsidRPr="008958C4">
              <w:rPr>
                <w:rFonts w:ascii="Times New Roman CYR"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Times New Roman CYR" w:hAnsi="Times New Roman CYR" w:cs="Times New Roman CYR"/>
                <w:sz w:val="20"/>
                <w:szCs w:val="20"/>
              </w:rPr>
            </w:pPr>
            <w:r w:rsidRPr="008958C4">
              <w:rPr>
                <w:rFonts w:ascii="Times New Roman CYR" w:hAnsi="Times New Roman CYR" w:cs="Times New Roman CYR"/>
                <w:sz w:val="20"/>
                <w:szCs w:val="20"/>
              </w:rPr>
              <w:t>3,0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Arial" w:hAnsi="Arial" w:cs="Arial"/>
                <w:sz w:val="20"/>
                <w:szCs w:val="20"/>
              </w:rPr>
            </w:pPr>
            <w:r w:rsidRPr="008958C4">
              <w:rPr>
                <w:rFonts w:ascii="Arial" w:hAnsi="Arial" w:cs="Arial"/>
                <w:sz w:val="20"/>
                <w:szCs w:val="20"/>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5C77" w:rsidRPr="008958C4" w:rsidRDefault="00E95C77">
            <w:pPr>
              <w:jc w:val="right"/>
              <w:rPr>
                <w:rFonts w:ascii="Arial" w:hAnsi="Arial" w:cs="Arial"/>
                <w:sz w:val="20"/>
                <w:szCs w:val="20"/>
              </w:rPr>
            </w:pPr>
            <w:r w:rsidRPr="008958C4">
              <w:rPr>
                <w:rFonts w:ascii="Arial" w:hAnsi="Arial" w:cs="Arial"/>
                <w:sz w:val="20"/>
                <w:szCs w:val="20"/>
              </w:rPr>
              <w:t>3,0</w:t>
            </w:r>
          </w:p>
        </w:tc>
      </w:tr>
      <w:tr w:rsidR="00771C0D" w:rsidRPr="00771C0D" w:rsidTr="00E95C77">
        <w:trPr>
          <w:trHeight w:val="315"/>
        </w:trPr>
        <w:tc>
          <w:tcPr>
            <w:tcW w:w="6210" w:type="dxa"/>
            <w:gridSpan w:val="4"/>
            <w:tcBorders>
              <w:top w:val="nil"/>
              <w:left w:val="nil"/>
              <w:bottom w:val="nil"/>
              <w:right w:val="nil"/>
            </w:tcBorders>
            <w:shd w:val="clear" w:color="auto" w:fill="auto"/>
            <w:vAlign w:val="center"/>
            <w:hideMark/>
          </w:tcPr>
          <w:p w:rsidR="00771C0D" w:rsidRPr="008958C4" w:rsidRDefault="00771C0D" w:rsidP="00771C0D">
            <w:pPr>
              <w:rPr>
                <w:rFonts w:cs="Times New Roman"/>
                <w:sz w:val="18"/>
                <w:szCs w:val="18"/>
                <w:lang w:bidi="ar-SA"/>
              </w:rPr>
            </w:pPr>
          </w:p>
        </w:tc>
        <w:tc>
          <w:tcPr>
            <w:tcW w:w="4281" w:type="dxa"/>
            <w:gridSpan w:val="9"/>
            <w:tcBorders>
              <w:top w:val="nil"/>
              <w:left w:val="nil"/>
              <w:bottom w:val="nil"/>
              <w:right w:val="nil"/>
            </w:tcBorders>
            <w:shd w:val="clear" w:color="auto" w:fill="auto"/>
            <w:vAlign w:val="bottom"/>
          </w:tcPr>
          <w:p w:rsidR="00771C0D" w:rsidRPr="008958C4" w:rsidRDefault="00771C0D" w:rsidP="00771C0D">
            <w:pPr>
              <w:rPr>
                <w:rFonts w:cs="Times New Roman"/>
                <w:sz w:val="18"/>
                <w:szCs w:val="18"/>
                <w:lang w:bidi="ar-SA"/>
              </w:rPr>
            </w:pPr>
          </w:p>
        </w:tc>
      </w:tr>
      <w:tr w:rsidR="00771C0D" w:rsidRPr="00771C0D" w:rsidTr="00E95C77">
        <w:trPr>
          <w:trHeight w:val="315"/>
        </w:trPr>
        <w:tc>
          <w:tcPr>
            <w:tcW w:w="6210" w:type="dxa"/>
            <w:gridSpan w:val="4"/>
            <w:tcBorders>
              <w:top w:val="nil"/>
              <w:left w:val="nil"/>
              <w:bottom w:val="nil"/>
              <w:right w:val="nil"/>
            </w:tcBorders>
            <w:shd w:val="clear" w:color="auto" w:fill="auto"/>
            <w:vAlign w:val="center"/>
            <w:hideMark/>
          </w:tcPr>
          <w:p w:rsidR="00771C0D" w:rsidRPr="00771C0D" w:rsidRDefault="00771C0D" w:rsidP="00771C0D">
            <w:pPr>
              <w:rPr>
                <w:rFonts w:cs="Times New Roman"/>
                <w:sz w:val="18"/>
                <w:szCs w:val="18"/>
                <w:lang w:bidi="ar-SA"/>
              </w:rPr>
            </w:pPr>
          </w:p>
        </w:tc>
        <w:tc>
          <w:tcPr>
            <w:tcW w:w="4281" w:type="dxa"/>
            <w:gridSpan w:val="9"/>
            <w:tcBorders>
              <w:top w:val="nil"/>
              <w:left w:val="nil"/>
              <w:bottom w:val="nil"/>
              <w:right w:val="nil"/>
            </w:tcBorders>
            <w:shd w:val="clear" w:color="auto" w:fill="auto"/>
            <w:vAlign w:val="bottom"/>
          </w:tcPr>
          <w:p w:rsidR="00771C0D" w:rsidRPr="00771C0D" w:rsidRDefault="00771C0D" w:rsidP="00771C0D">
            <w:pPr>
              <w:rPr>
                <w:rFonts w:cs="Times New Roman"/>
                <w:sz w:val="18"/>
                <w:szCs w:val="18"/>
                <w:lang w:bidi="ar-SA"/>
              </w:rPr>
            </w:pPr>
          </w:p>
        </w:tc>
      </w:tr>
      <w:tr w:rsidR="00771C0D" w:rsidRPr="00771C0D" w:rsidTr="00E95C77">
        <w:trPr>
          <w:trHeight w:val="315"/>
        </w:trPr>
        <w:tc>
          <w:tcPr>
            <w:tcW w:w="6210" w:type="dxa"/>
            <w:gridSpan w:val="4"/>
            <w:tcBorders>
              <w:top w:val="nil"/>
              <w:left w:val="nil"/>
              <w:bottom w:val="nil"/>
              <w:right w:val="nil"/>
            </w:tcBorders>
            <w:shd w:val="clear" w:color="auto" w:fill="auto"/>
            <w:vAlign w:val="center"/>
            <w:hideMark/>
          </w:tcPr>
          <w:p w:rsidR="00771C0D" w:rsidRPr="00771C0D" w:rsidRDefault="00771C0D" w:rsidP="00771C0D">
            <w:pPr>
              <w:rPr>
                <w:rFonts w:cs="Times New Roman"/>
                <w:sz w:val="18"/>
                <w:szCs w:val="18"/>
                <w:lang w:bidi="ar-SA"/>
              </w:rPr>
            </w:pPr>
          </w:p>
        </w:tc>
        <w:tc>
          <w:tcPr>
            <w:tcW w:w="4281" w:type="dxa"/>
            <w:gridSpan w:val="9"/>
            <w:tcBorders>
              <w:top w:val="nil"/>
              <w:left w:val="nil"/>
              <w:bottom w:val="nil"/>
              <w:right w:val="nil"/>
            </w:tcBorders>
            <w:shd w:val="clear" w:color="auto" w:fill="auto"/>
            <w:vAlign w:val="bottom"/>
          </w:tcPr>
          <w:p w:rsidR="00771C0D" w:rsidRPr="00771C0D" w:rsidRDefault="00771C0D" w:rsidP="00771C0D">
            <w:pPr>
              <w:rPr>
                <w:rFonts w:cs="Times New Roman"/>
                <w:sz w:val="18"/>
                <w:szCs w:val="18"/>
                <w:lang w:bidi="ar-SA"/>
              </w:rPr>
            </w:pPr>
          </w:p>
        </w:tc>
      </w:tr>
      <w:tr w:rsidR="00771C0D" w:rsidRPr="00771C0D" w:rsidTr="00E95C77">
        <w:trPr>
          <w:trHeight w:val="300"/>
        </w:trPr>
        <w:tc>
          <w:tcPr>
            <w:tcW w:w="6210" w:type="dxa"/>
            <w:gridSpan w:val="4"/>
            <w:tcBorders>
              <w:top w:val="nil"/>
              <w:left w:val="nil"/>
              <w:bottom w:val="nil"/>
              <w:right w:val="nil"/>
            </w:tcBorders>
            <w:shd w:val="clear" w:color="auto" w:fill="auto"/>
            <w:vAlign w:val="center"/>
            <w:hideMark/>
          </w:tcPr>
          <w:p w:rsidR="00771C0D" w:rsidRPr="00771C0D" w:rsidRDefault="00771C0D" w:rsidP="00771C0D">
            <w:pPr>
              <w:rPr>
                <w:rFonts w:cs="Times New Roman"/>
                <w:sz w:val="18"/>
                <w:szCs w:val="18"/>
                <w:lang w:bidi="ar-SA"/>
              </w:rPr>
            </w:pPr>
          </w:p>
        </w:tc>
        <w:tc>
          <w:tcPr>
            <w:tcW w:w="747" w:type="dxa"/>
            <w:gridSpan w:val="2"/>
            <w:tcBorders>
              <w:top w:val="nil"/>
              <w:left w:val="nil"/>
              <w:bottom w:val="nil"/>
              <w:right w:val="nil"/>
            </w:tcBorders>
            <w:shd w:val="clear" w:color="auto" w:fill="auto"/>
            <w:noWrap/>
            <w:vAlign w:val="bottom"/>
          </w:tcPr>
          <w:p w:rsidR="00771C0D" w:rsidRPr="00771C0D" w:rsidRDefault="00771C0D" w:rsidP="00771C0D">
            <w:pPr>
              <w:rPr>
                <w:rFonts w:cs="Times New Roman"/>
                <w:sz w:val="20"/>
                <w:szCs w:val="20"/>
                <w:lang w:bidi="ar-SA"/>
              </w:rPr>
            </w:pPr>
          </w:p>
        </w:tc>
        <w:tc>
          <w:tcPr>
            <w:tcW w:w="1423" w:type="dxa"/>
            <w:gridSpan w:val="3"/>
            <w:tcBorders>
              <w:top w:val="nil"/>
              <w:left w:val="nil"/>
              <w:bottom w:val="nil"/>
              <w:right w:val="nil"/>
            </w:tcBorders>
            <w:shd w:val="clear" w:color="auto" w:fill="auto"/>
            <w:noWrap/>
            <w:vAlign w:val="bottom"/>
          </w:tcPr>
          <w:p w:rsidR="00771C0D" w:rsidRPr="00771C0D" w:rsidRDefault="00771C0D" w:rsidP="00771C0D">
            <w:pPr>
              <w:jc w:val="right"/>
              <w:rPr>
                <w:rFonts w:cs="Times New Roman"/>
                <w:sz w:val="20"/>
                <w:szCs w:val="20"/>
                <w:lang w:bidi="ar-SA"/>
              </w:rPr>
            </w:pPr>
          </w:p>
        </w:tc>
        <w:tc>
          <w:tcPr>
            <w:tcW w:w="236" w:type="dxa"/>
            <w:tcBorders>
              <w:top w:val="nil"/>
              <w:left w:val="nil"/>
              <w:bottom w:val="nil"/>
              <w:right w:val="nil"/>
            </w:tcBorders>
            <w:shd w:val="clear" w:color="auto" w:fill="auto"/>
            <w:noWrap/>
            <w:vAlign w:val="bottom"/>
          </w:tcPr>
          <w:p w:rsidR="00771C0D" w:rsidRPr="00771C0D" w:rsidRDefault="00771C0D" w:rsidP="00771C0D">
            <w:pPr>
              <w:jc w:val="right"/>
              <w:rPr>
                <w:rFonts w:cs="Times New Roman"/>
                <w:sz w:val="20"/>
                <w:szCs w:val="20"/>
                <w:lang w:bidi="ar-SA"/>
              </w:rPr>
            </w:pPr>
          </w:p>
        </w:tc>
        <w:tc>
          <w:tcPr>
            <w:tcW w:w="1875" w:type="dxa"/>
            <w:gridSpan w:val="3"/>
            <w:tcBorders>
              <w:top w:val="nil"/>
              <w:left w:val="nil"/>
              <w:bottom w:val="nil"/>
              <w:right w:val="nil"/>
            </w:tcBorders>
            <w:shd w:val="clear" w:color="auto" w:fill="auto"/>
            <w:noWrap/>
            <w:vAlign w:val="bottom"/>
          </w:tcPr>
          <w:p w:rsidR="00771C0D" w:rsidRPr="00771C0D" w:rsidRDefault="00771C0D" w:rsidP="00771C0D">
            <w:pPr>
              <w:rPr>
                <w:rFonts w:cs="Times New Roman"/>
                <w:sz w:val="20"/>
                <w:szCs w:val="20"/>
                <w:lang w:bidi="ar-SA"/>
              </w:rPr>
            </w:pPr>
          </w:p>
        </w:tc>
      </w:tr>
      <w:tr w:rsidR="00771C0D" w:rsidRPr="00771C0D" w:rsidTr="00E95C77">
        <w:trPr>
          <w:trHeight w:val="825"/>
        </w:trPr>
        <w:tc>
          <w:tcPr>
            <w:tcW w:w="10491" w:type="dxa"/>
            <w:gridSpan w:val="13"/>
            <w:vMerge w:val="restart"/>
            <w:tcBorders>
              <w:top w:val="nil"/>
              <w:left w:val="nil"/>
              <w:bottom w:val="nil"/>
              <w:right w:val="nil"/>
            </w:tcBorders>
            <w:shd w:val="clear" w:color="auto" w:fill="auto"/>
            <w:vAlign w:val="center"/>
          </w:tcPr>
          <w:p w:rsidR="00771C0D" w:rsidRPr="00771C0D" w:rsidRDefault="00771C0D" w:rsidP="00771C0D">
            <w:pPr>
              <w:jc w:val="center"/>
              <w:rPr>
                <w:rFonts w:cs="Times New Roman"/>
                <w:lang w:bidi="ar-SA"/>
              </w:rPr>
            </w:pPr>
          </w:p>
        </w:tc>
      </w:tr>
      <w:tr w:rsidR="00771C0D" w:rsidRPr="00771C0D" w:rsidTr="00E95C77">
        <w:trPr>
          <w:trHeight w:val="825"/>
        </w:trPr>
        <w:tc>
          <w:tcPr>
            <w:tcW w:w="10491" w:type="dxa"/>
            <w:gridSpan w:val="13"/>
            <w:vMerge/>
            <w:tcBorders>
              <w:top w:val="nil"/>
              <w:left w:val="nil"/>
              <w:bottom w:val="nil"/>
              <w:right w:val="nil"/>
            </w:tcBorders>
            <w:vAlign w:val="center"/>
          </w:tcPr>
          <w:p w:rsidR="00771C0D" w:rsidRPr="00771C0D" w:rsidRDefault="00771C0D" w:rsidP="00771C0D">
            <w:pPr>
              <w:rPr>
                <w:rFonts w:cs="Times New Roman"/>
                <w:lang w:bidi="ar-SA"/>
              </w:rPr>
            </w:pPr>
          </w:p>
        </w:tc>
      </w:tr>
    </w:tbl>
    <w:p w:rsidR="00771C0D" w:rsidRDefault="00771C0D"/>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 w:rsidR="008958C4" w:rsidRDefault="008958C4">
      <w:pPr>
        <w:rPr>
          <w:rFonts w:asciiTheme="minorHAnsi" w:eastAsiaTheme="minorHAnsi" w:hAnsiTheme="minorHAnsi" w:cstheme="minorBidi"/>
          <w:sz w:val="22"/>
          <w:szCs w:val="22"/>
          <w:lang w:eastAsia="en-US" w:bidi="ar-SA"/>
        </w:rPr>
      </w:pPr>
      <w:r>
        <w:lastRenderedPageBreak/>
        <w:fldChar w:fldCharType="begin"/>
      </w:r>
      <w:r>
        <w:instrText xml:space="preserve"> LINK Excel.Sheet.8 "C:\\Users\\user\\Desktop\\Новая папка\\Прил.№ 8(ведомственная)новая.xls" "Роспись расходов!R1C1:R36C5" \a \f 4 \h  \* MERGEFORMAT </w:instrText>
      </w:r>
      <w:r>
        <w:fldChar w:fldCharType="separate"/>
      </w:r>
    </w:p>
    <w:tbl>
      <w:tblPr>
        <w:tblW w:w="10207" w:type="dxa"/>
        <w:tblInd w:w="108" w:type="dxa"/>
        <w:tblLook w:val="04A0" w:firstRow="1" w:lastRow="0" w:firstColumn="1" w:lastColumn="0" w:noHBand="0" w:noVBand="1"/>
      </w:tblPr>
      <w:tblGrid>
        <w:gridCol w:w="4536"/>
        <w:gridCol w:w="2127"/>
        <w:gridCol w:w="1360"/>
        <w:gridCol w:w="1092"/>
        <w:gridCol w:w="1092"/>
      </w:tblGrid>
      <w:tr w:rsidR="008958C4" w:rsidRPr="008958C4" w:rsidTr="008958C4">
        <w:trPr>
          <w:trHeight w:val="315"/>
        </w:trPr>
        <w:tc>
          <w:tcPr>
            <w:tcW w:w="4536" w:type="dxa"/>
            <w:tcBorders>
              <w:top w:val="nil"/>
              <w:left w:val="nil"/>
              <w:bottom w:val="nil"/>
              <w:right w:val="nil"/>
            </w:tcBorders>
            <w:shd w:val="clear" w:color="auto" w:fill="auto"/>
            <w:vAlign w:val="center"/>
            <w:hideMark/>
          </w:tcPr>
          <w:p w:rsidR="008958C4" w:rsidRPr="008958C4" w:rsidRDefault="008958C4" w:rsidP="008958C4">
            <w:pPr>
              <w:rPr>
                <w:rFonts w:cs="Times New Roman"/>
                <w:lang w:bidi="ar-SA"/>
              </w:rPr>
            </w:pPr>
          </w:p>
        </w:tc>
        <w:tc>
          <w:tcPr>
            <w:tcW w:w="5671" w:type="dxa"/>
            <w:gridSpan w:val="4"/>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18"/>
                <w:szCs w:val="18"/>
                <w:lang w:bidi="ar-SA"/>
              </w:rPr>
            </w:pPr>
            <w:r w:rsidRPr="008958C4">
              <w:rPr>
                <w:rFonts w:cs="Times New Roman"/>
                <w:sz w:val="18"/>
                <w:szCs w:val="18"/>
                <w:lang w:bidi="ar-SA"/>
              </w:rPr>
              <w:t>Приложение 8</w:t>
            </w:r>
          </w:p>
        </w:tc>
      </w:tr>
      <w:tr w:rsidR="008958C4" w:rsidRPr="008958C4" w:rsidTr="008958C4">
        <w:trPr>
          <w:trHeight w:val="315"/>
        </w:trPr>
        <w:tc>
          <w:tcPr>
            <w:tcW w:w="4536" w:type="dxa"/>
            <w:tcBorders>
              <w:top w:val="nil"/>
              <w:left w:val="nil"/>
              <w:bottom w:val="nil"/>
              <w:right w:val="nil"/>
            </w:tcBorders>
            <w:shd w:val="clear" w:color="auto" w:fill="auto"/>
            <w:vAlign w:val="center"/>
            <w:hideMark/>
          </w:tcPr>
          <w:p w:rsidR="008958C4" w:rsidRPr="008958C4" w:rsidRDefault="008958C4" w:rsidP="008958C4">
            <w:pPr>
              <w:rPr>
                <w:rFonts w:cs="Times New Roman"/>
                <w:sz w:val="18"/>
                <w:szCs w:val="18"/>
                <w:lang w:bidi="ar-SA"/>
              </w:rPr>
            </w:pPr>
          </w:p>
        </w:tc>
        <w:tc>
          <w:tcPr>
            <w:tcW w:w="5671" w:type="dxa"/>
            <w:gridSpan w:val="4"/>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18"/>
                <w:szCs w:val="18"/>
                <w:lang w:bidi="ar-SA"/>
              </w:rPr>
            </w:pPr>
            <w:r w:rsidRPr="008958C4">
              <w:rPr>
                <w:rFonts w:cs="Times New Roman"/>
                <w:sz w:val="18"/>
                <w:szCs w:val="18"/>
                <w:lang w:bidi="ar-SA"/>
              </w:rPr>
              <w:t xml:space="preserve">к решению Совета Ягоднинского </w:t>
            </w:r>
          </w:p>
        </w:tc>
      </w:tr>
      <w:tr w:rsidR="008958C4" w:rsidRPr="008958C4" w:rsidTr="008958C4">
        <w:trPr>
          <w:trHeight w:val="315"/>
        </w:trPr>
        <w:tc>
          <w:tcPr>
            <w:tcW w:w="4536" w:type="dxa"/>
            <w:tcBorders>
              <w:top w:val="nil"/>
              <w:left w:val="nil"/>
              <w:bottom w:val="nil"/>
              <w:right w:val="nil"/>
            </w:tcBorders>
            <w:shd w:val="clear" w:color="auto" w:fill="auto"/>
            <w:vAlign w:val="center"/>
            <w:hideMark/>
          </w:tcPr>
          <w:p w:rsidR="008958C4" w:rsidRPr="008958C4" w:rsidRDefault="008958C4" w:rsidP="008958C4">
            <w:pPr>
              <w:rPr>
                <w:rFonts w:cs="Times New Roman"/>
                <w:sz w:val="18"/>
                <w:szCs w:val="18"/>
                <w:lang w:bidi="ar-SA"/>
              </w:rPr>
            </w:pPr>
          </w:p>
        </w:tc>
        <w:tc>
          <w:tcPr>
            <w:tcW w:w="5671" w:type="dxa"/>
            <w:gridSpan w:val="4"/>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18"/>
                <w:szCs w:val="18"/>
                <w:lang w:bidi="ar-SA"/>
              </w:rPr>
            </w:pPr>
            <w:r w:rsidRPr="008958C4">
              <w:rPr>
                <w:rFonts w:cs="Times New Roman"/>
                <w:sz w:val="18"/>
                <w:szCs w:val="18"/>
                <w:lang w:bidi="ar-SA"/>
              </w:rPr>
              <w:t>сельского поселения</w:t>
            </w:r>
          </w:p>
        </w:tc>
      </w:tr>
      <w:tr w:rsidR="008958C4" w:rsidRPr="008958C4" w:rsidTr="008958C4">
        <w:trPr>
          <w:trHeight w:val="315"/>
        </w:trPr>
        <w:tc>
          <w:tcPr>
            <w:tcW w:w="4536" w:type="dxa"/>
            <w:tcBorders>
              <w:top w:val="nil"/>
              <w:left w:val="nil"/>
              <w:bottom w:val="nil"/>
              <w:right w:val="nil"/>
            </w:tcBorders>
            <w:shd w:val="clear" w:color="auto" w:fill="auto"/>
            <w:vAlign w:val="center"/>
            <w:hideMark/>
          </w:tcPr>
          <w:p w:rsidR="008958C4" w:rsidRPr="008958C4" w:rsidRDefault="008958C4" w:rsidP="008958C4">
            <w:pPr>
              <w:rPr>
                <w:rFonts w:cs="Times New Roman"/>
                <w:sz w:val="18"/>
                <w:szCs w:val="18"/>
                <w:lang w:bidi="ar-SA"/>
              </w:rPr>
            </w:pPr>
          </w:p>
        </w:tc>
        <w:tc>
          <w:tcPr>
            <w:tcW w:w="5671" w:type="dxa"/>
            <w:gridSpan w:val="4"/>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18"/>
                <w:szCs w:val="18"/>
                <w:lang w:bidi="ar-SA"/>
              </w:rPr>
            </w:pPr>
            <w:r w:rsidRPr="008958C4">
              <w:rPr>
                <w:rFonts w:cs="Times New Roman"/>
                <w:sz w:val="18"/>
                <w:szCs w:val="18"/>
                <w:lang w:bidi="ar-SA"/>
              </w:rPr>
              <w:t>№  от  декабря 2021 года</w:t>
            </w:r>
          </w:p>
        </w:tc>
      </w:tr>
      <w:tr w:rsidR="008958C4" w:rsidRPr="008958C4" w:rsidTr="008958C4">
        <w:trPr>
          <w:trHeight w:val="300"/>
        </w:trPr>
        <w:tc>
          <w:tcPr>
            <w:tcW w:w="4536" w:type="dxa"/>
            <w:tcBorders>
              <w:top w:val="nil"/>
              <w:left w:val="nil"/>
              <w:bottom w:val="nil"/>
              <w:right w:val="nil"/>
            </w:tcBorders>
            <w:shd w:val="clear" w:color="auto" w:fill="auto"/>
            <w:vAlign w:val="center"/>
            <w:hideMark/>
          </w:tcPr>
          <w:p w:rsidR="008958C4" w:rsidRPr="008958C4" w:rsidRDefault="008958C4" w:rsidP="008958C4">
            <w:pPr>
              <w:rPr>
                <w:rFonts w:cs="Times New Roman"/>
                <w:sz w:val="18"/>
                <w:szCs w:val="18"/>
                <w:lang w:bidi="ar-SA"/>
              </w:rPr>
            </w:pPr>
          </w:p>
        </w:tc>
        <w:tc>
          <w:tcPr>
            <w:tcW w:w="2127" w:type="dxa"/>
            <w:tcBorders>
              <w:top w:val="nil"/>
              <w:left w:val="nil"/>
              <w:bottom w:val="nil"/>
              <w:right w:val="nil"/>
            </w:tcBorders>
            <w:shd w:val="clear" w:color="auto" w:fill="auto"/>
            <w:noWrap/>
            <w:vAlign w:val="bottom"/>
            <w:hideMark/>
          </w:tcPr>
          <w:p w:rsidR="008958C4" w:rsidRPr="008958C4" w:rsidRDefault="008958C4" w:rsidP="008958C4">
            <w:pPr>
              <w:rPr>
                <w:rFonts w:cs="Times New Roman"/>
                <w:sz w:val="20"/>
                <w:szCs w:val="20"/>
                <w:lang w:bidi="ar-SA"/>
              </w:rPr>
            </w:pPr>
          </w:p>
        </w:tc>
        <w:tc>
          <w:tcPr>
            <w:tcW w:w="1360" w:type="dxa"/>
            <w:tcBorders>
              <w:top w:val="nil"/>
              <w:left w:val="nil"/>
              <w:bottom w:val="nil"/>
              <w:right w:val="nil"/>
            </w:tcBorders>
            <w:shd w:val="clear" w:color="auto" w:fill="auto"/>
            <w:noWrap/>
            <w:vAlign w:val="bottom"/>
            <w:hideMark/>
          </w:tcPr>
          <w:p w:rsidR="008958C4" w:rsidRPr="008958C4" w:rsidRDefault="008958C4" w:rsidP="008958C4">
            <w:pPr>
              <w:jc w:val="right"/>
              <w:rPr>
                <w:rFonts w:cs="Times New Roman"/>
                <w:sz w:val="20"/>
                <w:szCs w:val="20"/>
                <w:lang w:bidi="ar-SA"/>
              </w:rPr>
            </w:pPr>
          </w:p>
        </w:tc>
        <w:tc>
          <w:tcPr>
            <w:tcW w:w="1092" w:type="dxa"/>
            <w:tcBorders>
              <w:top w:val="nil"/>
              <w:left w:val="nil"/>
              <w:bottom w:val="nil"/>
              <w:right w:val="nil"/>
            </w:tcBorders>
            <w:shd w:val="clear" w:color="auto" w:fill="auto"/>
            <w:noWrap/>
            <w:vAlign w:val="bottom"/>
            <w:hideMark/>
          </w:tcPr>
          <w:p w:rsidR="008958C4" w:rsidRPr="008958C4" w:rsidRDefault="008958C4" w:rsidP="008958C4">
            <w:pPr>
              <w:jc w:val="right"/>
              <w:rPr>
                <w:rFonts w:cs="Times New Roman"/>
                <w:sz w:val="20"/>
                <w:szCs w:val="20"/>
                <w:lang w:bidi="ar-SA"/>
              </w:rPr>
            </w:pPr>
          </w:p>
        </w:tc>
        <w:tc>
          <w:tcPr>
            <w:tcW w:w="1092" w:type="dxa"/>
            <w:tcBorders>
              <w:top w:val="nil"/>
              <w:left w:val="nil"/>
              <w:bottom w:val="nil"/>
              <w:right w:val="nil"/>
            </w:tcBorders>
            <w:shd w:val="clear" w:color="auto" w:fill="auto"/>
            <w:noWrap/>
            <w:vAlign w:val="bottom"/>
            <w:hideMark/>
          </w:tcPr>
          <w:p w:rsidR="008958C4" w:rsidRPr="008958C4" w:rsidRDefault="008958C4" w:rsidP="008958C4">
            <w:pPr>
              <w:rPr>
                <w:rFonts w:cs="Times New Roman"/>
                <w:sz w:val="20"/>
                <w:szCs w:val="20"/>
                <w:lang w:bidi="ar-SA"/>
              </w:rPr>
            </w:pPr>
          </w:p>
        </w:tc>
      </w:tr>
      <w:tr w:rsidR="008958C4" w:rsidRPr="008958C4" w:rsidTr="008958C4">
        <w:trPr>
          <w:trHeight w:val="825"/>
        </w:trPr>
        <w:tc>
          <w:tcPr>
            <w:tcW w:w="10207" w:type="dxa"/>
            <w:gridSpan w:val="5"/>
            <w:vMerge w:val="restart"/>
            <w:tcBorders>
              <w:top w:val="nil"/>
              <w:left w:val="nil"/>
              <w:bottom w:val="nil"/>
              <w:right w:val="nil"/>
            </w:tcBorders>
            <w:shd w:val="clear" w:color="auto" w:fill="auto"/>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Распределение бюджетных ассигнований по разделам, подразделам классификации расходов местного бюджета Ягоднинского сельского поселения на 2022 год  и на плановый пери</w:t>
            </w:r>
            <w:r>
              <w:rPr>
                <w:rFonts w:cs="Times New Roman"/>
                <w:sz w:val="22"/>
                <w:szCs w:val="22"/>
                <w:lang w:bidi="ar-SA"/>
              </w:rPr>
              <w:t>о</w:t>
            </w:r>
            <w:r w:rsidRPr="008958C4">
              <w:rPr>
                <w:rFonts w:cs="Times New Roman"/>
                <w:sz w:val="22"/>
                <w:szCs w:val="22"/>
                <w:lang w:bidi="ar-SA"/>
              </w:rPr>
              <w:t>д 2023 и 2024 годов</w:t>
            </w:r>
          </w:p>
        </w:tc>
      </w:tr>
      <w:tr w:rsidR="008958C4" w:rsidRPr="008958C4" w:rsidTr="008958C4">
        <w:trPr>
          <w:trHeight w:val="825"/>
        </w:trPr>
        <w:tc>
          <w:tcPr>
            <w:tcW w:w="10207" w:type="dxa"/>
            <w:gridSpan w:val="5"/>
            <w:vMerge/>
            <w:tcBorders>
              <w:top w:val="nil"/>
              <w:left w:val="nil"/>
              <w:bottom w:val="nil"/>
              <w:right w:val="nil"/>
            </w:tcBorders>
            <w:vAlign w:val="center"/>
            <w:hideMark/>
          </w:tcPr>
          <w:p w:rsidR="008958C4" w:rsidRPr="008958C4" w:rsidRDefault="008958C4" w:rsidP="008958C4">
            <w:pPr>
              <w:rPr>
                <w:rFonts w:cs="Times New Roman"/>
                <w:lang w:bidi="ar-SA"/>
              </w:rPr>
            </w:pPr>
          </w:p>
        </w:tc>
      </w:tr>
      <w:tr w:rsidR="008958C4" w:rsidRPr="008958C4" w:rsidTr="008958C4">
        <w:trPr>
          <w:trHeight w:val="40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jc w:val="center"/>
              <w:rPr>
                <w:rFonts w:ascii="Arial CYR" w:hAnsi="Arial CYR" w:cs="Arial CYR"/>
                <w:sz w:val="20"/>
                <w:szCs w:val="20"/>
                <w:lang w:bidi="ar-SA"/>
              </w:rPr>
            </w:pPr>
            <w:r w:rsidRPr="008958C4">
              <w:rPr>
                <w:rFonts w:ascii="Arial CYR" w:hAnsi="Arial CYR" w:cs="Arial CYR"/>
                <w:sz w:val="20"/>
                <w:szCs w:val="20"/>
                <w:lang w:bidi="ar-SA"/>
              </w:rP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jc w:val="center"/>
              <w:rPr>
                <w:rFonts w:ascii="Arial CYR" w:hAnsi="Arial CYR" w:cs="Arial CYR"/>
                <w:sz w:val="20"/>
                <w:szCs w:val="20"/>
                <w:lang w:bidi="ar-SA"/>
              </w:rPr>
            </w:pPr>
            <w:r w:rsidRPr="008958C4">
              <w:rPr>
                <w:rFonts w:ascii="Arial CYR" w:hAnsi="Arial CYR" w:cs="Arial CYR"/>
                <w:sz w:val="20"/>
                <w:szCs w:val="20"/>
                <w:lang w:bidi="ar-SA"/>
              </w:rPr>
              <w:t>РзПр</w:t>
            </w:r>
          </w:p>
        </w:tc>
        <w:tc>
          <w:tcPr>
            <w:tcW w:w="136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2022 год</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2023 год</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rPr>
                <w:rFonts w:cs="Times New Roman"/>
                <w:lang w:bidi="ar-SA"/>
              </w:rPr>
            </w:pPr>
            <w:r w:rsidRPr="008958C4">
              <w:rPr>
                <w:rFonts w:cs="Times New Roman"/>
                <w:sz w:val="22"/>
                <w:szCs w:val="22"/>
                <w:lang w:bidi="ar-SA"/>
              </w:rPr>
              <w:t>2024 год</w:t>
            </w:r>
          </w:p>
        </w:tc>
      </w:tr>
      <w:tr w:rsidR="008958C4" w:rsidRPr="008958C4" w:rsidTr="008958C4">
        <w:trPr>
          <w:trHeight w:val="589"/>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8958C4" w:rsidRPr="008958C4" w:rsidRDefault="008958C4" w:rsidP="008958C4">
            <w:pPr>
              <w:rPr>
                <w:rFonts w:ascii="Arial CYR" w:hAnsi="Arial CYR" w:cs="Arial CYR"/>
                <w:sz w:val="20"/>
                <w:szCs w:val="20"/>
                <w:lang w:bidi="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58C4" w:rsidRPr="008958C4" w:rsidRDefault="008958C4" w:rsidP="008958C4">
            <w:pPr>
              <w:rPr>
                <w:rFonts w:ascii="Arial CYR" w:hAnsi="Arial CYR" w:cs="Arial CYR"/>
                <w:sz w:val="20"/>
                <w:szCs w:val="20"/>
                <w:lang w:bidi="ar-SA"/>
              </w:rPr>
            </w:pPr>
          </w:p>
        </w:tc>
        <w:tc>
          <w:tcPr>
            <w:tcW w:w="136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Сумма (тыс.руб)</w:t>
            </w:r>
          </w:p>
        </w:tc>
        <w:tc>
          <w:tcPr>
            <w:tcW w:w="1092"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Сумма (тыс.руб)</w:t>
            </w:r>
          </w:p>
        </w:tc>
        <w:tc>
          <w:tcPr>
            <w:tcW w:w="1092"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Сумма (тыс.руб)</w:t>
            </w:r>
          </w:p>
        </w:tc>
      </w:tr>
      <w:tr w:rsidR="008958C4" w:rsidRPr="008958C4" w:rsidTr="008958C4">
        <w:trPr>
          <w:trHeight w:val="2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lang w:bidi="ar-SA"/>
              </w:rPr>
            </w:pPr>
            <w:r w:rsidRPr="008958C4">
              <w:rPr>
                <w:rFonts w:cs="Times New Roman"/>
                <w:sz w:val="22"/>
                <w:szCs w:val="22"/>
                <w:lang w:bidi="ar-SA"/>
              </w:rPr>
              <w:t>В С Е Г О</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 </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lang w:bidi="ar-SA"/>
              </w:rPr>
            </w:pPr>
            <w:r w:rsidRPr="008958C4">
              <w:rPr>
                <w:rFonts w:cs="Times New Roman"/>
                <w:sz w:val="22"/>
                <w:szCs w:val="22"/>
                <w:lang w:bidi="ar-SA"/>
              </w:rPr>
              <w:t>6 9</w:t>
            </w:r>
            <w:r w:rsidR="00AE3D17">
              <w:rPr>
                <w:rFonts w:cs="Times New Roman"/>
                <w:sz w:val="22"/>
                <w:szCs w:val="22"/>
                <w:lang w:bidi="ar-SA"/>
              </w:rPr>
              <w:t>44,6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lang w:bidi="ar-SA"/>
              </w:rPr>
            </w:pPr>
            <w:r w:rsidRPr="008958C4">
              <w:rPr>
                <w:rFonts w:cs="Times New Roman"/>
                <w:sz w:val="22"/>
                <w:szCs w:val="22"/>
                <w:lang w:bidi="ar-SA"/>
              </w:rPr>
              <w:t xml:space="preserve">6 </w:t>
            </w:r>
            <w:r w:rsidR="00AE3D17">
              <w:rPr>
                <w:rFonts w:cs="Times New Roman"/>
                <w:sz w:val="22"/>
                <w:szCs w:val="22"/>
                <w:lang w:bidi="ar-SA"/>
              </w:rPr>
              <w:t>683,6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lang w:bidi="ar-SA"/>
              </w:rPr>
            </w:pPr>
            <w:r w:rsidRPr="008958C4">
              <w:rPr>
                <w:rFonts w:cs="Times New Roman"/>
                <w:sz w:val="22"/>
                <w:szCs w:val="22"/>
                <w:lang w:bidi="ar-SA"/>
              </w:rPr>
              <w:t>6</w:t>
            </w:r>
            <w:r w:rsidR="00AE3D17">
              <w:rPr>
                <w:rFonts w:cs="Times New Roman"/>
                <w:sz w:val="22"/>
                <w:szCs w:val="22"/>
                <w:lang w:bidi="ar-SA"/>
              </w:rPr>
              <w:t>704,8</w:t>
            </w:r>
          </w:p>
        </w:tc>
      </w:tr>
      <w:tr w:rsidR="008958C4" w:rsidRPr="008958C4" w:rsidTr="008958C4">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lang w:bidi="ar-SA"/>
              </w:rPr>
            </w:pPr>
            <w:r w:rsidRPr="008958C4">
              <w:rPr>
                <w:rFonts w:cs="Times New Roman"/>
                <w:sz w:val="22"/>
                <w:szCs w:val="22"/>
                <w:lang w:bidi="ar-SA"/>
              </w:rPr>
              <w:t>Администрация Ягоднинского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lang w:bidi="ar-SA"/>
              </w:rPr>
            </w:pPr>
            <w:r w:rsidRPr="008958C4">
              <w:rPr>
                <w:rFonts w:cs="Times New Roman"/>
                <w:sz w:val="22"/>
                <w:szCs w:val="22"/>
                <w:lang w:bidi="ar-SA"/>
              </w:rPr>
              <w:t> </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color w:val="000000"/>
                <w:lang w:bidi="ar-SA"/>
              </w:rPr>
            </w:pPr>
            <w:r w:rsidRPr="008958C4">
              <w:rPr>
                <w:rFonts w:cs="Times New Roman"/>
                <w:color w:val="000000"/>
                <w:sz w:val="22"/>
                <w:szCs w:val="22"/>
                <w:lang w:bidi="ar-SA"/>
              </w:rPr>
              <w:t>6 9</w:t>
            </w:r>
            <w:r w:rsidR="00AE3D17">
              <w:rPr>
                <w:rFonts w:cs="Times New Roman"/>
                <w:color w:val="000000"/>
                <w:sz w:val="22"/>
                <w:szCs w:val="22"/>
                <w:lang w:bidi="ar-SA"/>
              </w:rPr>
              <w:t>44,6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lang w:bidi="ar-SA"/>
              </w:rPr>
            </w:pPr>
            <w:r w:rsidRPr="008958C4">
              <w:rPr>
                <w:rFonts w:cs="Times New Roman"/>
                <w:sz w:val="22"/>
                <w:szCs w:val="22"/>
                <w:lang w:bidi="ar-SA"/>
              </w:rPr>
              <w:t xml:space="preserve">6 </w:t>
            </w:r>
            <w:r w:rsidR="00AE3D17">
              <w:rPr>
                <w:rFonts w:cs="Times New Roman"/>
                <w:sz w:val="22"/>
                <w:szCs w:val="22"/>
                <w:lang w:bidi="ar-SA"/>
              </w:rPr>
              <w:t>683,6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lang w:bidi="ar-SA"/>
              </w:rPr>
            </w:pPr>
            <w:r w:rsidRPr="008958C4">
              <w:rPr>
                <w:rFonts w:cs="Times New Roman"/>
                <w:sz w:val="22"/>
                <w:szCs w:val="22"/>
                <w:lang w:bidi="ar-SA"/>
              </w:rPr>
              <w:t>6</w:t>
            </w:r>
            <w:r w:rsidR="00AE3D17">
              <w:rPr>
                <w:rFonts w:cs="Times New Roman"/>
                <w:sz w:val="22"/>
                <w:szCs w:val="22"/>
                <w:lang w:bidi="ar-SA"/>
              </w:rPr>
              <w:t>704,8</w:t>
            </w:r>
          </w:p>
        </w:tc>
      </w:tr>
      <w:tr w:rsidR="008958C4" w:rsidRPr="008958C4" w:rsidTr="008958C4">
        <w:trPr>
          <w:trHeight w:val="34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Общегосударственные вопросы</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color w:val="000000"/>
                <w:sz w:val="20"/>
                <w:szCs w:val="20"/>
                <w:lang w:bidi="ar-SA"/>
              </w:rPr>
            </w:pPr>
            <w:r w:rsidRPr="008958C4">
              <w:rPr>
                <w:rFonts w:cs="Times New Roman"/>
                <w:color w:val="000000"/>
                <w:sz w:val="20"/>
                <w:szCs w:val="20"/>
                <w:lang w:bidi="ar-SA"/>
              </w:rPr>
              <w:t>4 940,5</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4753,1</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4842</w:t>
            </w:r>
          </w:p>
        </w:tc>
      </w:tr>
      <w:tr w:rsidR="008958C4" w:rsidRPr="008958C4" w:rsidTr="008958C4">
        <w:trPr>
          <w:trHeight w:val="6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Функционирование высшего должностного лица субъекта Российской Федерации и муниципального образования</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0102</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color w:val="000000"/>
                <w:sz w:val="20"/>
                <w:szCs w:val="20"/>
                <w:lang w:bidi="ar-SA"/>
              </w:rPr>
            </w:pPr>
            <w:r w:rsidRPr="008958C4">
              <w:rPr>
                <w:rFonts w:cs="Times New Roman"/>
                <w:color w:val="000000"/>
                <w:sz w:val="20"/>
                <w:szCs w:val="20"/>
                <w:lang w:bidi="ar-SA"/>
              </w:rPr>
              <w:t>932,0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932,00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932,00</w:t>
            </w:r>
          </w:p>
        </w:tc>
      </w:tr>
      <w:tr w:rsidR="008958C4" w:rsidRPr="008958C4" w:rsidTr="008958C4">
        <w:trPr>
          <w:trHeight w:val="79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0104</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AE3D17" w:rsidP="008958C4">
            <w:pPr>
              <w:jc w:val="right"/>
              <w:rPr>
                <w:rFonts w:cs="Times New Roman"/>
                <w:color w:val="000000"/>
                <w:sz w:val="20"/>
                <w:szCs w:val="20"/>
                <w:lang w:bidi="ar-SA"/>
              </w:rPr>
            </w:pPr>
            <w:r>
              <w:rPr>
                <w:rFonts w:cs="Times New Roman"/>
                <w:color w:val="000000"/>
                <w:sz w:val="20"/>
                <w:szCs w:val="20"/>
                <w:lang w:bidi="ar-SA"/>
              </w:rPr>
              <w:t>3 847,1</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sz w:val="20"/>
                <w:szCs w:val="20"/>
                <w:lang w:bidi="ar-SA"/>
              </w:rPr>
            </w:pPr>
            <w:r w:rsidRPr="008958C4">
              <w:rPr>
                <w:rFonts w:cs="Times New Roman"/>
                <w:sz w:val="20"/>
                <w:szCs w:val="20"/>
                <w:lang w:bidi="ar-SA"/>
              </w:rPr>
              <w:t>3</w:t>
            </w:r>
            <w:r w:rsidR="00AE3D17">
              <w:rPr>
                <w:rFonts w:cs="Times New Roman"/>
                <w:sz w:val="20"/>
                <w:szCs w:val="20"/>
                <w:lang w:bidi="ar-SA"/>
              </w:rPr>
              <w:t xml:space="preserve"> 573,0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AE3D17">
            <w:pPr>
              <w:jc w:val="right"/>
              <w:rPr>
                <w:rFonts w:cs="Times New Roman"/>
                <w:sz w:val="20"/>
                <w:szCs w:val="20"/>
                <w:lang w:bidi="ar-SA"/>
              </w:rPr>
            </w:pPr>
            <w:r w:rsidRPr="008958C4">
              <w:rPr>
                <w:rFonts w:cs="Times New Roman"/>
                <w:sz w:val="20"/>
                <w:szCs w:val="20"/>
                <w:lang w:bidi="ar-SA"/>
              </w:rPr>
              <w:t>34</w:t>
            </w:r>
            <w:r w:rsidR="00AE3D17">
              <w:rPr>
                <w:rFonts w:cs="Times New Roman"/>
                <w:sz w:val="20"/>
                <w:szCs w:val="20"/>
                <w:lang w:bidi="ar-SA"/>
              </w:rPr>
              <w:t>99,1</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Резервные фонды </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0111</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color w:val="000000"/>
                <w:sz w:val="20"/>
                <w:szCs w:val="20"/>
                <w:lang w:bidi="ar-SA"/>
              </w:rPr>
            </w:pPr>
            <w:r w:rsidRPr="008958C4">
              <w:rPr>
                <w:rFonts w:cs="Times New Roman"/>
                <w:color w:val="000000"/>
                <w:sz w:val="20"/>
                <w:szCs w:val="20"/>
                <w:lang w:bidi="ar-SA"/>
              </w:rPr>
              <w:t>50,0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r>
      <w:tr w:rsidR="008958C4" w:rsidRPr="008958C4" w:rsidTr="008958C4">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Другие общегосударственные вопросы</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120,5</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94,7</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93,9</w:t>
            </w:r>
          </w:p>
        </w:tc>
      </w:tr>
      <w:tr w:rsidR="008958C4" w:rsidRPr="008958C4" w:rsidTr="008958C4">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Условно утвержденные расходы</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B336B6" w:rsidP="008958C4">
            <w:pPr>
              <w:jc w:val="right"/>
              <w:rPr>
                <w:rFonts w:cs="Times New Roman"/>
                <w:sz w:val="20"/>
                <w:szCs w:val="20"/>
                <w:lang w:bidi="ar-SA"/>
              </w:rPr>
            </w:pPr>
            <w:r>
              <w:rPr>
                <w:rFonts w:cs="Times New Roman"/>
                <w:sz w:val="20"/>
                <w:szCs w:val="20"/>
                <w:lang w:bidi="ar-SA"/>
              </w:rPr>
              <w:t>162,5</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B336B6" w:rsidP="008958C4">
            <w:pPr>
              <w:jc w:val="right"/>
              <w:rPr>
                <w:rFonts w:cs="Times New Roman"/>
                <w:sz w:val="20"/>
                <w:szCs w:val="20"/>
                <w:lang w:bidi="ar-SA"/>
              </w:rPr>
            </w:pPr>
            <w:r>
              <w:rPr>
                <w:rFonts w:cs="Times New Roman"/>
                <w:sz w:val="20"/>
                <w:szCs w:val="20"/>
                <w:lang w:bidi="ar-SA"/>
              </w:rPr>
              <w:t>325,9</w:t>
            </w:r>
          </w:p>
        </w:tc>
      </w:tr>
      <w:tr w:rsidR="008958C4" w:rsidRPr="008958C4" w:rsidTr="008958C4">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Национальная оборона</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0200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178,9</w:t>
            </w:r>
          </w:p>
        </w:tc>
        <w:tc>
          <w:tcPr>
            <w:tcW w:w="1092"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183,8</w:t>
            </w:r>
          </w:p>
        </w:tc>
        <w:tc>
          <w:tcPr>
            <w:tcW w:w="1092"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187,2</w:t>
            </w:r>
          </w:p>
        </w:tc>
      </w:tr>
      <w:tr w:rsidR="008958C4" w:rsidRPr="008958C4" w:rsidTr="008958C4">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Мобилизационная и вневойсковая подготовка</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0203</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178,9</w:t>
            </w:r>
          </w:p>
        </w:tc>
        <w:tc>
          <w:tcPr>
            <w:tcW w:w="1092"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183,8</w:t>
            </w:r>
          </w:p>
        </w:tc>
        <w:tc>
          <w:tcPr>
            <w:tcW w:w="1092"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187,2</w:t>
            </w:r>
          </w:p>
        </w:tc>
      </w:tr>
      <w:tr w:rsidR="008958C4" w:rsidRPr="008958C4" w:rsidTr="008958C4">
        <w:trPr>
          <w:trHeight w:val="2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Национальная экономика</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0400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882,0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860,7</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878,7</w:t>
            </w:r>
          </w:p>
        </w:tc>
      </w:tr>
      <w:tr w:rsidR="008958C4" w:rsidRPr="008958C4" w:rsidTr="008958C4">
        <w:trPr>
          <w:trHeight w:val="3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Дорожное хозяйство(дорожные фонды)</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882,0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860,7</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878,7</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Жилищно-коммунальное хозяйство</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0500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602,1</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564,9</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476,0</w:t>
            </w:r>
          </w:p>
        </w:tc>
      </w:tr>
      <w:tr w:rsidR="008958C4" w:rsidRPr="008958C4" w:rsidTr="008958C4">
        <w:trPr>
          <w:trHeight w:val="3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Жилищное хозяйство</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0501</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262,6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262,6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262,6</w:t>
            </w:r>
          </w:p>
        </w:tc>
      </w:tr>
      <w:tr w:rsidR="008958C4" w:rsidRPr="008958C4" w:rsidTr="008958C4">
        <w:trPr>
          <w:trHeight w:val="3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Коммунальное хозяйство</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158,6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158,6</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158,6</w:t>
            </w:r>
          </w:p>
        </w:tc>
      </w:tr>
      <w:tr w:rsidR="008958C4" w:rsidRPr="008958C4" w:rsidTr="008958C4">
        <w:trPr>
          <w:trHeight w:val="300"/>
        </w:trPr>
        <w:tc>
          <w:tcPr>
            <w:tcW w:w="4536" w:type="dxa"/>
            <w:tcBorders>
              <w:top w:val="nil"/>
              <w:left w:val="single" w:sz="4" w:space="0" w:color="auto"/>
              <w:bottom w:val="nil"/>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Благоустройство</w:t>
            </w:r>
          </w:p>
        </w:tc>
        <w:tc>
          <w:tcPr>
            <w:tcW w:w="2127"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0503</w:t>
            </w:r>
          </w:p>
        </w:tc>
        <w:tc>
          <w:tcPr>
            <w:tcW w:w="1360" w:type="dxa"/>
            <w:tcBorders>
              <w:top w:val="nil"/>
              <w:left w:val="nil"/>
              <w:bottom w:val="nil"/>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180,9</w:t>
            </w:r>
          </w:p>
        </w:tc>
        <w:tc>
          <w:tcPr>
            <w:tcW w:w="1092" w:type="dxa"/>
            <w:tcBorders>
              <w:top w:val="nil"/>
              <w:left w:val="nil"/>
              <w:bottom w:val="nil"/>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143,7</w:t>
            </w:r>
          </w:p>
        </w:tc>
        <w:tc>
          <w:tcPr>
            <w:tcW w:w="1092" w:type="dxa"/>
            <w:tcBorders>
              <w:top w:val="nil"/>
              <w:left w:val="nil"/>
              <w:bottom w:val="nil"/>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54,8</w:t>
            </w:r>
          </w:p>
        </w:tc>
      </w:tr>
      <w:tr w:rsidR="008958C4" w:rsidRPr="008958C4" w:rsidTr="008958C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Образование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0700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Молодежная политика </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0707</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Социальная политика</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1000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20,0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Социальное обеспечение населения</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1003</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20,0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0,0</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Физическая культура и спорт</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1100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r>
      <w:tr w:rsidR="008958C4" w:rsidRPr="008958C4" w:rsidTr="008958C4">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Физическая культура </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1101</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1,0</w:t>
            </w:r>
          </w:p>
        </w:tc>
      </w:tr>
      <w:tr w:rsidR="008958C4" w:rsidRPr="008958C4" w:rsidTr="008958C4">
        <w:trPr>
          <w:trHeight w:val="510"/>
        </w:trPr>
        <w:tc>
          <w:tcPr>
            <w:tcW w:w="4536" w:type="dxa"/>
            <w:tcBorders>
              <w:top w:val="nil"/>
              <w:left w:val="single" w:sz="4" w:space="0" w:color="auto"/>
              <w:bottom w:val="nil"/>
              <w:right w:val="nil"/>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Межбюджетные трансферты общего характера бюджетам бюджетной системы Российской Федерации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1400</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r>
      <w:tr w:rsidR="008958C4" w:rsidRPr="008958C4" w:rsidTr="008958C4">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Прочие межбюджетные трансферты общего характера  </w:t>
            </w:r>
          </w:p>
        </w:tc>
        <w:tc>
          <w:tcPr>
            <w:tcW w:w="2127"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1403</w:t>
            </w:r>
          </w:p>
        </w:tc>
        <w:tc>
          <w:tcPr>
            <w:tcW w:w="136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c>
          <w:tcPr>
            <w:tcW w:w="1092"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310,0</w:t>
            </w:r>
          </w:p>
        </w:tc>
      </w:tr>
    </w:tbl>
    <w:p w:rsidR="008958C4" w:rsidRDefault="008958C4">
      <w:r>
        <w:fldChar w:fldCharType="end"/>
      </w:r>
    </w:p>
    <w:p w:rsidR="00771C0D" w:rsidRDefault="00771C0D"/>
    <w:p w:rsidR="00771C0D" w:rsidRDefault="00771C0D"/>
    <w:p w:rsidR="00771C0D" w:rsidRDefault="00771C0D"/>
    <w:p w:rsidR="00771C0D" w:rsidRDefault="00771C0D"/>
    <w:p w:rsidR="008958C4" w:rsidRDefault="008958C4"/>
    <w:p w:rsidR="008958C4" w:rsidRDefault="008958C4"/>
    <w:p w:rsidR="008958C4" w:rsidRDefault="008958C4">
      <w:pPr>
        <w:rPr>
          <w:rFonts w:asciiTheme="minorHAnsi" w:eastAsiaTheme="minorHAnsi" w:hAnsiTheme="minorHAnsi" w:cstheme="minorBidi"/>
          <w:sz w:val="22"/>
          <w:szCs w:val="22"/>
          <w:lang w:eastAsia="en-US" w:bidi="ar-SA"/>
        </w:rPr>
      </w:pPr>
      <w:r>
        <w:lastRenderedPageBreak/>
        <w:fldChar w:fldCharType="begin"/>
      </w:r>
      <w:r>
        <w:instrText xml:space="preserve"> LINK Excel.Sheet.8 "C:\\Users\\user\\Desktop\\Новая папка\\Прил.№ 9 (без 904) 2е чтен..xls" "Роспись расходов!R1C1:R141C10" \a \f 5 \h </w:instrText>
      </w:r>
      <w:r>
        <w:fldChar w:fldCharType="separate"/>
      </w:r>
      <w:bookmarkStart w:id="2" w:name="RANGE!A1:J140"/>
      <w:bookmarkEnd w:id="2"/>
    </w:p>
    <w:tbl>
      <w:tblPr>
        <w:tblStyle w:val="a7"/>
        <w:tblW w:w="9795" w:type="dxa"/>
        <w:tblLook w:val="04A0" w:firstRow="1" w:lastRow="0" w:firstColumn="1" w:lastColumn="0" w:noHBand="0" w:noVBand="1"/>
      </w:tblPr>
      <w:tblGrid>
        <w:gridCol w:w="3936"/>
        <w:gridCol w:w="745"/>
        <w:gridCol w:w="1316"/>
        <w:gridCol w:w="546"/>
        <w:gridCol w:w="1140"/>
        <w:gridCol w:w="1020"/>
        <w:gridCol w:w="1092"/>
      </w:tblGrid>
      <w:tr w:rsidR="008958C4" w:rsidRPr="008958C4" w:rsidTr="00AE3D17">
        <w:trPr>
          <w:trHeight w:val="255"/>
        </w:trPr>
        <w:tc>
          <w:tcPr>
            <w:tcW w:w="3936" w:type="dxa"/>
            <w:noWrap/>
            <w:hideMark/>
          </w:tcPr>
          <w:p w:rsidR="008958C4" w:rsidRPr="008958C4" w:rsidRDefault="008958C4"/>
        </w:tc>
        <w:tc>
          <w:tcPr>
            <w:tcW w:w="745" w:type="dxa"/>
            <w:noWrap/>
            <w:hideMark/>
          </w:tcPr>
          <w:p w:rsidR="008958C4" w:rsidRPr="008958C4" w:rsidRDefault="008958C4" w:rsidP="008958C4"/>
        </w:tc>
        <w:tc>
          <w:tcPr>
            <w:tcW w:w="1316" w:type="dxa"/>
            <w:noWrap/>
            <w:hideMark/>
          </w:tcPr>
          <w:p w:rsidR="008958C4" w:rsidRPr="008958C4" w:rsidRDefault="008958C4" w:rsidP="008958C4"/>
        </w:tc>
        <w:tc>
          <w:tcPr>
            <w:tcW w:w="3798" w:type="dxa"/>
            <w:gridSpan w:val="4"/>
            <w:hideMark/>
          </w:tcPr>
          <w:p w:rsidR="008958C4" w:rsidRPr="008958C4" w:rsidRDefault="008958C4" w:rsidP="008958C4">
            <w:r w:rsidRPr="008958C4">
              <w:t>Приложение 9</w:t>
            </w:r>
          </w:p>
        </w:tc>
      </w:tr>
      <w:tr w:rsidR="008958C4" w:rsidRPr="008958C4" w:rsidTr="00AE3D17">
        <w:trPr>
          <w:trHeight w:val="255"/>
        </w:trPr>
        <w:tc>
          <w:tcPr>
            <w:tcW w:w="9795" w:type="dxa"/>
            <w:gridSpan w:val="7"/>
            <w:hideMark/>
          </w:tcPr>
          <w:p w:rsidR="008958C4" w:rsidRPr="008958C4" w:rsidRDefault="008958C4" w:rsidP="008958C4">
            <w:r w:rsidRPr="008958C4">
              <w:t>к решению Совета Ягоднинского сельского поселения</w:t>
            </w:r>
          </w:p>
        </w:tc>
      </w:tr>
      <w:tr w:rsidR="008958C4" w:rsidRPr="008958C4" w:rsidTr="00AE3D17">
        <w:trPr>
          <w:trHeight w:val="240"/>
        </w:trPr>
        <w:tc>
          <w:tcPr>
            <w:tcW w:w="9795" w:type="dxa"/>
            <w:gridSpan w:val="7"/>
            <w:hideMark/>
          </w:tcPr>
          <w:p w:rsidR="008958C4" w:rsidRPr="008958C4" w:rsidRDefault="008958C4" w:rsidP="008958C4">
            <w:r w:rsidRPr="008958C4">
              <w:t>№   от  декабря  2021 г.</w:t>
            </w:r>
          </w:p>
        </w:tc>
      </w:tr>
      <w:tr w:rsidR="008958C4" w:rsidRPr="008958C4" w:rsidTr="00AE3D17">
        <w:trPr>
          <w:trHeight w:val="1092"/>
        </w:trPr>
        <w:tc>
          <w:tcPr>
            <w:tcW w:w="9795" w:type="dxa"/>
            <w:gridSpan w:val="7"/>
            <w:hideMark/>
          </w:tcPr>
          <w:p w:rsidR="008958C4" w:rsidRPr="008958C4" w:rsidRDefault="008958C4" w:rsidP="008958C4">
            <w:pPr>
              <w:rPr>
                <w:b/>
                <w:bCs/>
              </w:rPr>
            </w:pPr>
            <w:r w:rsidRPr="008958C4">
              <w:rPr>
                <w:b/>
                <w:bCs/>
              </w:rPr>
              <w:t>Распределение бюджетных ассигнований по разделам, подразделам,целевым статьям, группам видов классификации расходов местного бюджета Ягоднинского сельского поселения на 2022 год и на плановый период 2023 и 2024 годов</w:t>
            </w:r>
          </w:p>
        </w:tc>
      </w:tr>
      <w:tr w:rsidR="008958C4" w:rsidRPr="008958C4" w:rsidTr="00AE3D17">
        <w:trPr>
          <w:trHeight w:val="443"/>
        </w:trPr>
        <w:tc>
          <w:tcPr>
            <w:tcW w:w="3936" w:type="dxa"/>
            <w:hideMark/>
          </w:tcPr>
          <w:p w:rsidR="008958C4" w:rsidRPr="008958C4" w:rsidRDefault="008958C4" w:rsidP="008958C4">
            <w:pPr>
              <w:rPr>
                <w:b/>
                <w:bCs/>
              </w:rPr>
            </w:pPr>
          </w:p>
        </w:tc>
        <w:tc>
          <w:tcPr>
            <w:tcW w:w="745" w:type="dxa"/>
            <w:hideMark/>
          </w:tcPr>
          <w:p w:rsidR="008958C4" w:rsidRPr="008958C4" w:rsidRDefault="008958C4" w:rsidP="008958C4"/>
        </w:tc>
        <w:tc>
          <w:tcPr>
            <w:tcW w:w="1316" w:type="dxa"/>
            <w:hideMark/>
          </w:tcPr>
          <w:p w:rsidR="008958C4" w:rsidRPr="008958C4" w:rsidRDefault="008958C4" w:rsidP="008958C4"/>
        </w:tc>
        <w:tc>
          <w:tcPr>
            <w:tcW w:w="546" w:type="dxa"/>
            <w:hideMark/>
          </w:tcPr>
          <w:p w:rsidR="008958C4" w:rsidRPr="008958C4" w:rsidRDefault="008958C4" w:rsidP="008958C4"/>
        </w:tc>
        <w:tc>
          <w:tcPr>
            <w:tcW w:w="1140" w:type="dxa"/>
            <w:hideMark/>
          </w:tcPr>
          <w:p w:rsidR="008958C4" w:rsidRPr="008958C4" w:rsidRDefault="008958C4" w:rsidP="008958C4"/>
        </w:tc>
        <w:tc>
          <w:tcPr>
            <w:tcW w:w="1020" w:type="dxa"/>
            <w:noWrap/>
            <w:hideMark/>
          </w:tcPr>
          <w:p w:rsidR="008958C4" w:rsidRPr="008958C4" w:rsidRDefault="008958C4" w:rsidP="008958C4"/>
        </w:tc>
        <w:tc>
          <w:tcPr>
            <w:tcW w:w="1092" w:type="dxa"/>
            <w:noWrap/>
            <w:hideMark/>
          </w:tcPr>
          <w:p w:rsidR="008958C4" w:rsidRPr="008958C4" w:rsidRDefault="008958C4">
            <w:r w:rsidRPr="008958C4">
              <w:t>(тыс.руб)</w:t>
            </w:r>
          </w:p>
        </w:tc>
      </w:tr>
      <w:tr w:rsidR="008958C4" w:rsidRPr="008958C4" w:rsidTr="00AE3D17">
        <w:trPr>
          <w:trHeight w:val="289"/>
        </w:trPr>
        <w:tc>
          <w:tcPr>
            <w:tcW w:w="3936" w:type="dxa"/>
            <w:vMerge w:val="restart"/>
            <w:hideMark/>
          </w:tcPr>
          <w:p w:rsidR="008958C4" w:rsidRPr="008958C4" w:rsidRDefault="008958C4" w:rsidP="008958C4">
            <w:pPr>
              <w:rPr>
                <w:b/>
                <w:bCs/>
              </w:rPr>
            </w:pPr>
            <w:r w:rsidRPr="008958C4">
              <w:rPr>
                <w:b/>
                <w:bCs/>
              </w:rPr>
              <w:t>Наименование</w:t>
            </w:r>
          </w:p>
        </w:tc>
        <w:tc>
          <w:tcPr>
            <w:tcW w:w="745" w:type="dxa"/>
            <w:vMerge w:val="restart"/>
            <w:hideMark/>
          </w:tcPr>
          <w:p w:rsidR="008958C4" w:rsidRPr="008958C4" w:rsidRDefault="008958C4" w:rsidP="008958C4">
            <w:pPr>
              <w:rPr>
                <w:b/>
                <w:bCs/>
              </w:rPr>
            </w:pPr>
            <w:r w:rsidRPr="008958C4">
              <w:rPr>
                <w:b/>
                <w:bCs/>
              </w:rPr>
              <w:t>РзПР</w:t>
            </w:r>
          </w:p>
        </w:tc>
        <w:tc>
          <w:tcPr>
            <w:tcW w:w="1316" w:type="dxa"/>
            <w:vMerge w:val="restart"/>
            <w:hideMark/>
          </w:tcPr>
          <w:p w:rsidR="008958C4" w:rsidRPr="008958C4" w:rsidRDefault="008958C4" w:rsidP="008958C4">
            <w:pPr>
              <w:rPr>
                <w:b/>
                <w:bCs/>
              </w:rPr>
            </w:pPr>
            <w:r w:rsidRPr="008958C4">
              <w:rPr>
                <w:b/>
                <w:bCs/>
              </w:rPr>
              <w:t>ЦСР</w:t>
            </w:r>
          </w:p>
        </w:tc>
        <w:tc>
          <w:tcPr>
            <w:tcW w:w="546" w:type="dxa"/>
            <w:vMerge w:val="restart"/>
            <w:hideMark/>
          </w:tcPr>
          <w:p w:rsidR="008958C4" w:rsidRPr="008958C4" w:rsidRDefault="008958C4" w:rsidP="008958C4">
            <w:pPr>
              <w:rPr>
                <w:b/>
                <w:bCs/>
              </w:rPr>
            </w:pPr>
            <w:r w:rsidRPr="008958C4">
              <w:rPr>
                <w:b/>
                <w:bCs/>
              </w:rPr>
              <w:t>ВР</w:t>
            </w:r>
          </w:p>
        </w:tc>
        <w:tc>
          <w:tcPr>
            <w:tcW w:w="1140" w:type="dxa"/>
            <w:noWrap/>
            <w:hideMark/>
          </w:tcPr>
          <w:p w:rsidR="008958C4" w:rsidRPr="008958C4" w:rsidRDefault="008958C4" w:rsidP="008958C4">
            <w:pPr>
              <w:rPr>
                <w:b/>
                <w:bCs/>
              </w:rPr>
            </w:pPr>
            <w:r w:rsidRPr="008958C4">
              <w:rPr>
                <w:b/>
                <w:bCs/>
              </w:rPr>
              <w:t>2022 год</w:t>
            </w:r>
          </w:p>
        </w:tc>
        <w:tc>
          <w:tcPr>
            <w:tcW w:w="1020" w:type="dxa"/>
            <w:noWrap/>
            <w:hideMark/>
          </w:tcPr>
          <w:p w:rsidR="008958C4" w:rsidRPr="008958C4" w:rsidRDefault="008958C4" w:rsidP="008958C4">
            <w:pPr>
              <w:rPr>
                <w:b/>
                <w:bCs/>
              </w:rPr>
            </w:pPr>
            <w:r w:rsidRPr="008958C4">
              <w:rPr>
                <w:b/>
                <w:bCs/>
              </w:rPr>
              <w:t>2023 год</w:t>
            </w:r>
          </w:p>
        </w:tc>
        <w:tc>
          <w:tcPr>
            <w:tcW w:w="1092" w:type="dxa"/>
            <w:noWrap/>
            <w:hideMark/>
          </w:tcPr>
          <w:p w:rsidR="008958C4" w:rsidRPr="008958C4" w:rsidRDefault="008958C4" w:rsidP="008958C4">
            <w:pPr>
              <w:rPr>
                <w:b/>
                <w:bCs/>
              </w:rPr>
            </w:pPr>
            <w:r w:rsidRPr="008958C4">
              <w:rPr>
                <w:b/>
                <w:bCs/>
              </w:rPr>
              <w:t>2024 год</w:t>
            </w:r>
          </w:p>
        </w:tc>
      </w:tr>
      <w:tr w:rsidR="008958C4" w:rsidRPr="008958C4" w:rsidTr="00AE3D17">
        <w:trPr>
          <w:trHeight w:val="253"/>
        </w:trPr>
        <w:tc>
          <w:tcPr>
            <w:tcW w:w="3936" w:type="dxa"/>
            <w:vMerge/>
            <w:hideMark/>
          </w:tcPr>
          <w:p w:rsidR="008958C4" w:rsidRPr="008958C4" w:rsidRDefault="008958C4">
            <w:pPr>
              <w:rPr>
                <w:b/>
                <w:bCs/>
              </w:rPr>
            </w:pPr>
          </w:p>
        </w:tc>
        <w:tc>
          <w:tcPr>
            <w:tcW w:w="745" w:type="dxa"/>
            <w:vMerge/>
            <w:hideMark/>
          </w:tcPr>
          <w:p w:rsidR="008958C4" w:rsidRPr="008958C4" w:rsidRDefault="008958C4">
            <w:pPr>
              <w:rPr>
                <w:b/>
                <w:bCs/>
              </w:rPr>
            </w:pPr>
          </w:p>
        </w:tc>
        <w:tc>
          <w:tcPr>
            <w:tcW w:w="1316" w:type="dxa"/>
            <w:vMerge/>
            <w:hideMark/>
          </w:tcPr>
          <w:p w:rsidR="008958C4" w:rsidRPr="008958C4" w:rsidRDefault="008958C4">
            <w:pPr>
              <w:rPr>
                <w:b/>
                <w:bCs/>
              </w:rPr>
            </w:pPr>
          </w:p>
        </w:tc>
        <w:tc>
          <w:tcPr>
            <w:tcW w:w="546" w:type="dxa"/>
            <w:vMerge/>
            <w:hideMark/>
          </w:tcPr>
          <w:p w:rsidR="008958C4" w:rsidRPr="008958C4" w:rsidRDefault="008958C4">
            <w:pPr>
              <w:rPr>
                <w:b/>
                <w:bCs/>
              </w:rPr>
            </w:pPr>
          </w:p>
        </w:tc>
        <w:tc>
          <w:tcPr>
            <w:tcW w:w="1140" w:type="dxa"/>
            <w:vMerge w:val="restart"/>
            <w:hideMark/>
          </w:tcPr>
          <w:p w:rsidR="008958C4" w:rsidRPr="008958C4" w:rsidRDefault="008958C4" w:rsidP="008958C4">
            <w:pPr>
              <w:rPr>
                <w:b/>
                <w:bCs/>
              </w:rPr>
            </w:pPr>
            <w:r w:rsidRPr="008958C4">
              <w:rPr>
                <w:b/>
                <w:bCs/>
              </w:rPr>
              <w:t xml:space="preserve">Сумма </w:t>
            </w:r>
          </w:p>
        </w:tc>
        <w:tc>
          <w:tcPr>
            <w:tcW w:w="1020" w:type="dxa"/>
            <w:vMerge w:val="restart"/>
            <w:hideMark/>
          </w:tcPr>
          <w:p w:rsidR="008958C4" w:rsidRPr="008958C4" w:rsidRDefault="008958C4" w:rsidP="008958C4">
            <w:pPr>
              <w:rPr>
                <w:b/>
                <w:bCs/>
              </w:rPr>
            </w:pPr>
            <w:r w:rsidRPr="008958C4">
              <w:rPr>
                <w:b/>
                <w:bCs/>
              </w:rPr>
              <w:t xml:space="preserve">Сумма </w:t>
            </w:r>
          </w:p>
        </w:tc>
        <w:tc>
          <w:tcPr>
            <w:tcW w:w="1092" w:type="dxa"/>
            <w:vMerge w:val="restart"/>
            <w:hideMark/>
          </w:tcPr>
          <w:p w:rsidR="008958C4" w:rsidRPr="008958C4" w:rsidRDefault="008958C4" w:rsidP="008958C4">
            <w:pPr>
              <w:rPr>
                <w:b/>
                <w:bCs/>
              </w:rPr>
            </w:pPr>
            <w:r w:rsidRPr="008958C4">
              <w:rPr>
                <w:b/>
                <w:bCs/>
              </w:rPr>
              <w:t xml:space="preserve">Сумма </w:t>
            </w:r>
          </w:p>
        </w:tc>
      </w:tr>
      <w:tr w:rsidR="008958C4" w:rsidRPr="008958C4" w:rsidTr="00AE3D17">
        <w:trPr>
          <w:trHeight w:val="420"/>
        </w:trPr>
        <w:tc>
          <w:tcPr>
            <w:tcW w:w="3936" w:type="dxa"/>
            <w:vMerge/>
            <w:hideMark/>
          </w:tcPr>
          <w:p w:rsidR="008958C4" w:rsidRPr="008958C4" w:rsidRDefault="008958C4">
            <w:pPr>
              <w:rPr>
                <w:b/>
                <w:bCs/>
              </w:rPr>
            </w:pPr>
          </w:p>
        </w:tc>
        <w:tc>
          <w:tcPr>
            <w:tcW w:w="745" w:type="dxa"/>
            <w:vMerge/>
            <w:hideMark/>
          </w:tcPr>
          <w:p w:rsidR="008958C4" w:rsidRPr="008958C4" w:rsidRDefault="008958C4">
            <w:pPr>
              <w:rPr>
                <w:b/>
                <w:bCs/>
              </w:rPr>
            </w:pPr>
          </w:p>
        </w:tc>
        <w:tc>
          <w:tcPr>
            <w:tcW w:w="1316" w:type="dxa"/>
            <w:vMerge/>
            <w:hideMark/>
          </w:tcPr>
          <w:p w:rsidR="008958C4" w:rsidRPr="008958C4" w:rsidRDefault="008958C4">
            <w:pPr>
              <w:rPr>
                <w:b/>
                <w:bCs/>
              </w:rPr>
            </w:pPr>
          </w:p>
        </w:tc>
        <w:tc>
          <w:tcPr>
            <w:tcW w:w="546" w:type="dxa"/>
            <w:vMerge/>
            <w:hideMark/>
          </w:tcPr>
          <w:p w:rsidR="008958C4" w:rsidRPr="008958C4" w:rsidRDefault="008958C4">
            <w:pPr>
              <w:rPr>
                <w:b/>
                <w:bCs/>
              </w:rPr>
            </w:pPr>
          </w:p>
        </w:tc>
        <w:tc>
          <w:tcPr>
            <w:tcW w:w="1140" w:type="dxa"/>
            <w:vMerge/>
            <w:hideMark/>
          </w:tcPr>
          <w:p w:rsidR="008958C4" w:rsidRPr="008958C4" w:rsidRDefault="008958C4">
            <w:pPr>
              <w:rPr>
                <w:b/>
                <w:bCs/>
              </w:rPr>
            </w:pPr>
          </w:p>
        </w:tc>
        <w:tc>
          <w:tcPr>
            <w:tcW w:w="1020" w:type="dxa"/>
            <w:vMerge/>
            <w:hideMark/>
          </w:tcPr>
          <w:p w:rsidR="008958C4" w:rsidRPr="008958C4" w:rsidRDefault="008958C4">
            <w:pPr>
              <w:rPr>
                <w:b/>
                <w:bCs/>
              </w:rPr>
            </w:pPr>
          </w:p>
        </w:tc>
        <w:tc>
          <w:tcPr>
            <w:tcW w:w="1092" w:type="dxa"/>
            <w:vMerge/>
            <w:hideMark/>
          </w:tcPr>
          <w:p w:rsidR="008958C4" w:rsidRPr="008958C4" w:rsidRDefault="008958C4">
            <w:pPr>
              <w:rPr>
                <w:b/>
                <w:bCs/>
              </w:rPr>
            </w:pPr>
          </w:p>
        </w:tc>
      </w:tr>
      <w:tr w:rsidR="008958C4" w:rsidRPr="008958C4" w:rsidTr="00AE3D17">
        <w:trPr>
          <w:trHeight w:val="420"/>
        </w:trPr>
        <w:tc>
          <w:tcPr>
            <w:tcW w:w="3936" w:type="dxa"/>
            <w:hideMark/>
          </w:tcPr>
          <w:p w:rsidR="008958C4" w:rsidRPr="008958C4" w:rsidRDefault="008958C4">
            <w:pPr>
              <w:rPr>
                <w:b/>
                <w:bCs/>
              </w:rPr>
            </w:pPr>
            <w:r w:rsidRPr="008958C4">
              <w:rPr>
                <w:b/>
                <w:bCs/>
              </w:rPr>
              <w:t>В С Е Г О</w:t>
            </w:r>
          </w:p>
        </w:tc>
        <w:tc>
          <w:tcPr>
            <w:tcW w:w="745" w:type="dxa"/>
            <w:hideMark/>
          </w:tcPr>
          <w:p w:rsidR="008958C4" w:rsidRPr="008958C4" w:rsidRDefault="008958C4" w:rsidP="008958C4">
            <w:pPr>
              <w:rPr>
                <w:b/>
                <w:bCs/>
              </w:rPr>
            </w:pPr>
            <w:r w:rsidRPr="008958C4">
              <w:rPr>
                <w:b/>
                <w:bCs/>
              </w:rPr>
              <w:t> </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AE3D17">
            <w:pPr>
              <w:rPr>
                <w:b/>
                <w:bCs/>
              </w:rPr>
            </w:pPr>
            <w:r w:rsidRPr="008958C4">
              <w:rPr>
                <w:b/>
                <w:bCs/>
              </w:rPr>
              <w:t>6 9</w:t>
            </w:r>
            <w:r w:rsidR="00AE3D17">
              <w:rPr>
                <w:b/>
                <w:bCs/>
              </w:rPr>
              <w:t>44,6</w:t>
            </w:r>
          </w:p>
        </w:tc>
        <w:tc>
          <w:tcPr>
            <w:tcW w:w="1020" w:type="dxa"/>
            <w:noWrap/>
            <w:hideMark/>
          </w:tcPr>
          <w:p w:rsidR="008958C4" w:rsidRPr="008958C4" w:rsidRDefault="008958C4" w:rsidP="00AE3D17">
            <w:pPr>
              <w:rPr>
                <w:b/>
                <w:bCs/>
              </w:rPr>
            </w:pPr>
            <w:r w:rsidRPr="008958C4">
              <w:rPr>
                <w:b/>
                <w:bCs/>
              </w:rPr>
              <w:t>6 6</w:t>
            </w:r>
            <w:r w:rsidR="00AE3D17">
              <w:rPr>
                <w:b/>
                <w:bCs/>
              </w:rPr>
              <w:t>83,6</w:t>
            </w:r>
            <w:r w:rsidRPr="008958C4">
              <w:rPr>
                <w:b/>
                <w:bCs/>
              </w:rPr>
              <w:t xml:space="preserve"> </w:t>
            </w:r>
          </w:p>
        </w:tc>
        <w:tc>
          <w:tcPr>
            <w:tcW w:w="1092" w:type="dxa"/>
            <w:noWrap/>
            <w:hideMark/>
          </w:tcPr>
          <w:p w:rsidR="008958C4" w:rsidRPr="008958C4" w:rsidRDefault="008958C4" w:rsidP="00AE3D17">
            <w:pPr>
              <w:rPr>
                <w:b/>
                <w:bCs/>
              </w:rPr>
            </w:pPr>
            <w:r w:rsidRPr="008958C4">
              <w:rPr>
                <w:b/>
                <w:bCs/>
              </w:rPr>
              <w:t xml:space="preserve">6 </w:t>
            </w:r>
            <w:r w:rsidR="00AE3D17">
              <w:rPr>
                <w:b/>
                <w:bCs/>
              </w:rPr>
              <w:t>704,8</w:t>
            </w:r>
          </w:p>
        </w:tc>
      </w:tr>
      <w:tr w:rsidR="008958C4" w:rsidRPr="008958C4" w:rsidTr="00AE3D17">
        <w:trPr>
          <w:trHeight w:val="255"/>
        </w:trPr>
        <w:tc>
          <w:tcPr>
            <w:tcW w:w="3936" w:type="dxa"/>
            <w:hideMark/>
          </w:tcPr>
          <w:p w:rsidR="008958C4" w:rsidRPr="008958C4" w:rsidRDefault="008958C4">
            <w:pPr>
              <w:rPr>
                <w:b/>
                <w:bCs/>
              </w:rPr>
            </w:pPr>
            <w:r w:rsidRPr="008958C4">
              <w:rPr>
                <w:b/>
                <w:bCs/>
              </w:rPr>
              <w:t>Администрация  Ягоднинского сельского поселения</w:t>
            </w:r>
          </w:p>
        </w:tc>
        <w:tc>
          <w:tcPr>
            <w:tcW w:w="745" w:type="dxa"/>
            <w:hideMark/>
          </w:tcPr>
          <w:p w:rsidR="008958C4" w:rsidRPr="008958C4" w:rsidRDefault="008958C4" w:rsidP="008958C4">
            <w:pPr>
              <w:rPr>
                <w:b/>
                <w:bCs/>
              </w:rPr>
            </w:pPr>
            <w:r w:rsidRPr="008958C4">
              <w:rPr>
                <w:b/>
                <w:bCs/>
              </w:rPr>
              <w:t> </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AE3D17">
            <w:pPr>
              <w:rPr>
                <w:b/>
                <w:bCs/>
              </w:rPr>
            </w:pPr>
            <w:r w:rsidRPr="008958C4">
              <w:rPr>
                <w:b/>
                <w:bCs/>
              </w:rPr>
              <w:t>6 9</w:t>
            </w:r>
            <w:r w:rsidR="00AE3D17">
              <w:rPr>
                <w:b/>
                <w:bCs/>
              </w:rPr>
              <w:t>44,6</w:t>
            </w:r>
          </w:p>
        </w:tc>
        <w:tc>
          <w:tcPr>
            <w:tcW w:w="1020" w:type="dxa"/>
            <w:noWrap/>
            <w:hideMark/>
          </w:tcPr>
          <w:p w:rsidR="008958C4" w:rsidRPr="008958C4" w:rsidRDefault="008958C4" w:rsidP="00AE3D17">
            <w:pPr>
              <w:rPr>
                <w:b/>
                <w:bCs/>
              </w:rPr>
            </w:pPr>
            <w:r w:rsidRPr="008958C4">
              <w:rPr>
                <w:b/>
                <w:bCs/>
              </w:rPr>
              <w:t>6 6</w:t>
            </w:r>
            <w:r w:rsidR="00AE3D17">
              <w:rPr>
                <w:b/>
                <w:bCs/>
              </w:rPr>
              <w:t>83,6</w:t>
            </w:r>
          </w:p>
        </w:tc>
        <w:tc>
          <w:tcPr>
            <w:tcW w:w="1092" w:type="dxa"/>
            <w:noWrap/>
            <w:hideMark/>
          </w:tcPr>
          <w:p w:rsidR="008958C4" w:rsidRPr="008958C4" w:rsidRDefault="00AE3D17" w:rsidP="00AE3D17">
            <w:pPr>
              <w:rPr>
                <w:b/>
                <w:bCs/>
              </w:rPr>
            </w:pPr>
            <w:r>
              <w:rPr>
                <w:b/>
                <w:bCs/>
              </w:rPr>
              <w:t>6 704,8</w:t>
            </w:r>
          </w:p>
        </w:tc>
      </w:tr>
      <w:tr w:rsidR="008958C4" w:rsidRPr="008958C4" w:rsidTr="00AE3D17">
        <w:trPr>
          <w:trHeight w:val="270"/>
        </w:trPr>
        <w:tc>
          <w:tcPr>
            <w:tcW w:w="3936" w:type="dxa"/>
            <w:hideMark/>
          </w:tcPr>
          <w:p w:rsidR="008958C4" w:rsidRPr="008958C4" w:rsidRDefault="008958C4">
            <w:pPr>
              <w:rPr>
                <w:b/>
                <w:bCs/>
              </w:rPr>
            </w:pPr>
            <w:r w:rsidRPr="008958C4">
              <w:rPr>
                <w:b/>
                <w:bCs/>
              </w:rPr>
              <w:t>Общегосударственные вопросы</w:t>
            </w:r>
          </w:p>
        </w:tc>
        <w:tc>
          <w:tcPr>
            <w:tcW w:w="745" w:type="dxa"/>
            <w:hideMark/>
          </w:tcPr>
          <w:p w:rsidR="008958C4" w:rsidRPr="008958C4" w:rsidRDefault="008958C4" w:rsidP="008958C4">
            <w:pPr>
              <w:rPr>
                <w:b/>
                <w:bCs/>
              </w:rPr>
            </w:pPr>
            <w:r w:rsidRPr="008958C4">
              <w:rPr>
                <w:b/>
                <w:bCs/>
              </w:rPr>
              <w:t>0100</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4 940,5</w:t>
            </w:r>
          </w:p>
        </w:tc>
        <w:tc>
          <w:tcPr>
            <w:tcW w:w="1020" w:type="dxa"/>
            <w:noWrap/>
            <w:hideMark/>
          </w:tcPr>
          <w:p w:rsidR="008958C4" w:rsidRPr="008958C4" w:rsidRDefault="008958C4" w:rsidP="008958C4">
            <w:pPr>
              <w:rPr>
                <w:b/>
                <w:bCs/>
              </w:rPr>
            </w:pPr>
            <w:r w:rsidRPr="008958C4">
              <w:rPr>
                <w:b/>
                <w:bCs/>
              </w:rPr>
              <w:t>4 753,1</w:t>
            </w:r>
          </w:p>
        </w:tc>
        <w:tc>
          <w:tcPr>
            <w:tcW w:w="1092" w:type="dxa"/>
            <w:noWrap/>
            <w:hideMark/>
          </w:tcPr>
          <w:p w:rsidR="008958C4" w:rsidRPr="008958C4" w:rsidRDefault="008958C4" w:rsidP="008958C4">
            <w:pPr>
              <w:rPr>
                <w:b/>
                <w:bCs/>
              </w:rPr>
            </w:pPr>
            <w:r w:rsidRPr="008958C4">
              <w:rPr>
                <w:b/>
                <w:bCs/>
              </w:rPr>
              <w:t>4 842,0</w:t>
            </w:r>
          </w:p>
        </w:tc>
      </w:tr>
      <w:tr w:rsidR="008958C4" w:rsidRPr="008958C4" w:rsidTr="00AE3D17">
        <w:trPr>
          <w:trHeight w:val="510"/>
        </w:trPr>
        <w:tc>
          <w:tcPr>
            <w:tcW w:w="3936" w:type="dxa"/>
            <w:hideMark/>
          </w:tcPr>
          <w:p w:rsidR="008958C4" w:rsidRPr="008958C4" w:rsidRDefault="008958C4">
            <w:pPr>
              <w:rPr>
                <w:b/>
                <w:bCs/>
              </w:rPr>
            </w:pPr>
            <w:r w:rsidRPr="008958C4">
              <w:rPr>
                <w:b/>
                <w:bCs/>
              </w:rPr>
              <w:t>Функционирование высшего должностного лица субъекта Российской Федерации и муниципального образования</w:t>
            </w:r>
          </w:p>
        </w:tc>
        <w:tc>
          <w:tcPr>
            <w:tcW w:w="745" w:type="dxa"/>
            <w:hideMark/>
          </w:tcPr>
          <w:p w:rsidR="008958C4" w:rsidRPr="008958C4" w:rsidRDefault="008958C4" w:rsidP="008958C4">
            <w:pPr>
              <w:rPr>
                <w:b/>
                <w:bCs/>
              </w:rPr>
            </w:pPr>
            <w:r w:rsidRPr="008958C4">
              <w:rPr>
                <w:b/>
                <w:bCs/>
              </w:rPr>
              <w:t>0102</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932,0</w:t>
            </w:r>
          </w:p>
        </w:tc>
        <w:tc>
          <w:tcPr>
            <w:tcW w:w="1020" w:type="dxa"/>
            <w:noWrap/>
            <w:hideMark/>
          </w:tcPr>
          <w:p w:rsidR="008958C4" w:rsidRPr="008958C4" w:rsidRDefault="008958C4" w:rsidP="008958C4">
            <w:pPr>
              <w:rPr>
                <w:b/>
                <w:bCs/>
              </w:rPr>
            </w:pPr>
            <w:r w:rsidRPr="008958C4">
              <w:rPr>
                <w:b/>
                <w:bCs/>
              </w:rPr>
              <w:t>932,0</w:t>
            </w:r>
          </w:p>
        </w:tc>
        <w:tc>
          <w:tcPr>
            <w:tcW w:w="1092" w:type="dxa"/>
            <w:noWrap/>
            <w:hideMark/>
          </w:tcPr>
          <w:p w:rsidR="008958C4" w:rsidRPr="008958C4" w:rsidRDefault="008958C4" w:rsidP="008958C4">
            <w:pPr>
              <w:rPr>
                <w:b/>
                <w:bCs/>
              </w:rPr>
            </w:pPr>
            <w:r w:rsidRPr="008958C4">
              <w:rPr>
                <w:b/>
                <w:bCs/>
              </w:rPr>
              <w:t>932,0</w:t>
            </w:r>
          </w:p>
        </w:tc>
      </w:tr>
      <w:tr w:rsidR="008958C4" w:rsidRPr="008958C4" w:rsidTr="00AE3D17">
        <w:trPr>
          <w:trHeight w:val="600"/>
        </w:trPr>
        <w:tc>
          <w:tcPr>
            <w:tcW w:w="3936" w:type="dxa"/>
            <w:hideMark/>
          </w:tcPr>
          <w:p w:rsidR="008958C4" w:rsidRPr="008958C4" w:rsidRDefault="008958C4">
            <w:r w:rsidRPr="008958C4">
              <w:t>Руководство и управление в сфере установленных функций органов местного самоуправления</w:t>
            </w:r>
          </w:p>
        </w:tc>
        <w:tc>
          <w:tcPr>
            <w:tcW w:w="745" w:type="dxa"/>
            <w:hideMark/>
          </w:tcPr>
          <w:p w:rsidR="008958C4" w:rsidRPr="008958C4" w:rsidRDefault="008958C4" w:rsidP="008958C4">
            <w:r w:rsidRPr="008958C4">
              <w:t>0102</w:t>
            </w:r>
          </w:p>
        </w:tc>
        <w:tc>
          <w:tcPr>
            <w:tcW w:w="1316" w:type="dxa"/>
            <w:hideMark/>
          </w:tcPr>
          <w:p w:rsidR="008958C4" w:rsidRPr="008958C4" w:rsidRDefault="008958C4" w:rsidP="008958C4">
            <w:r w:rsidRPr="008958C4">
              <w:t>0020000000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932,0</w:t>
            </w:r>
          </w:p>
        </w:tc>
        <w:tc>
          <w:tcPr>
            <w:tcW w:w="1020" w:type="dxa"/>
            <w:noWrap/>
            <w:hideMark/>
          </w:tcPr>
          <w:p w:rsidR="008958C4" w:rsidRPr="008958C4" w:rsidRDefault="008958C4" w:rsidP="008958C4">
            <w:pPr>
              <w:rPr>
                <w:b/>
                <w:bCs/>
              </w:rPr>
            </w:pPr>
            <w:r w:rsidRPr="008958C4">
              <w:rPr>
                <w:b/>
                <w:bCs/>
              </w:rPr>
              <w:t>932,0</w:t>
            </w:r>
          </w:p>
        </w:tc>
        <w:tc>
          <w:tcPr>
            <w:tcW w:w="1092" w:type="dxa"/>
            <w:noWrap/>
            <w:hideMark/>
          </w:tcPr>
          <w:p w:rsidR="008958C4" w:rsidRPr="008958C4" w:rsidRDefault="008958C4" w:rsidP="008958C4">
            <w:pPr>
              <w:rPr>
                <w:b/>
                <w:bCs/>
              </w:rPr>
            </w:pPr>
            <w:r w:rsidRPr="008958C4">
              <w:rPr>
                <w:b/>
                <w:bCs/>
              </w:rPr>
              <w:t>932,0</w:t>
            </w:r>
          </w:p>
        </w:tc>
      </w:tr>
      <w:tr w:rsidR="008958C4" w:rsidRPr="008958C4" w:rsidTr="00AE3D17">
        <w:trPr>
          <w:trHeight w:val="255"/>
        </w:trPr>
        <w:tc>
          <w:tcPr>
            <w:tcW w:w="3936" w:type="dxa"/>
            <w:hideMark/>
          </w:tcPr>
          <w:p w:rsidR="008958C4" w:rsidRPr="008958C4" w:rsidRDefault="008958C4">
            <w:r w:rsidRPr="008958C4">
              <w:t>Аппарат органов местного самоуправления</w:t>
            </w:r>
          </w:p>
        </w:tc>
        <w:tc>
          <w:tcPr>
            <w:tcW w:w="745" w:type="dxa"/>
            <w:hideMark/>
          </w:tcPr>
          <w:p w:rsidR="008958C4" w:rsidRPr="008958C4" w:rsidRDefault="008958C4" w:rsidP="008958C4">
            <w:r w:rsidRPr="008958C4">
              <w:t>0102</w:t>
            </w:r>
          </w:p>
        </w:tc>
        <w:tc>
          <w:tcPr>
            <w:tcW w:w="1316" w:type="dxa"/>
            <w:hideMark/>
          </w:tcPr>
          <w:p w:rsidR="008958C4" w:rsidRPr="008958C4" w:rsidRDefault="008958C4" w:rsidP="008958C4">
            <w:r w:rsidRPr="008958C4">
              <w:t>0020400000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932,0</w:t>
            </w:r>
          </w:p>
        </w:tc>
        <w:tc>
          <w:tcPr>
            <w:tcW w:w="1020" w:type="dxa"/>
            <w:noWrap/>
            <w:hideMark/>
          </w:tcPr>
          <w:p w:rsidR="008958C4" w:rsidRPr="008958C4" w:rsidRDefault="008958C4" w:rsidP="008958C4">
            <w:r w:rsidRPr="008958C4">
              <w:t>932,0</w:t>
            </w:r>
          </w:p>
        </w:tc>
        <w:tc>
          <w:tcPr>
            <w:tcW w:w="1092" w:type="dxa"/>
            <w:noWrap/>
            <w:hideMark/>
          </w:tcPr>
          <w:p w:rsidR="008958C4" w:rsidRPr="008958C4" w:rsidRDefault="008958C4" w:rsidP="008958C4">
            <w:r w:rsidRPr="008958C4">
              <w:t>932,0</w:t>
            </w:r>
          </w:p>
        </w:tc>
      </w:tr>
      <w:tr w:rsidR="008958C4" w:rsidRPr="008958C4" w:rsidTr="00AE3D17">
        <w:trPr>
          <w:trHeight w:val="510"/>
        </w:trPr>
        <w:tc>
          <w:tcPr>
            <w:tcW w:w="3936" w:type="dxa"/>
            <w:hideMark/>
          </w:tcPr>
          <w:p w:rsidR="008958C4" w:rsidRPr="008958C4" w:rsidRDefault="008958C4">
            <w:r w:rsidRPr="008958C4">
              <w:t>Выполнение функций органами местного самоуправления за счет средств местного бюджета</w:t>
            </w:r>
          </w:p>
        </w:tc>
        <w:tc>
          <w:tcPr>
            <w:tcW w:w="745" w:type="dxa"/>
            <w:hideMark/>
          </w:tcPr>
          <w:p w:rsidR="008958C4" w:rsidRPr="008958C4" w:rsidRDefault="008958C4" w:rsidP="008958C4">
            <w:r w:rsidRPr="008958C4">
              <w:t>0102</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932,0</w:t>
            </w:r>
          </w:p>
        </w:tc>
        <w:tc>
          <w:tcPr>
            <w:tcW w:w="1020" w:type="dxa"/>
            <w:noWrap/>
            <w:hideMark/>
          </w:tcPr>
          <w:p w:rsidR="008958C4" w:rsidRPr="008958C4" w:rsidRDefault="008958C4" w:rsidP="008958C4">
            <w:r w:rsidRPr="008958C4">
              <w:t>932,0</w:t>
            </w:r>
          </w:p>
        </w:tc>
        <w:tc>
          <w:tcPr>
            <w:tcW w:w="1092" w:type="dxa"/>
            <w:noWrap/>
            <w:hideMark/>
          </w:tcPr>
          <w:p w:rsidR="008958C4" w:rsidRPr="008958C4" w:rsidRDefault="008958C4" w:rsidP="008958C4">
            <w:r w:rsidRPr="008958C4">
              <w:t>932,0</w:t>
            </w:r>
          </w:p>
        </w:tc>
      </w:tr>
      <w:tr w:rsidR="008958C4" w:rsidRPr="008958C4" w:rsidTr="00AE3D17">
        <w:trPr>
          <w:trHeight w:val="1080"/>
        </w:trPr>
        <w:tc>
          <w:tcPr>
            <w:tcW w:w="3936" w:type="dxa"/>
            <w:hideMark/>
          </w:tcPr>
          <w:p w:rsidR="008958C4" w:rsidRPr="008958C4" w:rsidRDefault="008958C4">
            <w:r w:rsidRPr="008958C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hideMark/>
          </w:tcPr>
          <w:p w:rsidR="008958C4" w:rsidRPr="008958C4" w:rsidRDefault="008958C4" w:rsidP="008958C4">
            <w:r w:rsidRPr="008958C4">
              <w:t>0102</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100</w:t>
            </w:r>
          </w:p>
        </w:tc>
        <w:tc>
          <w:tcPr>
            <w:tcW w:w="1140" w:type="dxa"/>
            <w:noWrap/>
            <w:hideMark/>
          </w:tcPr>
          <w:p w:rsidR="008958C4" w:rsidRPr="008958C4" w:rsidRDefault="008958C4" w:rsidP="008958C4">
            <w:r w:rsidRPr="008958C4">
              <w:t>932,0</w:t>
            </w:r>
          </w:p>
        </w:tc>
        <w:tc>
          <w:tcPr>
            <w:tcW w:w="1020" w:type="dxa"/>
            <w:noWrap/>
            <w:hideMark/>
          </w:tcPr>
          <w:p w:rsidR="008958C4" w:rsidRPr="008958C4" w:rsidRDefault="008958C4" w:rsidP="008958C4">
            <w:r w:rsidRPr="008958C4">
              <w:t>932,0</w:t>
            </w:r>
          </w:p>
        </w:tc>
        <w:tc>
          <w:tcPr>
            <w:tcW w:w="1092" w:type="dxa"/>
            <w:noWrap/>
            <w:hideMark/>
          </w:tcPr>
          <w:p w:rsidR="008958C4" w:rsidRPr="008958C4" w:rsidRDefault="008958C4" w:rsidP="008958C4">
            <w:r w:rsidRPr="008958C4">
              <w:t>932,0</w:t>
            </w:r>
          </w:p>
        </w:tc>
      </w:tr>
      <w:tr w:rsidR="008958C4" w:rsidRPr="008958C4" w:rsidTr="00AE3D17">
        <w:trPr>
          <w:trHeight w:val="525"/>
        </w:trPr>
        <w:tc>
          <w:tcPr>
            <w:tcW w:w="3936" w:type="dxa"/>
            <w:hideMark/>
          </w:tcPr>
          <w:p w:rsidR="008958C4" w:rsidRPr="008958C4" w:rsidRDefault="008958C4">
            <w:r w:rsidRPr="008958C4">
              <w:t>Расходы на выплаты персоналу государственных (муниципальных) органов</w:t>
            </w:r>
          </w:p>
        </w:tc>
        <w:tc>
          <w:tcPr>
            <w:tcW w:w="745" w:type="dxa"/>
            <w:hideMark/>
          </w:tcPr>
          <w:p w:rsidR="008958C4" w:rsidRPr="008958C4" w:rsidRDefault="008958C4" w:rsidP="008958C4">
            <w:r w:rsidRPr="008958C4">
              <w:t>0102</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120</w:t>
            </w:r>
          </w:p>
        </w:tc>
        <w:tc>
          <w:tcPr>
            <w:tcW w:w="1140" w:type="dxa"/>
            <w:noWrap/>
            <w:hideMark/>
          </w:tcPr>
          <w:p w:rsidR="008958C4" w:rsidRPr="008958C4" w:rsidRDefault="008958C4" w:rsidP="008958C4">
            <w:r w:rsidRPr="008958C4">
              <w:t>932,0</w:t>
            </w:r>
          </w:p>
        </w:tc>
        <w:tc>
          <w:tcPr>
            <w:tcW w:w="1020" w:type="dxa"/>
            <w:noWrap/>
            <w:hideMark/>
          </w:tcPr>
          <w:p w:rsidR="008958C4" w:rsidRPr="008958C4" w:rsidRDefault="008958C4" w:rsidP="008958C4">
            <w:r w:rsidRPr="008958C4">
              <w:t>932,0</w:t>
            </w:r>
          </w:p>
        </w:tc>
        <w:tc>
          <w:tcPr>
            <w:tcW w:w="1092" w:type="dxa"/>
            <w:noWrap/>
            <w:hideMark/>
          </w:tcPr>
          <w:p w:rsidR="008958C4" w:rsidRPr="008958C4" w:rsidRDefault="008958C4" w:rsidP="008958C4">
            <w:r w:rsidRPr="008958C4">
              <w:t>932,0</w:t>
            </w:r>
          </w:p>
        </w:tc>
      </w:tr>
      <w:tr w:rsidR="008958C4" w:rsidRPr="008958C4" w:rsidTr="00AE3D17">
        <w:trPr>
          <w:trHeight w:val="915"/>
        </w:trPr>
        <w:tc>
          <w:tcPr>
            <w:tcW w:w="3936" w:type="dxa"/>
            <w:hideMark/>
          </w:tcPr>
          <w:p w:rsidR="008958C4" w:rsidRPr="008958C4" w:rsidRDefault="008958C4">
            <w:pPr>
              <w:rPr>
                <w:b/>
                <w:bCs/>
              </w:rPr>
            </w:pPr>
            <w:r w:rsidRPr="008958C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5" w:type="dxa"/>
            <w:hideMark/>
          </w:tcPr>
          <w:p w:rsidR="008958C4" w:rsidRPr="008958C4" w:rsidRDefault="008958C4" w:rsidP="008958C4">
            <w:pPr>
              <w:rPr>
                <w:b/>
                <w:bCs/>
              </w:rPr>
            </w:pPr>
            <w:r w:rsidRPr="008958C4">
              <w:rPr>
                <w:b/>
                <w:bCs/>
              </w:rPr>
              <w:t>0104</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AE3D17" w:rsidP="008958C4">
            <w:pPr>
              <w:rPr>
                <w:b/>
                <w:bCs/>
              </w:rPr>
            </w:pPr>
            <w:r w:rsidRPr="008958C4">
              <w:t>3 8</w:t>
            </w:r>
            <w:r>
              <w:t>47,1</w:t>
            </w:r>
          </w:p>
        </w:tc>
        <w:tc>
          <w:tcPr>
            <w:tcW w:w="1020" w:type="dxa"/>
            <w:noWrap/>
            <w:hideMark/>
          </w:tcPr>
          <w:p w:rsidR="008958C4" w:rsidRPr="008958C4" w:rsidRDefault="00AE3D17" w:rsidP="008958C4">
            <w:pPr>
              <w:rPr>
                <w:b/>
                <w:bCs/>
              </w:rPr>
            </w:pPr>
            <w:r w:rsidRPr="008958C4">
              <w:t>3 5</w:t>
            </w:r>
            <w:r>
              <w:t>73,0</w:t>
            </w:r>
          </w:p>
        </w:tc>
        <w:tc>
          <w:tcPr>
            <w:tcW w:w="1092" w:type="dxa"/>
            <w:noWrap/>
            <w:hideMark/>
          </w:tcPr>
          <w:p w:rsidR="008958C4" w:rsidRPr="008958C4" w:rsidRDefault="00AE3D17" w:rsidP="008958C4">
            <w:pPr>
              <w:rPr>
                <w:b/>
                <w:bCs/>
              </w:rPr>
            </w:pPr>
            <w:r w:rsidRPr="008958C4">
              <w:t>3 4</w:t>
            </w:r>
            <w:r>
              <w:t>99,1</w:t>
            </w:r>
          </w:p>
        </w:tc>
      </w:tr>
      <w:tr w:rsidR="008958C4" w:rsidRPr="008958C4" w:rsidTr="00AE3D17">
        <w:trPr>
          <w:trHeight w:val="690"/>
        </w:trPr>
        <w:tc>
          <w:tcPr>
            <w:tcW w:w="3936" w:type="dxa"/>
            <w:hideMark/>
          </w:tcPr>
          <w:p w:rsidR="008958C4" w:rsidRPr="008958C4" w:rsidRDefault="008958C4">
            <w:r w:rsidRPr="008958C4">
              <w:t>Руководство и управление в сфере установленных функций органов местного самоуправления</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0020000000</w:t>
            </w:r>
          </w:p>
        </w:tc>
        <w:tc>
          <w:tcPr>
            <w:tcW w:w="546" w:type="dxa"/>
            <w:hideMark/>
          </w:tcPr>
          <w:p w:rsidR="008958C4" w:rsidRPr="008958C4" w:rsidRDefault="008958C4" w:rsidP="008958C4">
            <w:r w:rsidRPr="008958C4">
              <w:t> </w:t>
            </w:r>
          </w:p>
        </w:tc>
        <w:tc>
          <w:tcPr>
            <w:tcW w:w="1140" w:type="dxa"/>
            <w:noWrap/>
            <w:hideMark/>
          </w:tcPr>
          <w:p w:rsidR="008958C4" w:rsidRPr="008958C4" w:rsidRDefault="00AE3D17" w:rsidP="008958C4">
            <w:r w:rsidRPr="008958C4">
              <w:t>3 8</w:t>
            </w:r>
            <w:r>
              <w:t>47,1</w:t>
            </w:r>
          </w:p>
        </w:tc>
        <w:tc>
          <w:tcPr>
            <w:tcW w:w="1020" w:type="dxa"/>
            <w:noWrap/>
            <w:hideMark/>
          </w:tcPr>
          <w:p w:rsidR="008958C4" w:rsidRPr="008958C4" w:rsidRDefault="00AE3D17" w:rsidP="008958C4">
            <w:r w:rsidRPr="008958C4">
              <w:t>3 5</w:t>
            </w:r>
            <w:r>
              <w:t>73,0</w:t>
            </w:r>
          </w:p>
        </w:tc>
        <w:tc>
          <w:tcPr>
            <w:tcW w:w="1092" w:type="dxa"/>
            <w:noWrap/>
            <w:hideMark/>
          </w:tcPr>
          <w:p w:rsidR="008958C4" w:rsidRPr="008958C4" w:rsidRDefault="00AE3D17" w:rsidP="008958C4">
            <w:r w:rsidRPr="008958C4">
              <w:t>3 4</w:t>
            </w:r>
            <w:r>
              <w:t>99,1</w:t>
            </w:r>
          </w:p>
        </w:tc>
      </w:tr>
      <w:tr w:rsidR="008958C4" w:rsidRPr="008958C4" w:rsidTr="00AE3D17">
        <w:trPr>
          <w:trHeight w:val="435"/>
        </w:trPr>
        <w:tc>
          <w:tcPr>
            <w:tcW w:w="3936" w:type="dxa"/>
            <w:hideMark/>
          </w:tcPr>
          <w:p w:rsidR="008958C4" w:rsidRPr="008958C4" w:rsidRDefault="008958C4">
            <w:r w:rsidRPr="008958C4">
              <w:t>Аппарат органов местного самоуправления</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0020400000</w:t>
            </w:r>
          </w:p>
        </w:tc>
        <w:tc>
          <w:tcPr>
            <w:tcW w:w="546" w:type="dxa"/>
            <w:hideMark/>
          </w:tcPr>
          <w:p w:rsidR="008958C4" w:rsidRPr="008958C4" w:rsidRDefault="008958C4" w:rsidP="008958C4">
            <w:r w:rsidRPr="008958C4">
              <w:t> </w:t>
            </w:r>
          </w:p>
        </w:tc>
        <w:tc>
          <w:tcPr>
            <w:tcW w:w="1140" w:type="dxa"/>
            <w:noWrap/>
            <w:hideMark/>
          </w:tcPr>
          <w:p w:rsidR="008958C4" w:rsidRPr="008958C4" w:rsidRDefault="00AE3D17" w:rsidP="008958C4">
            <w:r w:rsidRPr="008958C4">
              <w:t>3 8</w:t>
            </w:r>
            <w:r>
              <w:t>47,1</w:t>
            </w:r>
          </w:p>
        </w:tc>
        <w:tc>
          <w:tcPr>
            <w:tcW w:w="1020" w:type="dxa"/>
            <w:noWrap/>
            <w:hideMark/>
          </w:tcPr>
          <w:p w:rsidR="008958C4" w:rsidRPr="008958C4" w:rsidRDefault="00AE3D17" w:rsidP="008958C4">
            <w:r w:rsidRPr="008958C4">
              <w:t>3 5</w:t>
            </w:r>
            <w:r>
              <w:t>73,0</w:t>
            </w:r>
          </w:p>
        </w:tc>
        <w:tc>
          <w:tcPr>
            <w:tcW w:w="1092" w:type="dxa"/>
            <w:noWrap/>
            <w:hideMark/>
          </w:tcPr>
          <w:p w:rsidR="008958C4" w:rsidRPr="008958C4" w:rsidRDefault="00AE3D17" w:rsidP="008958C4">
            <w:r w:rsidRPr="008958C4">
              <w:t>3 4</w:t>
            </w:r>
            <w:r>
              <w:t>99,1</w:t>
            </w:r>
          </w:p>
        </w:tc>
      </w:tr>
      <w:tr w:rsidR="008958C4" w:rsidRPr="008958C4" w:rsidTr="00AE3D17">
        <w:trPr>
          <w:trHeight w:val="570"/>
        </w:trPr>
        <w:tc>
          <w:tcPr>
            <w:tcW w:w="3936" w:type="dxa"/>
            <w:hideMark/>
          </w:tcPr>
          <w:p w:rsidR="008958C4" w:rsidRPr="008958C4" w:rsidRDefault="008958C4">
            <w:r w:rsidRPr="008958C4">
              <w:t>Выполнение функций органами местного самоуправления за счет средств местного бюджета</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AE3D17">
            <w:r w:rsidRPr="008958C4">
              <w:t>3 8</w:t>
            </w:r>
            <w:r w:rsidR="00AE3D17">
              <w:t>47,1</w:t>
            </w:r>
          </w:p>
        </w:tc>
        <w:tc>
          <w:tcPr>
            <w:tcW w:w="1020" w:type="dxa"/>
            <w:noWrap/>
            <w:hideMark/>
          </w:tcPr>
          <w:p w:rsidR="008958C4" w:rsidRPr="008958C4" w:rsidRDefault="008958C4" w:rsidP="00AE3D17">
            <w:r w:rsidRPr="008958C4">
              <w:t>3 5</w:t>
            </w:r>
            <w:r w:rsidR="00AE3D17">
              <w:t>73,0</w:t>
            </w:r>
          </w:p>
        </w:tc>
        <w:tc>
          <w:tcPr>
            <w:tcW w:w="1092" w:type="dxa"/>
            <w:noWrap/>
            <w:hideMark/>
          </w:tcPr>
          <w:p w:rsidR="008958C4" w:rsidRPr="008958C4" w:rsidRDefault="008958C4" w:rsidP="00AE3D17">
            <w:r w:rsidRPr="008958C4">
              <w:t>3 4</w:t>
            </w:r>
            <w:r w:rsidR="00AE3D17">
              <w:t>99,1</w:t>
            </w:r>
          </w:p>
        </w:tc>
      </w:tr>
      <w:tr w:rsidR="008958C4" w:rsidRPr="008958C4" w:rsidTr="00AE3D17">
        <w:trPr>
          <w:trHeight w:val="1065"/>
        </w:trPr>
        <w:tc>
          <w:tcPr>
            <w:tcW w:w="3936" w:type="dxa"/>
            <w:hideMark/>
          </w:tcPr>
          <w:p w:rsidR="008958C4" w:rsidRPr="008958C4" w:rsidRDefault="008958C4">
            <w:r w:rsidRPr="008958C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958C4">
              <w:lastRenderedPageBreak/>
              <w:t>государственными внебюджетными фондами</w:t>
            </w:r>
          </w:p>
        </w:tc>
        <w:tc>
          <w:tcPr>
            <w:tcW w:w="745" w:type="dxa"/>
            <w:hideMark/>
          </w:tcPr>
          <w:p w:rsidR="008958C4" w:rsidRPr="008958C4" w:rsidRDefault="008958C4" w:rsidP="008958C4">
            <w:r w:rsidRPr="008958C4">
              <w:lastRenderedPageBreak/>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100</w:t>
            </w:r>
          </w:p>
        </w:tc>
        <w:tc>
          <w:tcPr>
            <w:tcW w:w="1140" w:type="dxa"/>
            <w:noWrap/>
            <w:hideMark/>
          </w:tcPr>
          <w:p w:rsidR="008958C4" w:rsidRPr="008958C4" w:rsidRDefault="008958C4" w:rsidP="008958C4">
            <w:r w:rsidRPr="008958C4">
              <w:t>2 934,6</w:t>
            </w:r>
          </w:p>
        </w:tc>
        <w:tc>
          <w:tcPr>
            <w:tcW w:w="1020" w:type="dxa"/>
            <w:noWrap/>
            <w:hideMark/>
          </w:tcPr>
          <w:p w:rsidR="008958C4" w:rsidRPr="008958C4" w:rsidRDefault="008958C4" w:rsidP="008958C4">
            <w:r w:rsidRPr="008958C4">
              <w:t>2 934,6</w:t>
            </w:r>
          </w:p>
        </w:tc>
        <w:tc>
          <w:tcPr>
            <w:tcW w:w="1092" w:type="dxa"/>
            <w:noWrap/>
            <w:hideMark/>
          </w:tcPr>
          <w:p w:rsidR="008958C4" w:rsidRPr="008958C4" w:rsidRDefault="008958C4" w:rsidP="008958C4">
            <w:r w:rsidRPr="008958C4">
              <w:t>2 924,6</w:t>
            </w:r>
          </w:p>
        </w:tc>
      </w:tr>
      <w:tr w:rsidR="008958C4" w:rsidRPr="008958C4" w:rsidTr="00AE3D17">
        <w:trPr>
          <w:trHeight w:val="630"/>
        </w:trPr>
        <w:tc>
          <w:tcPr>
            <w:tcW w:w="3936" w:type="dxa"/>
            <w:hideMark/>
          </w:tcPr>
          <w:p w:rsidR="008958C4" w:rsidRPr="008958C4" w:rsidRDefault="008958C4">
            <w:r w:rsidRPr="008958C4">
              <w:lastRenderedPageBreak/>
              <w:t>Расходы на выплаты персоналу государственных (муниципальных) органов</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120</w:t>
            </w:r>
          </w:p>
        </w:tc>
        <w:tc>
          <w:tcPr>
            <w:tcW w:w="1140" w:type="dxa"/>
            <w:noWrap/>
            <w:hideMark/>
          </w:tcPr>
          <w:p w:rsidR="008958C4" w:rsidRPr="008958C4" w:rsidRDefault="008958C4" w:rsidP="008958C4">
            <w:r w:rsidRPr="008958C4">
              <w:t>2 934,6</w:t>
            </w:r>
          </w:p>
        </w:tc>
        <w:tc>
          <w:tcPr>
            <w:tcW w:w="1020" w:type="dxa"/>
            <w:noWrap/>
            <w:hideMark/>
          </w:tcPr>
          <w:p w:rsidR="008958C4" w:rsidRPr="008958C4" w:rsidRDefault="008958C4" w:rsidP="008958C4">
            <w:r w:rsidRPr="008958C4">
              <w:t>2 934,6</w:t>
            </w:r>
          </w:p>
        </w:tc>
        <w:tc>
          <w:tcPr>
            <w:tcW w:w="1092" w:type="dxa"/>
            <w:noWrap/>
            <w:hideMark/>
          </w:tcPr>
          <w:p w:rsidR="008958C4" w:rsidRPr="008958C4" w:rsidRDefault="008958C4" w:rsidP="008958C4">
            <w:r w:rsidRPr="008958C4">
              <w:t>2 924,6</w:t>
            </w:r>
          </w:p>
        </w:tc>
      </w:tr>
      <w:tr w:rsidR="008958C4" w:rsidRPr="008958C4" w:rsidTr="00AE3D17">
        <w:trPr>
          <w:trHeight w:val="61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200</w:t>
            </w:r>
          </w:p>
        </w:tc>
        <w:tc>
          <w:tcPr>
            <w:tcW w:w="1140" w:type="dxa"/>
            <w:noWrap/>
            <w:hideMark/>
          </w:tcPr>
          <w:p w:rsidR="008958C4" w:rsidRPr="008958C4" w:rsidRDefault="0004575D" w:rsidP="008958C4">
            <w:r>
              <w:t>912,5</w:t>
            </w:r>
          </w:p>
        </w:tc>
        <w:tc>
          <w:tcPr>
            <w:tcW w:w="1020" w:type="dxa"/>
            <w:noWrap/>
            <w:hideMark/>
          </w:tcPr>
          <w:p w:rsidR="008958C4" w:rsidRPr="008958C4" w:rsidRDefault="0004575D" w:rsidP="008958C4">
            <w:r>
              <w:t>638,4</w:t>
            </w:r>
          </w:p>
        </w:tc>
        <w:tc>
          <w:tcPr>
            <w:tcW w:w="1092" w:type="dxa"/>
            <w:noWrap/>
            <w:hideMark/>
          </w:tcPr>
          <w:p w:rsidR="008958C4" w:rsidRPr="008958C4" w:rsidRDefault="0004575D" w:rsidP="008958C4">
            <w:r>
              <w:t>574,5</w:t>
            </w:r>
          </w:p>
        </w:tc>
      </w:tr>
      <w:tr w:rsidR="008958C4" w:rsidRPr="008958C4" w:rsidTr="00AE3D17">
        <w:trPr>
          <w:trHeight w:val="52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240</w:t>
            </w:r>
          </w:p>
        </w:tc>
        <w:tc>
          <w:tcPr>
            <w:tcW w:w="1140" w:type="dxa"/>
            <w:noWrap/>
            <w:hideMark/>
          </w:tcPr>
          <w:p w:rsidR="008958C4" w:rsidRPr="008958C4" w:rsidRDefault="0004575D" w:rsidP="008958C4">
            <w:r>
              <w:t>912,5</w:t>
            </w:r>
          </w:p>
        </w:tc>
        <w:tc>
          <w:tcPr>
            <w:tcW w:w="1020" w:type="dxa"/>
            <w:noWrap/>
            <w:hideMark/>
          </w:tcPr>
          <w:p w:rsidR="008958C4" w:rsidRPr="008958C4" w:rsidRDefault="0004575D" w:rsidP="008958C4">
            <w:r>
              <w:t>638,4</w:t>
            </w:r>
          </w:p>
        </w:tc>
        <w:tc>
          <w:tcPr>
            <w:tcW w:w="1092" w:type="dxa"/>
            <w:noWrap/>
            <w:hideMark/>
          </w:tcPr>
          <w:p w:rsidR="008958C4" w:rsidRPr="008958C4" w:rsidRDefault="0004575D" w:rsidP="008958C4">
            <w:r>
              <w:t>574,5</w:t>
            </w:r>
          </w:p>
        </w:tc>
      </w:tr>
      <w:tr w:rsidR="008958C4" w:rsidRPr="008958C4" w:rsidTr="00AE3D17">
        <w:trPr>
          <w:trHeight w:val="390"/>
        </w:trPr>
        <w:tc>
          <w:tcPr>
            <w:tcW w:w="3936" w:type="dxa"/>
            <w:hideMark/>
          </w:tcPr>
          <w:p w:rsidR="008958C4" w:rsidRPr="008958C4" w:rsidRDefault="008958C4">
            <w:r w:rsidRPr="008958C4">
              <w:t>Иные бюджетные ассигнования</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800</w:t>
            </w:r>
          </w:p>
        </w:tc>
        <w:tc>
          <w:tcPr>
            <w:tcW w:w="1140" w:type="dxa"/>
            <w:noWrap/>
            <w:hideMark/>
          </w:tcPr>
          <w:p w:rsidR="008958C4" w:rsidRPr="008958C4" w:rsidRDefault="008958C4" w:rsidP="008958C4">
            <w:r w:rsidRPr="008958C4">
              <w:t>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405"/>
        </w:trPr>
        <w:tc>
          <w:tcPr>
            <w:tcW w:w="3936" w:type="dxa"/>
            <w:hideMark/>
          </w:tcPr>
          <w:p w:rsidR="008958C4" w:rsidRPr="008958C4" w:rsidRDefault="008958C4">
            <w:r w:rsidRPr="008958C4">
              <w:t>Уплата налогов, сборов и иных платежей</w:t>
            </w:r>
          </w:p>
        </w:tc>
        <w:tc>
          <w:tcPr>
            <w:tcW w:w="745" w:type="dxa"/>
            <w:hideMark/>
          </w:tcPr>
          <w:p w:rsidR="008958C4" w:rsidRPr="008958C4" w:rsidRDefault="008958C4" w:rsidP="008958C4">
            <w:r w:rsidRPr="008958C4">
              <w:t>0104</w:t>
            </w:r>
          </w:p>
        </w:tc>
        <w:tc>
          <w:tcPr>
            <w:tcW w:w="1316" w:type="dxa"/>
            <w:hideMark/>
          </w:tcPr>
          <w:p w:rsidR="008958C4" w:rsidRPr="008958C4" w:rsidRDefault="008958C4" w:rsidP="008958C4">
            <w:r w:rsidRPr="008958C4">
              <w:t>0020400300</w:t>
            </w:r>
          </w:p>
        </w:tc>
        <w:tc>
          <w:tcPr>
            <w:tcW w:w="546" w:type="dxa"/>
            <w:hideMark/>
          </w:tcPr>
          <w:p w:rsidR="008958C4" w:rsidRPr="008958C4" w:rsidRDefault="008958C4" w:rsidP="008958C4">
            <w:r w:rsidRPr="008958C4">
              <w:t>850</w:t>
            </w:r>
          </w:p>
        </w:tc>
        <w:tc>
          <w:tcPr>
            <w:tcW w:w="1140" w:type="dxa"/>
            <w:noWrap/>
            <w:hideMark/>
          </w:tcPr>
          <w:p w:rsidR="008958C4" w:rsidRPr="008958C4" w:rsidRDefault="008958C4" w:rsidP="008958C4">
            <w:r w:rsidRPr="008958C4">
              <w:t>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300"/>
        </w:trPr>
        <w:tc>
          <w:tcPr>
            <w:tcW w:w="3936" w:type="dxa"/>
            <w:hideMark/>
          </w:tcPr>
          <w:p w:rsidR="008958C4" w:rsidRPr="008958C4" w:rsidRDefault="008958C4">
            <w:pPr>
              <w:rPr>
                <w:b/>
                <w:bCs/>
              </w:rPr>
            </w:pPr>
            <w:r w:rsidRPr="008958C4">
              <w:rPr>
                <w:b/>
                <w:bCs/>
              </w:rPr>
              <w:t>Резервные фонды</w:t>
            </w:r>
          </w:p>
        </w:tc>
        <w:tc>
          <w:tcPr>
            <w:tcW w:w="745" w:type="dxa"/>
            <w:hideMark/>
          </w:tcPr>
          <w:p w:rsidR="008958C4" w:rsidRPr="008958C4" w:rsidRDefault="008958C4" w:rsidP="008958C4">
            <w:pPr>
              <w:rPr>
                <w:b/>
                <w:bCs/>
              </w:rPr>
            </w:pPr>
            <w:r w:rsidRPr="008958C4">
              <w:rPr>
                <w:b/>
                <w:bCs/>
              </w:rPr>
              <w:t>0111</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50,0</w:t>
            </w:r>
          </w:p>
        </w:tc>
        <w:tc>
          <w:tcPr>
            <w:tcW w:w="1020" w:type="dxa"/>
            <w:noWrap/>
            <w:hideMark/>
          </w:tcPr>
          <w:p w:rsidR="008958C4" w:rsidRPr="008958C4" w:rsidRDefault="008958C4" w:rsidP="008958C4">
            <w:pPr>
              <w:rPr>
                <w:b/>
                <w:bCs/>
              </w:rPr>
            </w:pPr>
            <w:r w:rsidRPr="008958C4">
              <w:rPr>
                <w:b/>
                <w:bCs/>
              </w:rPr>
              <w:t>0,0</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360"/>
        </w:trPr>
        <w:tc>
          <w:tcPr>
            <w:tcW w:w="3936" w:type="dxa"/>
            <w:hideMark/>
          </w:tcPr>
          <w:p w:rsidR="008958C4" w:rsidRPr="008958C4" w:rsidRDefault="008958C4">
            <w:r w:rsidRPr="008958C4">
              <w:t>Резервные фонды</w:t>
            </w:r>
          </w:p>
        </w:tc>
        <w:tc>
          <w:tcPr>
            <w:tcW w:w="745" w:type="dxa"/>
            <w:hideMark/>
          </w:tcPr>
          <w:p w:rsidR="008958C4" w:rsidRPr="008958C4" w:rsidRDefault="008958C4" w:rsidP="008958C4">
            <w:r w:rsidRPr="008958C4">
              <w:t>0111</w:t>
            </w:r>
          </w:p>
        </w:tc>
        <w:tc>
          <w:tcPr>
            <w:tcW w:w="1316" w:type="dxa"/>
            <w:hideMark/>
          </w:tcPr>
          <w:p w:rsidR="008958C4" w:rsidRPr="008958C4" w:rsidRDefault="008958C4" w:rsidP="008958C4">
            <w:r w:rsidRPr="008958C4">
              <w:t>0070000000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50,0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345"/>
        </w:trPr>
        <w:tc>
          <w:tcPr>
            <w:tcW w:w="3936" w:type="dxa"/>
            <w:hideMark/>
          </w:tcPr>
          <w:p w:rsidR="008958C4" w:rsidRPr="008958C4" w:rsidRDefault="008958C4">
            <w:r w:rsidRPr="008958C4">
              <w:t>Резервные фонды местных администраций</w:t>
            </w:r>
          </w:p>
        </w:tc>
        <w:tc>
          <w:tcPr>
            <w:tcW w:w="745" w:type="dxa"/>
            <w:hideMark/>
          </w:tcPr>
          <w:p w:rsidR="008958C4" w:rsidRPr="008958C4" w:rsidRDefault="008958C4" w:rsidP="008958C4">
            <w:r w:rsidRPr="008958C4">
              <w:t>0111</w:t>
            </w:r>
          </w:p>
        </w:tc>
        <w:tc>
          <w:tcPr>
            <w:tcW w:w="1316" w:type="dxa"/>
            <w:hideMark/>
          </w:tcPr>
          <w:p w:rsidR="008958C4" w:rsidRPr="008958C4" w:rsidRDefault="008958C4" w:rsidP="008958C4">
            <w:r w:rsidRPr="008958C4">
              <w:t>0070500000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50,0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345"/>
        </w:trPr>
        <w:tc>
          <w:tcPr>
            <w:tcW w:w="3936" w:type="dxa"/>
            <w:noWrap/>
            <w:hideMark/>
          </w:tcPr>
          <w:p w:rsidR="008958C4" w:rsidRPr="008958C4" w:rsidRDefault="008958C4">
            <w:r w:rsidRPr="008958C4">
              <w:t>Иные бюджетные ассигнования</w:t>
            </w:r>
          </w:p>
        </w:tc>
        <w:tc>
          <w:tcPr>
            <w:tcW w:w="745" w:type="dxa"/>
            <w:hideMark/>
          </w:tcPr>
          <w:p w:rsidR="008958C4" w:rsidRPr="008958C4" w:rsidRDefault="008958C4" w:rsidP="008958C4">
            <w:r w:rsidRPr="008958C4">
              <w:t>0111</w:t>
            </w:r>
          </w:p>
        </w:tc>
        <w:tc>
          <w:tcPr>
            <w:tcW w:w="1316" w:type="dxa"/>
            <w:hideMark/>
          </w:tcPr>
          <w:p w:rsidR="008958C4" w:rsidRPr="008958C4" w:rsidRDefault="008958C4" w:rsidP="008958C4">
            <w:r w:rsidRPr="008958C4">
              <w:t>0700500000</w:t>
            </w:r>
          </w:p>
        </w:tc>
        <w:tc>
          <w:tcPr>
            <w:tcW w:w="546" w:type="dxa"/>
            <w:hideMark/>
          </w:tcPr>
          <w:p w:rsidR="008958C4" w:rsidRPr="008958C4" w:rsidRDefault="008958C4" w:rsidP="008958C4">
            <w:r w:rsidRPr="008958C4">
              <w:t>800</w:t>
            </w:r>
          </w:p>
        </w:tc>
        <w:tc>
          <w:tcPr>
            <w:tcW w:w="1140" w:type="dxa"/>
            <w:noWrap/>
            <w:hideMark/>
          </w:tcPr>
          <w:p w:rsidR="008958C4" w:rsidRPr="008958C4" w:rsidRDefault="008958C4" w:rsidP="008958C4">
            <w:r w:rsidRPr="008958C4">
              <w:t>50,0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345"/>
        </w:trPr>
        <w:tc>
          <w:tcPr>
            <w:tcW w:w="3936" w:type="dxa"/>
            <w:hideMark/>
          </w:tcPr>
          <w:p w:rsidR="008958C4" w:rsidRPr="008958C4" w:rsidRDefault="008958C4">
            <w:r w:rsidRPr="008958C4">
              <w:t>Резервные средства</w:t>
            </w:r>
          </w:p>
        </w:tc>
        <w:tc>
          <w:tcPr>
            <w:tcW w:w="745" w:type="dxa"/>
            <w:hideMark/>
          </w:tcPr>
          <w:p w:rsidR="008958C4" w:rsidRPr="008958C4" w:rsidRDefault="008958C4" w:rsidP="008958C4">
            <w:r w:rsidRPr="008958C4">
              <w:t>0111</w:t>
            </w:r>
          </w:p>
        </w:tc>
        <w:tc>
          <w:tcPr>
            <w:tcW w:w="1316" w:type="dxa"/>
            <w:hideMark/>
          </w:tcPr>
          <w:p w:rsidR="008958C4" w:rsidRPr="008958C4" w:rsidRDefault="008958C4" w:rsidP="008958C4">
            <w:r w:rsidRPr="008958C4">
              <w:t>0700500000</w:t>
            </w:r>
          </w:p>
        </w:tc>
        <w:tc>
          <w:tcPr>
            <w:tcW w:w="546" w:type="dxa"/>
            <w:hideMark/>
          </w:tcPr>
          <w:p w:rsidR="008958C4" w:rsidRPr="008958C4" w:rsidRDefault="008958C4" w:rsidP="008958C4">
            <w:r w:rsidRPr="008958C4">
              <w:t>870</w:t>
            </w:r>
          </w:p>
        </w:tc>
        <w:tc>
          <w:tcPr>
            <w:tcW w:w="1140" w:type="dxa"/>
            <w:noWrap/>
            <w:hideMark/>
          </w:tcPr>
          <w:p w:rsidR="008958C4" w:rsidRPr="008958C4" w:rsidRDefault="008958C4" w:rsidP="008958C4">
            <w:r w:rsidRPr="008958C4">
              <w:t>50,0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345"/>
        </w:trPr>
        <w:tc>
          <w:tcPr>
            <w:tcW w:w="3936" w:type="dxa"/>
            <w:hideMark/>
          </w:tcPr>
          <w:p w:rsidR="008958C4" w:rsidRPr="008958C4" w:rsidRDefault="008958C4">
            <w:pPr>
              <w:rPr>
                <w:b/>
                <w:bCs/>
              </w:rPr>
            </w:pPr>
            <w:r w:rsidRPr="008958C4">
              <w:rPr>
                <w:b/>
                <w:bCs/>
              </w:rPr>
              <w:t>Другие общегосударственные вопросы</w:t>
            </w:r>
          </w:p>
        </w:tc>
        <w:tc>
          <w:tcPr>
            <w:tcW w:w="745" w:type="dxa"/>
            <w:hideMark/>
          </w:tcPr>
          <w:p w:rsidR="008958C4" w:rsidRPr="008958C4" w:rsidRDefault="008958C4" w:rsidP="008958C4">
            <w:pPr>
              <w:rPr>
                <w:b/>
                <w:bCs/>
              </w:rPr>
            </w:pPr>
            <w:r w:rsidRPr="008958C4">
              <w:rPr>
                <w:b/>
                <w:bCs/>
              </w:rPr>
              <w:t>0113</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120,5</w:t>
            </w:r>
          </w:p>
        </w:tc>
        <w:tc>
          <w:tcPr>
            <w:tcW w:w="1020" w:type="dxa"/>
            <w:noWrap/>
            <w:hideMark/>
          </w:tcPr>
          <w:p w:rsidR="008958C4" w:rsidRPr="008958C4" w:rsidRDefault="008958C4" w:rsidP="008958C4">
            <w:pPr>
              <w:rPr>
                <w:b/>
                <w:bCs/>
              </w:rPr>
            </w:pPr>
            <w:r w:rsidRPr="008958C4">
              <w:rPr>
                <w:b/>
                <w:bCs/>
              </w:rPr>
              <w:t>257,0</w:t>
            </w:r>
          </w:p>
        </w:tc>
        <w:tc>
          <w:tcPr>
            <w:tcW w:w="1092" w:type="dxa"/>
            <w:noWrap/>
            <w:hideMark/>
          </w:tcPr>
          <w:p w:rsidR="008958C4" w:rsidRPr="008958C4" w:rsidRDefault="008958C4" w:rsidP="008958C4">
            <w:pPr>
              <w:rPr>
                <w:b/>
                <w:bCs/>
              </w:rPr>
            </w:pPr>
            <w:r w:rsidRPr="008958C4">
              <w:rPr>
                <w:b/>
                <w:bCs/>
              </w:rPr>
              <w:t>419,3</w:t>
            </w:r>
          </w:p>
        </w:tc>
      </w:tr>
      <w:tr w:rsidR="008958C4" w:rsidRPr="008958C4" w:rsidTr="00AE3D17">
        <w:trPr>
          <w:trHeight w:val="510"/>
        </w:trPr>
        <w:tc>
          <w:tcPr>
            <w:tcW w:w="3936" w:type="dxa"/>
            <w:hideMark/>
          </w:tcPr>
          <w:p w:rsidR="008958C4" w:rsidRPr="008958C4" w:rsidRDefault="008958C4">
            <w:r w:rsidRPr="008958C4">
              <w:t>Реализация иных функций органов местного самоуправления</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120,5</w:t>
            </w:r>
          </w:p>
        </w:tc>
        <w:tc>
          <w:tcPr>
            <w:tcW w:w="1020" w:type="dxa"/>
            <w:noWrap/>
            <w:hideMark/>
          </w:tcPr>
          <w:p w:rsidR="008958C4" w:rsidRPr="008958C4" w:rsidRDefault="008958C4" w:rsidP="008958C4">
            <w:r w:rsidRPr="008958C4">
              <w:t>257,0</w:t>
            </w:r>
          </w:p>
        </w:tc>
        <w:tc>
          <w:tcPr>
            <w:tcW w:w="1092" w:type="dxa"/>
            <w:noWrap/>
            <w:hideMark/>
          </w:tcPr>
          <w:p w:rsidR="008958C4" w:rsidRPr="008958C4" w:rsidRDefault="008958C4" w:rsidP="008958C4">
            <w:r w:rsidRPr="008958C4">
              <w:t>419,3</w:t>
            </w:r>
          </w:p>
        </w:tc>
      </w:tr>
      <w:tr w:rsidR="008958C4" w:rsidRPr="008958C4" w:rsidTr="00AE3D17">
        <w:trPr>
          <w:trHeight w:val="585"/>
        </w:trPr>
        <w:tc>
          <w:tcPr>
            <w:tcW w:w="3936" w:type="dxa"/>
            <w:hideMark/>
          </w:tcPr>
          <w:p w:rsidR="008958C4" w:rsidRPr="008958C4" w:rsidRDefault="008958C4">
            <w:r w:rsidRPr="008958C4">
              <w:t>Реализация муниципальных функций в области приватизации и управления муниципальной собственностью</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0090200000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25,0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2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0090200000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25,0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8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0090200000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25,0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435"/>
        </w:trPr>
        <w:tc>
          <w:tcPr>
            <w:tcW w:w="3936" w:type="dxa"/>
            <w:noWrap/>
            <w:hideMark/>
          </w:tcPr>
          <w:p w:rsidR="008958C4" w:rsidRPr="008958C4" w:rsidRDefault="008958C4">
            <w:pPr>
              <w:rPr>
                <w:b/>
                <w:bCs/>
              </w:rPr>
            </w:pPr>
            <w:r w:rsidRPr="008958C4">
              <w:rPr>
                <w:b/>
                <w:bCs/>
              </w:rPr>
              <w:t>Иные бюджетные ассигнования</w:t>
            </w:r>
          </w:p>
        </w:tc>
        <w:tc>
          <w:tcPr>
            <w:tcW w:w="745" w:type="dxa"/>
            <w:hideMark/>
          </w:tcPr>
          <w:p w:rsidR="008958C4" w:rsidRPr="008958C4" w:rsidRDefault="008958C4" w:rsidP="008958C4">
            <w:pPr>
              <w:rPr>
                <w:b/>
                <w:bCs/>
              </w:rPr>
            </w:pPr>
            <w:r w:rsidRPr="008958C4">
              <w:rPr>
                <w:b/>
                <w:bCs/>
              </w:rPr>
              <w:t>0113</w:t>
            </w:r>
          </w:p>
        </w:tc>
        <w:tc>
          <w:tcPr>
            <w:tcW w:w="1316" w:type="dxa"/>
            <w:hideMark/>
          </w:tcPr>
          <w:p w:rsidR="008958C4" w:rsidRPr="008958C4" w:rsidRDefault="008958C4" w:rsidP="008958C4">
            <w:pPr>
              <w:rPr>
                <w:b/>
                <w:bCs/>
              </w:rPr>
            </w:pPr>
            <w:r w:rsidRPr="008958C4">
              <w:rPr>
                <w:b/>
                <w:bCs/>
              </w:rPr>
              <w:t>0090200000</w:t>
            </w:r>
          </w:p>
        </w:tc>
        <w:tc>
          <w:tcPr>
            <w:tcW w:w="546" w:type="dxa"/>
            <w:hideMark/>
          </w:tcPr>
          <w:p w:rsidR="008958C4" w:rsidRPr="008958C4" w:rsidRDefault="008958C4" w:rsidP="008958C4">
            <w:pPr>
              <w:rPr>
                <w:b/>
                <w:bCs/>
              </w:rPr>
            </w:pPr>
            <w:r w:rsidRPr="008958C4">
              <w:rPr>
                <w:b/>
                <w:bCs/>
              </w:rPr>
              <w:t>800</w:t>
            </w:r>
          </w:p>
        </w:tc>
        <w:tc>
          <w:tcPr>
            <w:tcW w:w="1140" w:type="dxa"/>
            <w:noWrap/>
            <w:hideMark/>
          </w:tcPr>
          <w:p w:rsidR="008958C4" w:rsidRPr="008958C4" w:rsidRDefault="008958C4" w:rsidP="008958C4">
            <w:pPr>
              <w:rPr>
                <w:b/>
                <w:bCs/>
              </w:rPr>
            </w:pPr>
            <w:r w:rsidRPr="008958C4">
              <w:rPr>
                <w:b/>
                <w:bCs/>
              </w:rPr>
              <w:t>6,1</w:t>
            </w:r>
          </w:p>
        </w:tc>
        <w:tc>
          <w:tcPr>
            <w:tcW w:w="1020" w:type="dxa"/>
            <w:noWrap/>
            <w:hideMark/>
          </w:tcPr>
          <w:p w:rsidR="008958C4" w:rsidRPr="008958C4" w:rsidRDefault="008958C4" w:rsidP="008958C4">
            <w:pPr>
              <w:rPr>
                <w:b/>
                <w:bCs/>
              </w:rPr>
            </w:pPr>
            <w:r w:rsidRPr="008958C4">
              <w:rPr>
                <w:b/>
                <w:bCs/>
              </w:rPr>
              <w:t>5,3</w:t>
            </w:r>
          </w:p>
        </w:tc>
        <w:tc>
          <w:tcPr>
            <w:tcW w:w="1092" w:type="dxa"/>
            <w:noWrap/>
            <w:hideMark/>
          </w:tcPr>
          <w:p w:rsidR="008958C4" w:rsidRPr="008958C4" w:rsidRDefault="008958C4" w:rsidP="008958C4">
            <w:pPr>
              <w:rPr>
                <w:b/>
                <w:bCs/>
              </w:rPr>
            </w:pPr>
            <w:r w:rsidRPr="008958C4">
              <w:rPr>
                <w:b/>
                <w:bCs/>
              </w:rPr>
              <w:t>4,5</w:t>
            </w:r>
          </w:p>
        </w:tc>
      </w:tr>
      <w:tr w:rsidR="008958C4" w:rsidRPr="008958C4" w:rsidTr="00AE3D17">
        <w:trPr>
          <w:trHeight w:val="420"/>
        </w:trPr>
        <w:tc>
          <w:tcPr>
            <w:tcW w:w="3936" w:type="dxa"/>
            <w:hideMark/>
          </w:tcPr>
          <w:p w:rsidR="008958C4" w:rsidRPr="008958C4" w:rsidRDefault="008958C4">
            <w:r w:rsidRPr="008958C4">
              <w:t>Уплата налогов, сборов и иных платежей</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0090200000</w:t>
            </w:r>
          </w:p>
        </w:tc>
        <w:tc>
          <w:tcPr>
            <w:tcW w:w="546" w:type="dxa"/>
            <w:hideMark/>
          </w:tcPr>
          <w:p w:rsidR="008958C4" w:rsidRPr="008958C4" w:rsidRDefault="008958C4" w:rsidP="008958C4">
            <w:r w:rsidRPr="008958C4">
              <w:t>850</w:t>
            </w:r>
          </w:p>
        </w:tc>
        <w:tc>
          <w:tcPr>
            <w:tcW w:w="1140" w:type="dxa"/>
            <w:noWrap/>
            <w:hideMark/>
          </w:tcPr>
          <w:p w:rsidR="008958C4" w:rsidRPr="008958C4" w:rsidRDefault="008958C4" w:rsidP="008958C4">
            <w:r w:rsidRPr="008958C4">
              <w:t>6,1</w:t>
            </w:r>
          </w:p>
        </w:tc>
        <w:tc>
          <w:tcPr>
            <w:tcW w:w="1020" w:type="dxa"/>
            <w:noWrap/>
            <w:hideMark/>
          </w:tcPr>
          <w:p w:rsidR="008958C4" w:rsidRPr="008958C4" w:rsidRDefault="008958C4" w:rsidP="008958C4">
            <w:r w:rsidRPr="008958C4">
              <w:t>5,3</w:t>
            </w:r>
          </w:p>
        </w:tc>
        <w:tc>
          <w:tcPr>
            <w:tcW w:w="1092" w:type="dxa"/>
            <w:noWrap/>
            <w:hideMark/>
          </w:tcPr>
          <w:p w:rsidR="008958C4" w:rsidRPr="008958C4" w:rsidRDefault="008958C4" w:rsidP="008958C4">
            <w:r w:rsidRPr="008958C4">
              <w:t>4,5</w:t>
            </w:r>
          </w:p>
        </w:tc>
      </w:tr>
      <w:tr w:rsidR="008958C4" w:rsidRPr="008958C4" w:rsidTr="00AE3D17">
        <w:trPr>
          <w:trHeight w:val="612"/>
        </w:trPr>
        <w:tc>
          <w:tcPr>
            <w:tcW w:w="3936" w:type="dxa"/>
            <w:hideMark/>
          </w:tcPr>
          <w:p w:rsidR="008958C4" w:rsidRPr="008958C4" w:rsidRDefault="008958C4">
            <w:pPr>
              <w:rPr>
                <w:b/>
                <w:bCs/>
              </w:rPr>
            </w:pPr>
            <w:r w:rsidRPr="008958C4">
              <w:rPr>
                <w:b/>
                <w:bCs/>
              </w:rPr>
              <w:t>Выполнение других обязательств муниципального образования</w:t>
            </w:r>
          </w:p>
        </w:tc>
        <w:tc>
          <w:tcPr>
            <w:tcW w:w="745" w:type="dxa"/>
            <w:hideMark/>
          </w:tcPr>
          <w:p w:rsidR="008958C4" w:rsidRPr="008958C4" w:rsidRDefault="008958C4" w:rsidP="008958C4">
            <w:pPr>
              <w:rPr>
                <w:b/>
                <w:bCs/>
              </w:rPr>
            </w:pPr>
            <w:r w:rsidRPr="008958C4">
              <w:rPr>
                <w:b/>
                <w:bCs/>
              </w:rPr>
              <w:t>0113</w:t>
            </w:r>
          </w:p>
        </w:tc>
        <w:tc>
          <w:tcPr>
            <w:tcW w:w="1316" w:type="dxa"/>
            <w:hideMark/>
          </w:tcPr>
          <w:p w:rsidR="008958C4" w:rsidRPr="008958C4" w:rsidRDefault="008958C4" w:rsidP="008958C4">
            <w:pPr>
              <w:rPr>
                <w:b/>
                <w:bCs/>
              </w:rPr>
            </w:pPr>
            <w:r w:rsidRPr="008958C4">
              <w:rPr>
                <w:b/>
                <w:bCs/>
              </w:rPr>
              <w:t>0090300000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75,0</w:t>
            </w:r>
          </w:p>
        </w:tc>
        <w:tc>
          <w:tcPr>
            <w:tcW w:w="1020" w:type="dxa"/>
            <w:noWrap/>
            <w:hideMark/>
          </w:tcPr>
          <w:p w:rsidR="008958C4" w:rsidRPr="008958C4" w:rsidRDefault="008958C4" w:rsidP="008958C4">
            <w:pPr>
              <w:rPr>
                <w:b/>
                <w:bCs/>
              </w:rPr>
            </w:pPr>
            <w:r w:rsidRPr="008958C4">
              <w:rPr>
                <w:b/>
                <w:bCs/>
              </w:rPr>
              <w:t>75,0</w:t>
            </w:r>
          </w:p>
        </w:tc>
        <w:tc>
          <w:tcPr>
            <w:tcW w:w="1092" w:type="dxa"/>
            <w:noWrap/>
            <w:hideMark/>
          </w:tcPr>
          <w:p w:rsidR="008958C4" w:rsidRPr="008958C4" w:rsidRDefault="008958C4" w:rsidP="008958C4">
            <w:pPr>
              <w:rPr>
                <w:b/>
                <w:bCs/>
              </w:rPr>
            </w:pPr>
            <w:r w:rsidRPr="008958C4">
              <w:rPr>
                <w:b/>
                <w:bCs/>
              </w:rPr>
              <w:t>75,0</w:t>
            </w:r>
          </w:p>
        </w:tc>
      </w:tr>
      <w:tr w:rsidR="008958C4" w:rsidRPr="008958C4" w:rsidTr="00AE3D17">
        <w:trPr>
          <w:trHeight w:val="623"/>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75,0</w:t>
            </w:r>
          </w:p>
        </w:tc>
        <w:tc>
          <w:tcPr>
            <w:tcW w:w="1020" w:type="dxa"/>
            <w:noWrap/>
            <w:hideMark/>
          </w:tcPr>
          <w:p w:rsidR="008958C4" w:rsidRPr="008958C4" w:rsidRDefault="008958C4" w:rsidP="008958C4">
            <w:r w:rsidRPr="008958C4">
              <w:t>75,0</w:t>
            </w:r>
          </w:p>
        </w:tc>
        <w:tc>
          <w:tcPr>
            <w:tcW w:w="1092" w:type="dxa"/>
            <w:noWrap/>
            <w:hideMark/>
          </w:tcPr>
          <w:p w:rsidR="008958C4" w:rsidRPr="008958C4" w:rsidRDefault="008958C4" w:rsidP="008958C4">
            <w:r w:rsidRPr="008958C4">
              <w:t>75,0</w:t>
            </w:r>
          </w:p>
        </w:tc>
      </w:tr>
      <w:tr w:rsidR="008958C4" w:rsidRPr="008958C4" w:rsidTr="00AE3D17">
        <w:trPr>
          <w:trHeight w:val="66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75,0</w:t>
            </w:r>
          </w:p>
        </w:tc>
        <w:tc>
          <w:tcPr>
            <w:tcW w:w="1020" w:type="dxa"/>
            <w:noWrap/>
            <w:hideMark/>
          </w:tcPr>
          <w:p w:rsidR="008958C4" w:rsidRPr="008958C4" w:rsidRDefault="008958C4" w:rsidP="008958C4">
            <w:r w:rsidRPr="008958C4">
              <w:t>75,0</w:t>
            </w:r>
          </w:p>
        </w:tc>
        <w:tc>
          <w:tcPr>
            <w:tcW w:w="1092" w:type="dxa"/>
            <w:noWrap/>
            <w:hideMark/>
          </w:tcPr>
          <w:p w:rsidR="008958C4" w:rsidRPr="008958C4" w:rsidRDefault="008958C4" w:rsidP="008958C4">
            <w:r w:rsidRPr="008958C4">
              <w:t>75,0</w:t>
            </w:r>
          </w:p>
        </w:tc>
      </w:tr>
      <w:tr w:rsidR="008958C4" w:rsidRPr="008958C4" w:rsidTr="00AE3D17">
        <w:trPr>
          <w:trHeight w:val="585"/>
        </w:trPr>
        <w:tc>
          <w:tcPr>
            <w:tcW w:w="3936" w:type="dxa"/>
            <w:hideMark/>
          </w:tcPr>
          <w:p w:rsidR="008958C4" w:rsidRPr="008958C4" w:rsidRDefault="008958C4">
            <w:pPr>
              <w:rPr>
                <w:b/>
                <w:bCs/>
              </w:rPr>
            </w:pPr>
            <w:r w:rsidRPr="008958C4">
              <w:rPr>
                <w:b/>
                <w:bCs/>
              </w:rPr>
              <w:t>Расходы на оплату электроэнергии по оборудованию для сотовой связи GSM</w:t>
            </w:r>
          </w:p>
        </w:tc>
        <w:tc>
          <w:tcPr>
            <w:tcW w:w="745" w:type="dxa"/>
            <w:hideMark/>
          </w:tcPr>
          <w:p w:rsidR="008958C4" w:rsidRPr="008958C4" w:rsidRDefault="008958C4" w:rsidP="008958C4">
            <w:pPr>
              <w:rPr>
                <w:b/>
                <w:bCs/>
              </w:rPr>
            </w:pPr>
            <w:r w:rsidRPr="008958C4">
              <w:rPr>
                <w:b/>
                <w:bCs/>
              </w:rPr>
              <w:t>0113</w:t>
            </w:r>
          </w:p>
        </w:tc>
        <w:tc>
          <w:tcPr>
            <w:tcW w:w="1316" w:type="dxa"/>
            <w:hideMark/>
          </w:tcPr>
          <w:p w:rsidR="008958C4" w:rsidRPr="008958C4" w:rsidRDefault="008958C4" w:rsidP="008958C4">
            <w:pPr>
              <w:rPr>
                <w:b/>
                <w:bCs/>
              </w:rPr>
            </w:pPr>
            <w:r w:rsidRPr="008958C4">
              <w:rPr>
                <w:b/>
                <w:bCs/>
              </w:rPr>
              <w:t>0090300080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7,5</w:t>
            </w:r>
          </w:p>
        </w:tc>
        <w:tc>
          <w:tcPr>
            <w:tcW w:w="1020" w:type="dxa"/>
            <w:noWrap/>
            <w:hideMark/>
          </w:tcPr>
          <w:p w:rsidR="008958C4" w:rsidRPr="008958C4" w:rsidRDefault="008958C4" w:rsidP="008958C4">
            <w:pPr>
              <w:rPr>
                <w:b/>
                <w:bCs/>
              </w:rPr>
            </w:pPr>
            <w:r w:rsidRPr="008958C4">
              <w:rPr>
                <w:b/>
                <w:bCs/>
              </w:rPr>
              <w:t>7,5</w:t>
            </w:r>
          </w:p>
        </w:tc>
        <w:tc>
          <w:tcPr>
            <w:tcW w:w="1092" w:type="dxa"/>
            <w:noWrap/>
            <w:hideMark/>
          </w:tcPr>
          <w:p w:rsidR="008958C4" w:rsidRPr="008958C4" w:rsidRDefault="008958C4" w:rsidP="008958C4">
            <w:pPr>
              <w:rPr>
                <w:b/>
                <w:bCs/>
              </w:rPr>
            </w:pPr>
            <w:r w:rsidRPr="008958C4">
              <w:rPr>
                <w:b/>
                <w:bCs/>
              </w:rPr>
              <w:t>7,5</w:t>
            </w:r>
          </w:p>
        </w:tc>
      </w:tr>
      <w:tr w:rsidR="008958C4" w:rsidRPr="008958C4" w:rsidTr="00AE3D17">
        <w:trPr>
          <w:trHeight w:val="58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0090300080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7,5</w:t>
            </w:r>
          </w:p>
        </w:tc>
        <w:tc>
          <w:tcPr>
            <w:tcW w:w="1020" w:type="dxa"/>
            <w:noWrap/>
            <w:hideMark/>
          </w:tcPr>
          <w:p w:rsidR="008958C4" w:rsidRPr="008958C4" w:rsidRDefault="008958C4" w:rsidP="008958C4">
            <w:r w:rsidRPr="008958C4">
              <w:t>7,5</w:t>
            </w:r>
          </w:p>
        </w:tc>
        <w:tc>
          <w:tcPr>
            <w:tcW w:w="1092" w:type="dxa"/>
            <w:noWrap/>
            <w:hideMark/>
          </w:tcPr>
          <w:p w:rsidR="008958C4" w:rsidRPr="008958C4" w:rsidRDefault="008958C4" w:rsidP="008958C4">
            <w:r w:rsidRPr="008958C4">
              <w:t>7,5</w:t>
            </w:r>
          </w:p>
        </w:tc>
      </w:tr>
      <w:tr w:rsidR="008958C4" w:rsidRPr="008958C4" w:rsidTr="00AE3D17">
        <w:trPr>
          <w:trHeight w:val="58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0090300080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7,5</w:t>
            </w:r>
          </w:p>
        </w:tc>
        <w:tc>
          <w:tcPr>
            <w:tcW w:w="1020" w:type="dxa"/>
            <w:noWrap/>
            <w:hideMark/>
          </w:tcPr>
          <w:p w:rsidR="008958C4" w:rsidRPr="008958C4" w:rsidRDefault="008958C4" w:rsidP="008958C4">
            <w:r w:rsidRPr="008958C4">
              <w:t>7,5</w:t>
            </w:r>
          </w:p>
        </w:tc>
        <w:tc>
          <w:tcPr>
            <w:tcW w:w="1092" w:type="dxa"/>
            <w:noWrap/>
            <w:hideMark/>
          </w:tcPr>
          <w:p w:rsidR="008958C4" w:rsidRPr="008958C4" w:rsidRDefault="008958C4" w:rsidP="008958C4">
            <w:r w:rsidRPr="008958C4">
              <w:t>7,5</w:t>
            </w:r>
          </w:p>
        </w:tc>
      </w:tr>
      <w:tr w:rsidR="008958C4" w:rsidRPr="008958C4" w:rsidTr="00AE3D17">
        <w:trPr>
          <w:trHeight w:val="585"/>
        </w:trPr>
        <w:tc>
          <w:tcPr>
            <w:tcW w:w="3936" w:type="dxa"/>
            <w:hideMark/>
          </w:tcPr>
          <w:p w:rsidR="008958C4" w:rsidRPr="008958C4" w:rsidRDefault="008958C4">
            <w:pPr>
              <w:rPr>
                <w:b/>
                <w:bCs/>
              </w:rPr>
            </w:pPr>
            <w:r w:rsidRPr="008958C4">
              <w:rPr>
                <w:b/>
                <w:bCs/>
              </w:rPr>
              <w:t>Выполнение других обязательств муниципального образования</w:t>
            </w:r>
          </w:p>
        </w:tc>
        <w:tc>
          <w:tcPr>
            <w:tcW w:w="745" w:type="dxa"/>
            <w:hideMark/>
          </w:tcPr>
          <w:p w:rsidR="008958C4" w:rsidRPr="008958C4" w:rsidRDefault="008958C4" w:rsidP="008958C4">
            <w:pPr>
              <w:rPr>
                <w:b/>
                <w:bCs/>
              </w:rPr>
            </w:pPr>
            <w:r w:rsidRPr="008958C4">
              <w:rPr>
                <w:b/>
                <w:bCs/>
              </w:rPr>
              <w:t>0113</w:t>
            </w:r>
          </w:p>
        </w:tc>
        <w:tc>
          <w:tcPr>
            <w:tcW w:w="1316" w:type="dxa"/>
            <w:hideMark/>
          </w:tcPr>
          <w:p w:rsidR="008958C4" w:rsidRPr="008958C4" w:rsidRDefault="008958C4" w:rsidP="008958C4">
            <w:pPr>
              <w:rPr>
                <w:b/>
                <w:bCs/>
              </w:rPr>
            </w:pPr>
            <w:r w:rsidRPr="008958C4">
              <w:rPr>
                <w:b/>
                <w:bCs/>
              </w:rPr>
              <w:t>0090300000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6,9</w:t>
            </w:r>
          </w:p>
        </w:tc>
        <w:tc>
          <w:tcPr>
            <w:tcW w:w="1020" w:type="dxa"/>
            <w:noWrap/>
            <w:hideMark/>
          </w:tcPr>
          <w:p w:rsidR="008958C4" w:rsidRPr="008958C4" w:rsidRDefault="008958C4" w:rsidP="008958C4">
            <w:pPr>
              <w:rPr>
                <w:b/>
                <w:bCs/>
              </w:rPr>
            </w:pPr>
            <w:r w:rsidRPr="008958C4">
              <w:rPr>
                <w:b/>
                <w:bCs/>
              </w:rPr>
              <w:t>6,9</w:t>
            </w:r>
          </w:p>
        </w:tc>
        <w:tc>
          <w:tcPr>
            <w:tcW w:w="1092" w:type="dxa"/>
            <w:noWrap/>
            <w:hideMark/>
          </w:tcPr>
          <w:p w:rsidR="008958C4" w:rsidRPr="008958C4" w:rsidRDefault="008958C4" w:rsidP="008958C4">
            <w:pPr>
              <w:rPr>
                <w:b/>
                <w:bCs/>
              </w:rPr>
            </w:pPr>
            <w:r w:rsidRPr="008958C4">
              <w:rPr>
                <w:b/>
                <w:bCs/>
              </w:rPr>
              <w:t>6,9</w:t>
            </w:r>
          </w:p>
        </w:tc>
      </w:tr>
      <w:tr w:rsidR="008958C4" w:rsidRPr="008958C4" w:rsidTr="00AE3D17">
        <w:trPr>
          <w:trHeight w:val="780"/>
        </w:trPr>
        <w:tc>
          <w:tcPr>
            <w:tcW w:w="3936" w:type="dxa"/>
            <w:hideMark/>
          </w:tcPr>
          <w:p w:rsidR="008958C4" w:rsidRPr="008958C4" w:rsidRDefault="008958C4">
            <w:r w:rsidRPr="008958C4">
              <w:lastRenderedPageBreak/>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0090300030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6,9</w:t>
            </w:r>
          </w:p>
        </w:tc>
        <w:tc>
          <w:tcPr>
            <w:tcW w:w="1020" w:type="dxa"/>
            <w:noWrap/>
            <w:hideMark/>
          </w:tcPr>
          <w:p w:rsidR="008958C4" w:rsidRPr="008958C4" w:rsidRDefault="008958C4" w:rsidP="008958C4">
            <w:r w:rsidRPr="008958C4">
              <w:t>6,9</w:t>
            </w:r>
          </w:p>
        </w:tc>
        <w:tc>
          <w:tcPr>
            <w:tcW w:w="1092" w:type="dxa"/>
            <w:noWrap/>
            <w:hideMark/>
          </w:tcPr>
          <w:p w:rsidR="008958C4" w:rsidRPr="008958C4" w:rsidRDefault="008958C4" w:rsidP="008958C4">
            <w:r w:rsidRPr="008958C4">
              <w:t>6,9</w:t>
            </w:r>
          </w:p>
        </w:tc>
      </w:tr>
      <w:tr w:rsidR="008958C4" w:rsidRPr="008958C4" w:rsidTr="00AE3D17">
        <w:trPr>
          <w:trHeight w:val="58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0090300030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6,9</w:t>
            </w:r>
          </w:p>
        </w:tc>
        <w:tc>
          <w:tcPr>
            <w:tcW w:w="1020" w:type="dxa"/>
            <w:noWrap/>
            <w:hideMark/>
          </w:tcPr>
          <w:p w:rsidR="008958C4" w:rsidRPr="008958C4" w:rsidRDefault="008958C4" w:rsidP="008958C4">
            <w:r w:rsidRPr="008958C4">
              <w:t>6,9</w:t>
            </w:r>
          </w:p>
        </w:tc>
        <w:tc>
          <w:tcPr>
            <w:tcW w:w="1092" w:type="dxa"/>
            <w:noWrap/>
            <w:hideMark/>
          </w:tcPr>
          <w:p w:rsidR="008958C4" w:rsidRPr="008958C4" w:rsidRDefault="008958C4" w:rsidP="008958C4">
            <w:r w:rsidRPr="008958C4">
              <w:t>6,9</w:t>
            </w:r>
          </w:p>
        </w:tc>
      </w:tr>
      <w:tr w:rsidR="008958C4" w:rsidRPr="008958C4" w:rsidTr="00AE3D17">
        <w:trPr>
          <w:trHeight w:val="58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0090300030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6,9</w:t>
            </w:r>
          </w:p>
        </w:tc>
        <w:tc>
          <w:tcPr>
            <w:tcW w:w="1020" w:type="dxa"/>
            <w:noWrap/>
            <w:hideMark/>
          </w:tcPr>
          <w:p w:rsidR="008958C4" w:rsidRPr="008958C4" w:rsidRDefault="008958C4" w:rsidP="008958C4">
            <w:r w:rsidRPr="008958C4">
              <w:t>6,9</w:t>
            </w:r>
          </w:p>
        </w:tc>
        <w:tc>
          <w:tcPr>
            <w:tcW w:w="1092" w:type="dxa"/>
            <w:noWrap/>
            <w:hideMark/>
          </w:tcPr>
          <w:p w:rsidR="008958C4" w:rsidRPr="008958C4" w:rsidRDefault="008958C4" w:rsidP="008958C4">
            <w:r w:rsidRPr="008958C4">
              <w:t>6,9</w:t>
            </w:r>
          </w:p>
        </w:tc>
      </w:tr>
      <w:tr w:rsidR="008958C4" w:rsidRPr="008958C4" w:rsidTr="00AE3D17">
        <w:trPr>
          <w:trHeight w:val="409"/>
        </w:trPr>
        <w:tc>
          <w:tcPr>
            <w:tcW w:w="3936" w:type="dxa"/>
            <w:hideMark/>
          </w:tcPr>
          <w:p w:rsidR="008958C4" w:rsidRPr="008958C4" w:rsidRDefault="008958C4">
            <w:r w:rsidRPr="008958C4">
              <w:t>Условно утвержденные расходы</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0090300110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0,0</w:t>
            </w:r>
          </w:p>
        </w:tc>
        <w:tc>
          <w:tcPr>
            <w:tcW w:w="1020" w:type="dxa"/>
            <w:noWrap/>
            <w:hideMark/>
          </w:tcPr>
          <w:p w:rsidR="008958C4" w:rsidRPr="008958C4" w:rsidRDefault="008958C4" w:rsidP="008958C4">
            <w:pPr>
              <w:rPr>
                <w:b/>
                <w:bCs/>
              </w:rPr>
            </w:pPr>
            <w:r w:rsidRPr="008958C4">
              <w:rPr>
                <w:b/>
                <w:bCs/>
              </w:rPr>
              <w:t>162,3</w:t>
            </w:r>
          </w:p>
        </w:tc>
        <w:tc>
          <w:tcPr>
            <w:tcW w:w="1092" w:type="dxa"/>
            <w:noWrap/>
            <w:hideMark/>
          </w:tcPr>
          <w:p w:rsidR="008958C4" w:rsidRPr="008958C4" w:rsidRDefault="008958C4" w:rsidP="008958C4">
            <w:pPr>
              <w:rPr>
                <w:b/>
                <w:bCs/>
              </w:rPr>
            </w:pPr>
            <w:r w:rsidRPr="008958C4">
              <w:rPr>
                <w:b/>
                <w:bCs/>
              </w:rPr>
              <w:t>325,4</w:t>
            </w:r>
          </w:p>
        </w:tc>
      </w:tr>
      <w:tr w:rsidR="008958C4" w:rsidRPr="008958C4" w:rsidTr="00AE3D17">
        <w:trPr>
          <w:trHeight w:val="398"/>
        </w:trPr>
        <w:tc>
          <w:tcPr>
            <w:tcW w:w="3936" w:type="dxa"/>
            <w:hideMark/>
          </w:tcPr>
          <w:p w:rsidR="008958C4" w:rsidRPr="008958C4" w:rsidRDefault="008958C4">
            <w:r w:rsidRPr="008958C4">
              <w:t>Иные бюджетные ассигнования</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0090300110</w:t>
            </w:r>
          </w:p>
        </w:tc>
        <w:tc>
          <w:tcPr>
            <w:tcW w:w="546" w:type="dxa"/>
            <w:hideMark/>
          </w:tcPr>
          <w:p w:rsidR="008958C4" w:rsidRPr="008958C4" w:rsidRDefault="008958C4" w:rsidP="008958C4">
            <w:r w:rsidRPr="008958C4">
              <w:t>800</w:t>
            </w:r>
          </w:p>
        </w:tc>
        <w:tc>
          <w:tcPr>
            <w:tcW w:w="1140" w:type="dxa"/>
            <w:noWrap/>
            <w:hideMark/>
          </w:tcPr>
          <w:p w:rsidR="008958C4" w:rsidRPr="008958C4" w:rsidRDefault="008958C4" w:rsidP="008958C4">
            <w:r w:rsidRPr="008958C4">
              <w:t>0,0</w:t>
            </w:r>
          </w:p>
        </w:tc>
        <w:tc>
          <w:tcPr>
            <w:tcW w:w="1020" w:type="dxa"/>
            <w:noWrap/>
            <w:hideMark/>
          </w:tcPr>
          <w:p w:rsidR="008958C4" w:rsidRPr="008958C4" w:rsidRDefault="008958C4" w:rsidP="008958C4">
            <w:r w:rsidRPr="008958C4">
              <w:t>162,3</w:t>
            </w:r>
          </w:p>
        </w:tc>
        <w:tc>
          <w:tcPr>
            <w:tcW w:w="1092" w:type="dxa"/>
            <w:noWrap/>
            <w:hideMark/>
          </w:tcPr>
          <w:p w:rsidR="008958C4" w:rsidRPr="008958C4" w:rsidRDefault="008958C4" w:rsidP="008958C4">
            <w:r w:rsidRPr="008958C4">
              <w:t>325,4</w:t>
            </w:r>
          </w:p>
        </w:tc>
      </w:tr>
      <w:tr w:rsidR="008958C4" w:rsidRPr="008958C4" w:rsidTr="00AE3D17">
        <w:trPr>
          <w:trHeight w:val="432"/>
        </w:trPr>
        <w:tc>
          <w:tcPr>
            <w:tcW w:w="3936" w:type="dxa"/>
            <w:hideMark/>
          </w:tcPr>
          <w:p w:rsidR="008958C4" w:rsidRPr="008958C4" w:rsidRDefault="008958C4">
            <w:r w:rsidRPr="008958C4">
              <w:t>Резервные средства</w:t>
            </w:r>
          </w:p>
        </w:tc>
        <w:tc>
          <w:tcPr>
            <w:tcW w:w="745" w:type="dxa"/>
            <w:hideMark/>
          </w:tcPr>
          <w:p w:rsidR="008958C4" w:rsidRPr="008958C4" w:rsidRDefault="008958C4" w:rsidP="008958C4">
            <w:r w:rsidRPr="008958C4">
              <w:t>0113</w:t>
            </w:r>
          </w:p>
        </w:tc>
        <w:tc>
          <w:tcPr>
            <w:tcW w:w="1316" w:type="dxa"/>
            <w:hideMark/>
          </w:tcPr>
          <w:p w:rsidR="008958C4" w:rsidRPr="008958C4" w:rsidRDefault="008958C4" w:rsidP="008958C4">
            <w:r w:rsidRPr="008958C4">
              <w:t>0090300110</w:t>
            </w:r>
          </w:p>
        </w:tc>
        <w:tc>
          <w:tcPr>
            <w:tcW w:w="546" w:type="dxa"/>
            <w:hideMark/>
          </w:tcPr>
          <w:p w:rsidR="008958C4" w:rsidRPr="008958C4" w:rsidRDefault="008958C4" w:rsidP="008958C4">
            <w:r w:rsidRPr="008958C4">
              <w:t>870</w:t>
            </w:r>
          </w:p>
        </w:tc>
        <w:tc>
          <w:tcPr>
            <w:tcW w:w="1140" w:type="dxa"/>
            <w:noWrap/>
            <w:hideMark/>
          </w:tcPr>
          <w:p w:rsidR="008958C4" w:rsidRPr="008958C4" w:rsidRDefault="008958C4" w:rsidP="008958C4">
            <w:r w:rsidRPr="008958C4">
              <w:t>0,0</w:t>
            </w:r>
          </w:p>
        </w:tc>
        <w:tc>
          <w:tcPr>
            <w:tcW w:w="1020" w:type="dxa"/>
            <w:noWrap/>
            <w:hideMark/>
          </w:tcPr>
          <w:p w:rsidR="008958C4" w:rsidRPr="008958C4" w:rsidRDefault="008958C4" w:rsidP="008958C4">
            <w:r w:rsidRPr="008958C4">
              <w:t>162,3</w:t>
            </w:r>
          </w:p>
        </w:tc>
        <w:tc>
          <w:tcPr>
            <w:tcW w:w="1092" w:type="dxa"/>
            <w:noWrap/>
            <w:hideMark/>
          </w:tcPr>
          <w:p w:rsidR="008958C4" w:rsidRPr="008958C4" w:rsidRDefault="008958C4" w:rsidP="008958C4">
            <w:r w:rsidRPr="008958C4">
              <w:t>325,4</w:t>
            </w:r>
          </w:p>
        </w:tc>
      </w:tr>
      <w:tr w:rsidR="008958C4" w:rsidRPr="008958C4" w:rsidTr="00AE3D17">
        <w:trPr>
          <w:trHeight w:val="300"/>
        </w:trPr>
        <w:tc>
          <w:tcPr>
            <w:tcW w:w="3936" w:type="dxa"/>
            <w:hideMark/>
          </w:tcPr>
          <w:p w:rsidR="008958C4" w:rsidRPr="008958C4" w:rsidRDefault="008958C4">
            <w:pPr>
              <w:rPr>
                <w:b/>
                <w:bCs/>
              </w:rPr>
            </w:pPr>
            <w:r w:rsidRPr="008958C4">
              <w:rPr>
                <w:b/>
                <w:bCs/>
              </w:rPr>
              <w:t>Национальная оборона</w:t>
            </w:r>
          </w:p>
        </w:tc>
        <w:tc>
          <w:tcPr>
            <w:tcW w:w="745" w:type="dxa"/>
            <w:hideMark/>
          </w:tcPr>
          <w:p w:rsidR="008958C4" w:rsidRPr="008958C4" w:rsidRDefault="008958C4" w:rsidP="008958C4">
            <w:pPr>
              <w:rPr>
                <w:b/>
                <w:bCs/>
              </w:rPr>
            </w:pPr>
            <w:r w:rsidRPr="008958C4">
              <w:rPr>
                <w:b/>
                <w:bCs/>
              </w:rPr>
              <w:t>0200</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178,9</w:t>
            </w:r>
          </w:p>
        </w:tc>
        <w:tc>
          <w:tcPr>
            <w:tcW w:w="1020" w:type="dxa"/>
            <w:noWrap/>
            <w:hideMark/>
          </w:tcPr>
          <w:p w:rsidR="008958C4" w:rsidRPr="008958C4" w:rsidRDefault="008958C4" w:rsidP="008958C4">
            <w:pPr>
              <w:rPr>
                <w:b/>
                <w:bCs/>
              </w:rPr>
            </w:pPr>
            <w:r w:rsidRPr="008958C4">
              <w:rPr>
                <w:b/>
                <w:bCs/>
              </w:rPr>
              <w:t>183,8</w:t>
            </w:r>
          </w:p>
        </w:tc>
        <w:tc>
          <w:tcPr>
            <w:tcW w:w="1092" w:type="dxa"/>
            <w:noWrap/>
            <w:hideMark/>
          </w:tcPr>
          <w:p w:rsidR="008958C4" w:rsidRPr="008958C4" w:rsidRDefault="008958C4" w:rsidP="008958C4">
            <w:pPr>
              <w:rPr>
                <w:b/>
                <w:bCs/>
              </w:rPr>
            </w:pPr>
            <w:r w:rsidRPr="008958C4">
              <w:rPr>
                <w:b/>
                <w:bCs/>
              </w:rPr>
              <w:t>187,2</w:t>
            </w:r>
          </w:p>
        </w:tc>
      </w:tr>
      <w:tr w:rsidR="008958C4" w:rsidRPr="008958C4" w:rsidTr="00AE3D17">
        <w:trPr>
          <w:trHeight w:val="405"/>
        </w:trPr>
        <w:tc>
          <w:tcPr>
            <w:tcW w:w="3936" w:type="dxa"/>
            <w:hideMark/>
          </w:tcPr>
          <w:p w:rsidR="008958C4" w:rsidRPr="008958C4" w:rsidRDefault="008958C4">
            <w:r w:rsidRPr="008958C4">
              <w:t>Мобилизационная и вневойсковая подготовка</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178,9</w:t>
            </w:r>
          </w:p>
        </w:tc>
        <w:tc>
          <w:tcPr>
            <w:tcW w:w="1020" w:type="dxa"/>
            <w:noWrap/>
            <w:hideMark/>
          </w:tcPr>
          <w:p w:rsidR="008958C4" w:rsidRPr="008958C4" w:rsidRDefault="008958C4" w:rsidP="008958C4">
            <w:r w:rsidRPr="008958C4">
              <w:t>183,8</w:t>
            </w:r>
          </w:p>
        </w:tc>
        <w:tc>
          <w:tcPr>
            <w:tcW w:w="1092" w:type="dxa"/>
            <w:noWrap/>
            <w:hideMark/>
          </w:tcPr>
          <w:p w:rsidR="008958C4" w:rsidRPr="008958C4" w:rsidRDefault="008958C4" w:rsidP="008958C4">
            <w:r w:rsidRPr="008958C4">
              <w:t>187,2</w:t>
            </w:r>
          </w:p>
        </w:tc>
      </w:tr>
      <w:tr w:rsidR="008958C4" w:rsidRPr="008958C4" w:rsidTr="00AE3D17">
        <w:trPr>
          <w:trHeight w:val="1035"/>
        </w:trPr>
        <w:tc>
          <w:tcPr>
            <w:tcW w:w="3936" w:type="dxa"/>
            <w:hideMark/>
          </w:tcPr>
          <w:p w:rsidR="008958C4" w:rsidRPr="008958C4" w:rsidRDefault="008958C4">
            <w:r w:rsidRPr="008958C4">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2100000000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645"/>
        </w:trPr>
        <w:tc>
          <w:tcPr>
            <w:tcW w:w="3936" w:type="dxa"/>
            <w:hideMark/>
          </w:tcPr>
          <w:p w:rsidR="008958C4" w:rsidRPr="008958C4" w:rsidRDefault="008958C4">
            <w:r w:rsidRPr="008958C4">
              <w:t>Подпрограмма "Совершенствование межбюджетных отношений в Томской области"</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1320"/>
        </w:trPr>
        <w:tc>
          <w:tcPr>
            <w:tcW w:w="3936" w:type="dxa"/>
            <w:hideMark/>
          </w:tcPr>
          <w:p w:rsidR="008958C4" w:rsidRPr="008958C4" w:rsidRDefault="008958C4">
            <w:r w:rsidRPr="008958C4">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705"/>
        </w:trPr>
        <w:tc>
          <w:tcPr>
            <w:tcW w:w="3936" w:type="dxa"/>
            <w:hideMark/>
          </w:tcPr>
          <w:p w:rsidR="008958C4" w:rsidRPr="008958C4" w:rsidRDefault="008958C4">
            <w:r w:rsidRPr="008958C4">
              <w:t>Осуществление первичного воинского учета на территориях, где отсутствуют военные комиссариаты</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2128151180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1110"/>
        </w:trPr>
        <w:tc>
          <w:tcPr>
            <w:tcW w:w="3936" w:type="dxa"/>
            <w:hideMark/>
          </w:tcPr>
          <w:p w:rsidR="008958C4" w:rsidRPr="008958C4" w:rsidRDefault="008958C4">
            <w:r w:rsidRPr="008958C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2128151180</w:t>
            </w:r>
          </w:p>
        </w:tc>
        <w:tc>
          <w:tcPr>
            <w:tcW w:w="546" w:type="dxa"/>
            <w:hideMark/>
          </w:tcPr>
          <w:p w:rsidR="008958C4" w:rsidRPr="008958C4" w:rsidRDefault="008958C4" w:rsidP="008958C4">
            <w:r w:rsidRPr="008958C4">
              <w:t>100</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525"/>
        </w:trPr>
        <w:tc>
          <w:tcPr>
            <w:tcW w:w="3936" w:type="dxa"/>
            <w:hideMark/>
          </w:tcPr>
          <w:p w:rsidR="008958C4" w:rsidRPr="008958C4" w:rsidRDefault="008958C4">
            <w:r w:rsidRPr="008958C4">
              <w:t>Расходы на выплаты персоналу государственных (муниципальных) органов</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2128151180</w:t>
            </w:r>
          </w:p>
        </w:tc>
        <w:tc>
          <w:tcPr>
            <w:tcW w:w="546" w:type="dxa"/>
            <w:hideMark/>
          </w:tcPr>
          <w:p w:rsidR="008958C4" w:rsidRPr="008958C4" w:rsidRDefault="008958C4" w:rsidP="008958C4">
            <w:r w:rsidRPr="008958C4">
              <w:t>120</w:t>
            </w:r>
          </w:p>
        </w:tc>
        <w:tc>
          <w:tcPr>
            <w:tcW w:w="1140" w:type="dxa"/>
            <w:noWrap/>
            <w:hideMark/>
          </w:tcPr>
          <w:p w:rsidR="008958C4" w:rsidRPr="008958C4" w:rsidRDefault="008958C4" w:rsidP="008958C4">
            <w:r w:rsidRPr="008958C4">
              <w:t>173,6</w:t>
            </w:r>
          </w:p>
        </w:tc>
        <w:tc>
          <w:tcPr>
            <w:tcW w:w="1020" w:type="dxa"/>
            <w:noWrap/>
            <w:hideMark/>
          </w:tcPr>
          <w:p w:rsidR="008958C4" w:rsidRPr="008958C4" w:rsidRDefault="008958C4" w:rsidP="008958C4">
            <w:r w:rsidRPr="008958C4">
              <w:t>173,6</w:t>
            </w:r>
          </w:p>
        </w:tc>
        <w:tc>
          <w:tcPr>
            <w:tcW w:w="1092" w:type="dxa"/>
            <w:noWrap/>
            <w:hideMark/>
          </w:tcPr>
          <w:p w:rsidR="008958C4" w:rsidRPr="008958C4" w:rsidRDefault="008958C4" w:rsidP="008958C4">
            <w:r w:rsidRPr="008958C4">
              <w:t>173,6</w:t>
            </w:r>
          </w:p>
        </w:tc>
      </w:tr>
      <w:tr w:rsidR="008958C4" w:rsidRPr="008958C4" w:rsidTr="00AE3D17">
        <w:trPr>
          <w:trHeight w:val="52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2128151180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5,3</w:t>
            </w:r>
          </w:p>
        </w:tc>
        <w:tc>
          <w:tcPr>
            <w:tcW w:w="1020" w:type="dxa"/>
            <w:noWrap/>
            <w:hideMark/>
          </w:tcPr>
          <w:p w:rsidR="008958C4" w:rsidRPr="008958C4" w:rsidRDefault="008958C4" w:rsidP="008958C4">
            <w:r w:rsidRPr="008958C4">
              <w:t>10,2</w:t>
            </w:r>
          </w:p>
        </w:tc>
        <w:tc>
          <w:tcPr>
            <w:tcW w:w="1092" w:type="dxa"/>
            <w:noWrap/>
            <w:hideMark/>
          </w:tcPr>
          <w:p w:rsidR="008958C4" w:rsidRPr="008958C4" w:rsidRDefault="008958C4" w:rsidP="008958C4">
            <w:r w:rsidRPr="008958C4">
              <w:t>13,6</w:t>
            </w:r>
          </w:p>
        </w:tc>
      </w:tr>
      <w:tr w:rsidR="008958C4" w:rsidRPr="008958C4" w:rsidTr="00AE3D17">
        <w:trPr>
          <w:trHeight w:val="52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0203</w:t>
            </w:r>
          </w:p>
        </w:tc>
        <w:tc>
          <w:tcPr>
            <w:tcW w:w="1316" w:type="dxa"/>
            <w:hideMark/>
          </w:tcPr>
          <w:p w:rsidR="008958C4" w:rsidRPr="008958C4" w:rsidRDefault="008958C4" w:rsidP="008958C4">
            <w:r w:rsidRPr="008958C4">
              <w:t>2128151180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5,3</w:t>
            </w:r>
          </w:p>
        </w:tc>
        <w:tc>
          <w:tcPr>
            <w:tcW w:w="1020" w:type="dxa"/>
            <w:noWrap/>
            <w:hideMark/>
          </w:tcPr>
          <w:p w:rsidR="008958C4" w:rsidRPr="008958C4" w:rsidRDefault="008958C4" w:rsidP="008958C4">
            <w:r w:rsidRPr="008958C4">
              <w:t>10,2</w:t>
            </w:r>
          </w:p>
        </w:tc>
        <w:tc>
          <w:tcPr>
            <w:tcW w:w="1092" w:type="dxa"/>
            <w:noWrap/>
            <w:hideMark/>
          </w:tcPr>
          <w:p w:rsidR="008958C4" w:rsidRPr="008958C4" w:rsidRDefault="008958C4" w:rsidP="008958C4">
            <w:r w:rsidRPr="008958C4">
              <w:t>13,6</w:t>
            </w:r>
          </w:p>
        </w:tc>
      </w:tr>
      <w:tr w:rsidR="008958C4" w:rsidRPr="008958C4" w:rsidTr="00AE3D17">
        <w:trPr>
          <w:trHeight w:val="435"/>
        </w:trPr>
        <w:tc>
          <w:tcPr>
            <w:tcW w:w="3936" w:type="dxa"/>
            <w:hideMark/>
          </w:tcPr>
          <w:p w:rsidR="008958C4" w:rsidRPr="008958C4" w:rsidRDefault="008958C4">
            <w:pPr>
              <w:rPr>
                <w:b/>
                <w:bCs/>
              </w:rPr>
            </w:pPr>
            <w:r w:rsidRPr="008958C4">
              <w:rPr>
                <w:b/>
                <w:bCs/>
              </w:rPr>
              <w:t>Национальная экономика</w:t>
            </w:r>
          </w:p>
        </w:tc>
        <w:tc>
          <w:tcPr>
            <w:tcW w:w="745" w:type="dxa"/>
            <w:hideMark/>
          </w:tcPr>
          <w:p w:rsidR="008958C4" w:rsidRPr="008958C4" w:rsidRDefault="008958C4" w:rsidP="008958C4">
            <w:pPr>
              <w:rPr>
                <w:b/>
                <w:bCs/>
              </w:rPr>
            </w:pPr>
            <w:r w:rsidRPr="008958C4">
              <w:rPr>
                <w:b/>
                <w:bCs/>
              </w:rPr>
              <w:t>0400</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882,0</w:t>
            </w:r>
          </w:p>
        </w:tc>
        <w:tc>
          <w:tcPr>
            <w:tcW w:w="1020" w:type="dxa"/>
            <w:noWrap/>
            <w:hideMark/>
          </w:tcPr>
          <w:p w:rsidR="008958C4" w:rsidRPr="008958C4" w:rsidRDefault="008958C4" w:rsidP="008958C4">
            <w:pPr>
              <w:rPr>
                <w:b/>
                <w:bCs/>
              </w:rPr>
            </w:pPr>
            <w:r w:rsidRPr="008958C4">
              <w:rPr>
                <w:b/>
                <w:bCs/>
              </w:rPr>
              <w:t>860,7</w:t>
            </w:r>
          </w:p>
        </w:tc>
        <w:tc>
          <w:tcPr>
            <w:tcW w:w="1092" w:type="dxa"/>
            <w:noWrap/>
            <w:hideMark/>
          </w:tcPr>
          <w:p w:rsidR="008958C4" w:rsidRPr="008958C4" w:rsidRDefault="008958C4" w:rsidP="008958C4">
            <w:pPr>
              <w:rPr>
                <w:b/>
                <w:bCs/>
              </w:rPr>
            </w:pPr>
            <w:r w:rsidRPr="008958C4">
              <w:rPr>
                <w:b/>
                <w:bCs/>
              </w:rPr>
              <w:t>878,7</w:t>
            </w:r>
          </w:p>
        </w:tc>
      </w:tr>
      <w:tr w:rsidR="008958C4" w:rsidRPr="008958C4" w:rsidTr="00AE3D17">
        <w:trPr>
          <w:trHeight w:val="345"/>
        </w:trPr>
        <w:tc>
          <w:tcPr>
            <w:tcW w:w="3936" w:type="dxa"/>
            <w:noWrap/>
            <w:hideMark/>
          </w:tcPr>
          <w:p w:rsidR="008958C4" w:rsidRPr="008958C4" w:rsidRDefault="008958C4">
            <w:pPr>
              <w:rPr>
                <w:b/>
                <w:bCs/>
              </w:rPr>
            </w:pPr>
            <w:r w:rsidRPr="008958C4">
              <w:rPr>
                <w:b/>
                <w:bCs/>
              </w:rPr>
              <w:t>Дорожное хозяйство (дорожные фонды)</w:t>
            </w:r>
          </w:p>
        </w:tc>
        <w:tc>
          <w:tcPr>
            <w:tcW w:w="745" w:type="dxa"/>
            <w:hideMark/>
          </w:tcPr>
          <w:p w:rsidR="008958C4" w:rsidRPr="008958C4" w:rsidRDefault="008958C4" w:rsidP="008958C4">
            <w:pPr>
              <w:rPr>
                <w:b/>
                <w:bCs/>
              </w:rPr>
            </w:pPr>
            <w:r w:rsidRPr="008958C4">
              <w:rPr>
                <w:b/>
                <w:bCs/>
              </w:rPr>
              <w:t>0409</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882,0</w:t>
            </w:r>
          </w:p>
        </w:tc>
        <w:tc>
          <w:tcPr>
            <w:tcW w:w="1020" w:type="dxa"/>
            <w:noWrap/>
            <w:hideMark/>
          </w:tcPr>
          <w:p w:rsidR="008958C4" w:rsidRPr="008958C4" w:rsidRDefault="008958C4" w:rsidP="008958C4">
            <w:pPr>
              <w:rPr>
                <w:b/>
                <w:bCs/>
              </w:rPr>
            </w:pPr>
            <w:r w:rsidRPr="008958C4">
              <w:rPr>
                <w:b/>
                <w:bCs/>
              </w:rPr>
              <w:t>860,7</w:t>
            </w:r>
          </w:p>
        </w:tc>
        <w:tc>
          <w:tcPr>
            <w:tcW w:w="1092" w:type="dxa"/>
            <w:noWrap/>
            <w:hideMark/>
          </w:tcPr>
          <w:p w:rsidR="008958C4" w:rsidRPr="008958C4" w:rsidRDefault="008958C4" w:rsidP="008958C4">
            <w:pPr>
              <w:rPr>
                <w:b/>
                <w:bCs/>
              </w:rPr>
            </w:pPr>
            <w:r w:rsidRPr="008958C4">
              <w:rPr>
                <w:b/>
                <w:bCs/>
              </w:rPr>
              <w:t>878,7</w:t>
            </w:r>
          </w:p>
        </w:tc>
      </w:tr>
      <w:tr w:rsidR="008958C4" w:rsidRPr="008958C4" w:rsidTr="00AE3D17">
        <w:trPr>
          <w:trHeight w:val="420"/>
        </w:trPr>
        <w:tc>
          <w:tcPr>
            <w:tcW w:w="3936" w:type="dxa"/>
            <w:hideMark/>
          </w:tcPr>
          <w:p w:rsidR="008958C4" w:rsidRPr="008958C4" w:rsidRDefault="008958C4">
            <w:r w:rsidRPr="008958C4">
              <w:t>Дорожное хозяйство</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3150000000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482,0</w:t>
            </w:r>
          </w:p>
        </w:tc>
        <w:tc>
          <w:tcPr>
            <w:tcW w:w="1020" w:type="dxa"/>
            <w:noWrap/>
            <w:hideMark/>
          </w:tcPr>
          <w:p w:rsidR="008958C4" w:rsidRPr="008958C4" w:rsidRDefault="008958C4" w:rsidP="008958C4">
            <w:r w:rsidRPr="008958C4">
              <w:t>512,0</w:t>
            </w:r>
          </w:p>
        </w:tc>
        <w:tc>
          <w:tcPr>
            <w:tcW w:w="1092" w:type="dxa"/>
            <w:noWrap/>
            <w:hideMark/>
          </w:tcPr>
          <w:p w:rsidR="008958C4" w:rsidRPr="008958C4" w:rsidRDefault="008958C4" w:rsidP="008958C4">
            <w:r w:rsidRPr="008958C4">
              <w:t>563,0</w:t>
            </w:r>
          </w:p>
        </w:tc>
      </w:tr>
      <w:tr w:rsidR="008958C4" w:rsidRPr="008958C4" w:rsidTr="00AE3D17">
        <w:trPr>
          <w:trHeight w:val="420"/>
        </w:trPr>
        <w:tc>
          <w:tcPr>
            <w:tcW w:w="3936" w:type="dxa"/>
            <w:hideMark/>
          </w:tcPr>
          <w:p w:rsidR="008958C4" w:rsidRPr="008958C4" w:rsidRDefault="008958C4">
            <w:r w:rsidRPr="008958C4">
              <w:lastRenderedPageBreak/>
              <w:t>Поддержка дорожного хозяйства</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3150200000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482,0</w:t>
            </w:r>
          </w:p>
        </w:tc>
        <w:tc>
          <w:tcPr>
            <w:tcW w:w="1020" w:type="dxa"/>
            <w:noWrap/>
            <w:hideMark/>
          </w:tcPr>
          <w:p w:rsidR="008958C4" w:rsidRPr="008958C4" w:rsidRDefault="008958C4" w:rsidP="008958C4">
            <w:r w:rsidRPr="008958C4">
              <w:t>512,0</w:t>
            </w:r>
          </w:p>
        </w:tc>
        <w:tc>
          <w:tcPr>
            <w:tcW w:w="1092" w:type="dxa"/>
            <w:noWrap/>
            <w:hideMark/>
          </w:tcPr>
          <w:p w:rsidR="008958C4" w:rsidRPr="008958C4" w:rsidRDefault="008958C4" w:rsidP="008958C4">
            <w:r w:rsidRPr="008958C4">
              <w:t>563,0</w:t>
            </w:r>
          </w:p>
        </w:tc>
      </w:tr>
      <w:tr w:rsidR="008958C4" w:rsidRPr="008958C4" w:rsidTr="00AE3D17">
        <w:trPr>
          <w:trHeight w:val="1575"/>
        </w:trPr>
        <w:tc>
          <w:tcPr>
            <w:tcW w:w="3936" w:type="dxa"/>
            <w:hideMark/>
          </w:tcPr>
          <w:p w:rsidR="008958C4" w:rsidRPr="008958C4" w:rsidRDefault="008958C4">
            <w:r w:rsidRPr="008958C4">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3150200320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482,0</w:t>
            </w:r>
          </w:p>
        </w:tc>
        <w:tc>
          <w:tcPr>
            <w:tcW w:w="1020" w:type="dxa"/>
            <w:noWrap/>
            <w:hideMark/>
          </w:tcPr>
          <w:p w:rsidR="008958C4" w:rsidRPr="008958C4" w:rsidRDefault="008958C4" w:rsidP="008958C4">
            <w:r w:rsidRPr="008958C4">
              <w:t>512,0</w:t>
            </w:r>
          </w:p>
        </w:tc>
        <w:tc>
          <w:tcPr>
            <w:tcW w:w="1092" w:type="dxa"/>
            <w:noWrap/>
            <w:hideMark/>
          </w:tcPr>
          <w:p w:rsidR="008958C4" w:rsidRPr="008958C4" w:rsidRDefault="008958C4" w:rsidP="008958C4">
            <w:r w:rsidRPr="008958C4">
              <w:t>563,0</w:t>
            </w:r>
          </w:p>
        </w:tc>
      </w:tr>
      <w:tr w:rsidR="008958C4" w:rsidRPr="008958C4" w:rsidTr="00AE3D17">
        <w:trPr>
          <w:trHeight w:val="61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3150200320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482,0</w:t>
            </w:r>
          </w:p>
        </w:tc>
        <w:tc>
          <w:tcPr>
            <w:tcW w:w="1020" w:type="dxa"/>
            <w:noWrap/>
            <w:hideMark/>
          </w:tcPr>
          <w:p w:rsidR="008958C4" w:rsidRPr="008958C4" w:rsidRDefault="008958C4" w:rsidP="008958C4">
            <w:r w:rsidRPr="008958C4">
              <w:t>512,0</w:t>
            </w:r>
          </w:p>
        </w:tc>
        <w:tc>
          <w:tcPr>
            <w:tcW w:w="1092" w:type="dxa"/>
            <w:noWrap/>
            <w:hideMark/>
          </w:tcPr>
          <w:p w:rsidR="008958C4" w:rsidRPr="008958C4" w:rsidRDefault="008958C4" w:rsidP="008958C4">
            <w:r w:rsidRPr="008958C4">
              <w:t>563,0</w:t>
            </w:r>
          </w:p>
        </w:tc>
      </w:tr>
      <w:tr w:rsidR="008958C4" w:rsidRPr="008958C4" w:rsidTr="00AE3D17">
        <w:trPr>
          <w:trHeight w:val="60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3150200320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482,0</w:t>
            </w:r>
          </w:p>
        </w:tc>
        <w:tc>
          <w:tcPr>
            <w:tcW w:w="1020" w:type="dxa"/>
            <w:noWrap/>
            <w:hideMark/>
          </w:tcPr>
          <w:p w:rsidR="008958C4" w:rsidRPr="008958C4" w:rsidRDefault="008958C4" w:rsidP="008958C4">
            <w:r w:rsidRPr="008958C4">
              <w:t>512,0</w:t>
            </w:r>
          </w:p>
        </w:tc>
        <w:tc>
          <w:tcPr>
            <w:tcW w:w="1092" w:type="dxa"/>
            <w:noWrap/>
            <w:hideMark/>
          </w:tcPr>
          <w:p w:rsidR="008958C4" w:rsidRPr="008958C4" w:rsidRDefault="008958C4" w:rsidP="008958C4">
            <w:r w:rsidRPr="008958C4">
              <w:t>563,0</w:t>
            </w:r>
          </w:p>
        </w:tc>
      </w:tr>
      <w:tr w:rsidR="008958C4" w:rsidRPr="008958C4" w:rsidTr="00AE3D17">
        <w:trPr>
          <w:trHeight w:val="420"/>
        </w:trPr>
        <w:tc>
          <w:tcPr>
            <w:tcW w:w="3936" w:type="dxa"/>
            <w:hideMark/>
          </w:tcPr>
          <w:p w:rsidR="008958C4" w:rsidRPr="008958C4" w:rsidRDefault="008958C4">
            <w:pPr>
              <w:rPr>
                <w:b/>
                <w:bCs/>
              </w:rPr>
            </w:pPr>
            <w:r w:rsidRPr="008958C4">
              <w:rPr>
                <w:b/>
                <w:bCs/>
              </w:rPr>
              <w:t>Муниципальные программы</w:t>
            </w:r>
          </w:p>
        </w:tc>
        <w:tc>
          <w:tcPr>
            <w:tcW w:w="745" w:type="dxa"/>
            <w:hideMark/>
          </w:tcPr>
          <w:p w:rsidR="008958C4" w:rsidRPr="008958C4" w:rsidRDefault="008958C4" w:rsidP="008958C4">
            <w:pPr>
              <w:rPr>
                <w:b/>
                <w:bCs/>
              </w:rPr>
            </w:pPr>
            <w:r w:rsidRPr="008958C4">
              <w:rPr>
                <w:b/>
                <w:bCs/>
              </w:rPr>
              <w:t>0409</w:t>
            </w:r>
          </w:p>
        </w:tc>
        <w:tc>
          <w:tcPr>
            <w:tcW w:w="1316" w:type="dxa"/>
            <w:hideMark/>
          </w:tcPr>
          <w:p w:rsidR="008958C4" w:rsidRPr="008958C4" w:rsidRDefault="008958C4" w:rsidP="008958C4">
            <w:pPr>
              <w:rPr>
                <w:b/>
                <w:bCs/>
              </w:rPr>
            </w:pPr>
            <w:r w:rsidRPr="008958C4">
              <w:rPr>
                <w:b/>
                <w:bCs/>
              </w:rPr>
              <w:t>7950000000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400,0</w:t>
            </w:r>
          </w:p>
        </w:tc>
        <w:tc>
          <w:tcPr>
            <w:tcW w:w="1020" w:type="dxa"/>
            <w:noWrap/>
            <w:hideMark/>
          </w:tcPr>
          <w:p w:rsidR="008958C4" w:rsidRPr="008958C4" w:rsidRDefault="008958C4" w:rsidP="008958C4">
            <w:pPr>
              <w:rPr>
                <w:b/>
                <w:bCs/>
              </w:rPr>
            </w:pPr>
            <w:r w:rsidRPr="008958C4">
              <w:rPr>
                <w:b/>
                <w:bCs/>
              </w:rPr>
              <w:t>348,7</w:t>
            </w:r>
          </w:p>
        </w:tc>
        <w:tc>
          <w:tcPr>
            <w:tcW w:w="1092" w:type="dxa"/>
            <w:noWrap/>
            <w:hideMark/>
          </w:tcPr>
          <w:p w:rsidR="008958C4" w:rsidRPr="008958C4" w:rsidRDefault="008958C4" w:rsidP="008958C4">
            <w:pPr>
              <w:rPr>
                <w:b/>
                <w:bCs/>
              </w:rPr>
            </w:pPr>
            <w:r w:rsidRPr="008958C4">
              <w:rPr>
                <w:b/>
                <w:bCs/>
              </w:rPr>
              <w:t>315,7</w:t>
            </w:r>
          </w:p>
        </w:tc>
      </w:tr>
      <w:tr w:rsidR="008958C4" w:rsidRPr="008958C4" w:rsidTr="00AE3D17">
        <w:trPr>
          <w:trHeight w:val="555"/>
        </w:trPr>
        <w:tc>
          <w:tcPr>
            <w:tcW w:w="3936" w:type="dxa"/>
            <w:hideMark/>
          </w:tcPr>
          <w:p w:rsidR="008958C4" w:rsidRPr="008958C4" w:rsidRDefault="008958C4">
            <w:r w:rsidRPr="008958C4">
              <w:t>Муниципальная программа  «Развитие транспортной системы Верхнекетского района на 2016-2021 годы»</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7951700000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400,0</w:t>
            </w:r>
          </w:p>
        </w:tc>
        <w:tc>
          <w:tcPr>
            <w:tcW w:w="1020" w:type="dxa"/>
            <w:noWrap/>
            <w:hideMark/>
          </w:tcPr>
          <w:p w:rsidR="008958C4" w:rsidRPr="008958C4" w:rsidRDefault="008958C4" w:rsidP="008958C4">
            <w:r w:rsidRPr="008958C4">
              <w:t>348,7</w:t>
            </w:r>
          </w:p>
        </w:tc>
        <w:tc>
          <w:tcPr>
            <w:tcW w:w="1092" w:type="dxa"/>
            <w:noWrap/>
            <w:hideMark/>
          </w:tcPr>
          <w:p w:rsidR="008958C4" w:rsidRPr="008958C4" w:rsidRDefault="008958C4" w:rsidP="008958C4">
            <w:r w:rsidRPr="008958C4">
              <w:t>315,7</w:t>
            </w:r>
          </w:p>
        </w:tc>
      </w:tr>
      <w:tr w:rsidR="008958C4" w:rsidRPr="008958C4" w:rsidTr="00AE3D17">
        <w:trPr>
          <w:trHeight w:val="1890"/>
        </w:trPr>
        <w:tc>
          <w:tcPr>
            <w:tcW w:w="3936" w:type="dxa"/>
            <w:hideMark/>
          </w:tcPr>
          <w:p w:rsidR="008958C4" w:rsidRPr="008958C4" w:rsidRDefault="008958C4">
            <w:r w:rsidRPr="008958C4">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7951700020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400,0</w:t>
            </w:r>
          </w:p>
        </w:tc>
        <w:tc>
          <w:tcPr>
            <w:tcW w:w="1020" w:type="dxa"/>
            <w:noWrap/>
            <w:hideMark/>
          </w:tcPr>
          <w:p w:rsidR="008958C4" w:rsidRPr="008958C4" w:rsidRDefault="008958C4" w:rsidP="008958C4">
            <w:r w:rsidRPr="008958C4">
              <w:t>348,7</w:t>
            </w:r>
          </w:p>
        </w:tc>
        <w:tc>
          <w:tcPr>
            <w:tcW w:w="1092" w:type="dxa"/>
            <w:noWrap/>
            <w:hideMark/>
          </w:tcPr>
          <w:p w:rsidR="008958C4" w:rsidRPr="008958C4" w:rsidRDefault="008958C4" w:rsidP="008958C4">
            <w:r w:rsidRPr="008958C4">
              <w:t>315,7</w:t>
            </w:r>
          </w:p>
        </w:tc>
      </w:tr>
      <w:tr w:rsidR="008958C4" w:rsidRPr="008958C4" w:rsidTr="00AE3D17">
        <w:trPr>
          <w:trHeight w:val="660"/>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7951700020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400,0</w:t>
            </w:r>
          </w:p>
        </w:tc>
        <w:tc>
          <w:tcPr>
            <w:tcW w:w="1020" w:type="dxa"/>
            <w:noWrap/>
            <w:hideMark/>
          </w:tcPr>
          <w:p w:rsidR="008958C4" w:rsidRPr="008958C4" w:rsidRDefault="008958C4" w:rsidP="008958C4">
            <w:r w:rsidRPr="008958C4">
              <w:t>348,7</w:t>
            </w:r>
          </w:p>
        </w:tc>
        <w:tc>
          <w:tcPr>
            <w:tcW w:w="1092" w:type="dxa"/>
            <w:noWrap/>
            <w:hideMark/>
          </w:tcPr>
          <w:p w:rsidR="008958C4" w:rsidRPr="008958C4" w:rsidRDefault="008958C4" w:rsidP="008958C4">
            <w:r w:rsidRPr="008958C4">
              <w:t>315,7</w:t>
            </w:r>
          </w:p>
        </w:tc>
      </w:tr>
      <w:tr w:rsidR="008958C4" w:rsidRPr="008958C4" w:rsidTr="00AE3D17">
        <w:trPr>
          <w:trHeight w:val="60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0409</w:t>
            </w:r>
          </w:p>
        </w:tc>
        <w:tc>
          <w:tcPr>
            <w:tcW w:w="1316" w:type="dxa"/>
            <w:hideMark/>
          </w:tcPr>
          <w:p w:rsidR="008958C4" w:rsidRPr="008958C4" w:rsidRDefault="008958C4" w:rsidP="008958C4">
            <w:r w:rsidRPr="008958C4">
              <w:t>7951700020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400,0</w:t>
            </w:r>
          </w:p>
        </w:tc>
        <w:tc>
          <w:tcPr>
            <w:tcW w:w="1020" w:type="dxa"/>
            <w:noWrap/>
            <w:hideMark/>
          </w:tcPr>
          <w:p w:rsidR="008958C4" w:rsidRPr="008958C4" w:rsidRDefault="008958C4" w:rsidP="008958C4">
            <w:r w:rsidRPr="008958C4">
              <w:t>348,7</w:t>
            </w:r>
          </w:p>
        </w:tc>
        <w:tc>
          <w:tcPr>
            <w:tcW w:w="1092" w:type="dxa"/>
            <w:noWrap/>
            <w:hideMark/>
          </w:tcPr>
          <w:p w:rsidR="008958C4" w:rsidRPr="008958C4" w:rsidRDefault="008958C4" w:rsidP="008958C4">
            <w:r w:rsidRPr="008958C4">
              <w:t>315,7</w:t>
            </w:r>
          </w:p>
        </w:tc>
      </w:tr>
      <w:tr w:rsidR="008958C4" w:rsidRPr="008958C4" w:rsidTr="00AE3D17">
        <w:trPr>
          <w:trHeight w:val="405"/>
        </w:trPr>
        <w:tc>
          <w:tcPr>
            <w:tcW w:w="3936" w:type="dxa"/>
            <w:hideMark/>
          </w:tcPr>
          <w:p w:rsidR="008958C4" w:rsidRPr="008958C4" w:rsidRDefault="008958C4">
            <w:pPr>
              <w:rPr>
                <w:b/>
                <w:bCs/>
                <w:i/>
                <w:iCs/>
              </w:rPr>
            </w:pPr>
            <w:r w:rsidRPr="008958C4">
              <w:rPr>
                <w:b/>
                <w:bCs/>
                <w:i/>
                <w:iCs/>
              </w:rPr>
              <w:t>Жилищно-коммунальное хозяйство</w:t>
            </w:r>
          </w:p>
        </w:tc>
        <w:tc>
          <w:tcPr>
            <w:tcW w:w="745" w:type="dxa"/>
            <w:hideMark/>
          </w:tcPr>
          <w:p w:rsidR="008958C4" w:rsidRPr="008958C4" w:rsidRDefault="008958C4" w:rsidP="008958C4">
            <w:pPr>
              <w:rPr>
                <w:b/>
                <w:bCs/>
              </w:rPr>
            </w:pPr>
            <w:r w:rsidRPr="008958C4">
              <w:rPr>
                <w:b/>
                <w:bCs/>
              </w:rPr>
              <w:t>0500</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602,1</w:t>
            </w:r>
          </w:p>
        </w:tc>
        <w:tc>
          <w:tcPr>
            <w:tcW w:w="1020" w:type="dxa"/>
            <w:noWrap/>
            <w:hideMark/>
          </w:tcPr>
          <w:p w:rsidR="008958C4" w:rsidRPr="008958C4" w:rsidRDefault="008958C4" w:rsidP="008958C4">
            <w:pPr>
              <w:rPr>
                <w:b/>
                <w:bCs/>
              </w:rPr>
            </w:pPr>
            <w:r w:rsidRPr="008958C4">
              <w:rPr>
                <w:b/>
                <w:bCs/>
              </w:rPr>
              <w:t>564,9</w:t>
            </w:r>
          </w:p>
        </w:tc>
        <w:tc>
          <w:tcPr>
            <w:tcW w:w="1092" w:type="dxa"/>
            <w:noWrap/>
            <w:hideMark/>
          </w:tcPr>
          <w:p w:rsidR="008958C4" w:rsidRPr="008958C4" w:rsidRDefault="008958C4" w:rsidP="008958C4">
            <w:pPr>
              <w:rPr>
                <w:b/>
                <w:bCs/>
              </w:rPr>
            </w:pPr>
            <w:r w:rsidRPr="008958C4">
              <w:rPr>
                <w:b/>
                <w:bCs/>
              </w:rPr>
              <w:t>476,0</w:t>
            </w:r>
          </w:p>
        </w:tc>
      </w:tr>
      <w:tr w:rsidR="008958C4" w:rsidRPr="008958C4" w:rsidTr="00AE3D17">
        <w:trPr>
          <w:trHeight w:val="420"/>
        </w:trPr>
        <w:tc>
          <w:tcPr>
            <w:tcW w:w="3936" w:type="dxa"/>
            <w:hideMark/>
          </w:tcPr>
          <w:p w:rsidR="008958C4" w:rsidRPr="008958C4" w:rsidRDefault="008958C4">
            <w:pPr>
              <w:rPr>
                <w:b/>
                <w:bCs/>
              </w:rPr>
            </w:pPr>
            <w:r w:rsidRPr="008958C4">
              <w:rPr>
                <w:b/>
                <w:bCs/>
              </w:rPr>
              <w:t>Жилищное хозяйство</w:t>
            </w:r>
          </w:p>
        </w:tc>
        <w:tc>
          <w:tcPr>
            <w:tcW w:w="745" w:type="dxa"/>
            <w:hideMark/>
          </w:tcPr>
          <w:p w:rsidR="008958C4" w:rsidRPr="008958C4" w:rsidRDefault="008958C4" w:rsidP="008958C4">
            <w:pPr>
              <w:rPr>
                <w:b/>
                <w:bCs/>
              </w:rPr>
            </w:pPr>
            <w:r w:rsidRPr="008958C4">
              <w:rPr>
                <w:b/>
                <w:bCs/>
              </w:rPr>
              <w:t>0501</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i/>
                <w:iCs/>
              </w:rPr>
            </w:pPr>
            <w:r w:rsidRPr="008958C4">
              <w:rPr>
                <w:b/>
                <w:bCs/>
                <w:i/>
                <w:iCs/>
              </w:rPr>
              <w:t> </w:t>
            </w:r>
          </w:p>
        </w:tc>
        <w:tc>
          <w:tcPr>
            <w:tcW w:w="1140" w:type="dxa"/>
            <w:noWrap/>
            <w:hideMark/>
          </w:tcPr>
          <w:p w:rsidR="008958C4" w:rsidRPr="008958C4" w:rsidRDefault="008958C4" w:rsidP="008958C4">
            <w:pPr>
              <w:rPr>
                <w:b/>
                <w:bCs/>
                <w:i/>
                <w:iCs/>
              </w:rPr>
            </w:pPr>
            <w:r w:rsidRPr="008958C4">
              <w:rPr>
                <w:b/>
                <w:bCs/>
                <w:i/>
                <w:iCs/>
              </w:rPr>
              <w:t>262,6</w:t>
            </w:r>
          </w:p>
        </w:tc>
        <w:tc>
          <w:tcPr>
            <w:tcW w:w="1020" w:type="dxa"/>
            <w:noWrap/>
            <w:hideMark/>
          </w:tcPr>
          <w:p w:rsidR="008958C4" w:rsidRPr="008958C4" w:rsidRDefault="008958C4" w:rsidP="008958C4">
            <w:pPr>
              <w:rPr>
                <w:b/>
                <w:bCs/>
                <w:i/>
                <w:iCs/>
              </w:rPr>
            </w:pPr>
            <w:r w:rsidRPr="008958C4">
              <w:rPr>
                <w:b/>
                <w:bCs/>
                <w:i/>
                <w:iCs/>
              </w:rPr>
              <w:t>262,6</w:t>
            </w:r>
          </w:p>
        </w:tc>
        <w:tc>
          <w:tcPr>
            <w:tcW w:w="1092" w:type="dxa"/>
            <w:noWrap/>
            <w:hideMark/>
          </w:tcPr>
          <w:p w:rsidR="008958C4" w:rsidRPr="008958C4" w:rsidRDefault="008958C4" w:rsidP="008958C4">
            <w:pPr>
              <w:rPr>
                <w:b/>
                <w:bCs/>
                <w:i/>
                <w:iCs/>
              </w:rPr>
            </w:pPr>
            <w:r w:rsidRPr="008958C4">
              <w:rPr>
                <w:b/>
                <w:bCs/>
                <w:i/>
                <w:iCs/>
              </w:rPr>
              <w:t>262,6</w:t>
            </w:r>
          </w:p>
        </w:tc>
      </w:tr>
      <w:tr w:rsidR="008958C4" w:rsidRPr="008958C4" w:rsidTr="00AE3D17">
        <w:trPr>
          <w:trHeight w:val="360"/>
        </w:trPr>
        <w:tc>
          <w:tcPr>
            <w:tcW w:w="3936" w:type="dxa"/>
            <w:hideMark/>
          </w:tcPr>
          <w:p w:rsidR="008958C4" w:rsidRPr="008958C4" w:rsidRDefault="008958C4">
            <w:pPr>
              <w:rPr>
                <w:b/>
                <w:bCs/>
              </w:rPr>
            </w:pPr>
            <w:r w:rsidRPr="008958C4">
              <w:rPr>
                <w:b/>
                <w:bCs/>
              </w:rPr>
              <w:t>Поддержка жилищного хозяйства</w:t>
            </w:r>
          </w:p>
        </w:tc>
        <w:tc>
          <w:tcPr>
            <w:tcW w:w="745" w:type="dxa"/>
            <w:hideMark/>
          </w:tcPr>
          <w:p w:rsidR="008958C4" w:rsidRPr="008958C4" w:rsidRDefault="008958C4" w:rsidP="008958C4">
            <w:pPr>
              <w:rPr>
                <w:b/>
                <w:bCs/>
              </w:rPr>
            </w:pPr>
            <w:r w:rsidRPr="008958C4">
              <w:rPr>
                <w:b/>
                <w:bCs/>
              </w:rPr>
              <w:t>0501</w:t>
            </w:r>
          </w:p>
        </w:tc>
        <w:tc>
          <w:tcPr>
            <w:tcW w:w="1316" w:type="dxa"/>
            <w:hideMark/>
          </w:tcPr>
          <w:p w:rsidR="008958C4" w:rsidRPr="008958C4" w:rsidRDefault="008958C4" w:rsidP="008958C4">
            <w:pPr>
              <w:rPr>
                <w:b/>
                <w:bCs/>
              </w:rPr>
            </w:pPr>
            <w:r w:rsidRPr="008958C4">
              <w:rPr>
                <w:b/>
                <w:bCs/>
              </w:rPr>
              <w:t>3900000000</w:t>
            </w:r>
          </w:p>
        </w:tc>
        <w:tc>
          <w:tcPr>
            <w:tcW w:w="546" w:type="dxa"/>
            <w:hideMark/>
          </w:tcPr>
          <w:p w:rsidR="008958C4" w:rsidRPr="008958C4" w:rsidRDefault="008958C4" w:rsidP="008958C4">
            <w:pPr>
              <w:rPr>
                <w:b/>
                <w:bCs/>
                <w:i/>
                <w:iCs/>
              </w:rPr>
            </w:pPr>
            <w:r w:rsidRPr="008958C4">
              <w:rPr>
                <w:b/>
                <w:bCs/>
                <w:i/>
                <w:iCs/>
              </w:rPr>
              <w:t> </w:t>
            </w:r>
          </w:p>
        </w:tc>
        <w:tc>
          <w:tcPr>
            <w:tcW w:w="1140" w:type="dxa"/>
            <w:noWrap/>
            <w:hideMark/>
          </w:tcPr>
          <w:p w:rsidR="008958C4" w:rsidRPr="008958C4" w:rsidRDefault="008958C4" w:rsidP="008958C4">
            <w:pPr>
              <w:rPr>
                <w:b/>
                <w:bCs/>
                <w:i/>
                <w:iCs/>
              </w:rPr>
            </w:pPr>
            <w:r w:rsidRPr="008958C4">
              <w:rPr>
                <w:b/>
                <w:bCs/>
                <w:i/>
                <w:iCs/>
              </w:rPr>
              <w:t>262,6</w:t>
            </w:r>
          </w:p>
        </w:tc>
        <w:tc>
          <w:tcPr>
            <w:tcW w:w="1020" w:type="dxa"/>
            <w:noWrap/>
            <w:hideMark/>
          </w:tcPr>
          <w:p w:rsidR="008958C4" w:rsidRPr="008958C4" w:rsidRDefault="008958C4" w:rsidP="008958C4">
            <w:pPr>
              <w:rPr>
                <w:b/>
                <w:bCs/>
                <w:i/>
                <w:iCs/>
              </w:rPr>
            </w:pPr>
            <w:r w:rsidRPr="008958C4">
              <w:rPr>
                <w:b/>
                <w:bCs/>
                <w:i/>
                <w:iCs/>
              </w:rPr>
              <w:t>262,6</w:t>
            </w:r>
          </w:p>
        </w:tc>
        <w:tc>
          <w:tcPr>
            <w:tcW w:w="1092" w:type="dxa"/>
            <w:noWrap/>
            <w:hideMark/>
          </w:tcPr>
          <w:p w:rsidR="008958C4" w:rsidRPr="008958C4" w:rsidRDefault="008958C4" w:rsidP="008958C4">
            <w:pPr>
              <w:rPr>
                <w:b/>
                <w:bCs/>
                <w:i/>
                <w:iCs/>
              </w:rPr>
            </w:pPr>
            <w:r w:rsidRPr="008958C4">
              <w:rPr>
                <w:b/>
                <w:bCs/>
                <w:i/>
                <w:iCs/>
              </w:rPr>
              <w:t>262,6</w:t>
            </w:r>
          </w:p>
        </w:tc>
      </w:tr>
      <w:tr w:rsidR="008958C4" w:rsidRPr="008958C4" w:rsidTr="00AE3D17">
        <w:trPr>
          <w:trHeight w:val="480"/>
        </w:trPr>
        <w:tc>
          <w:tcPr>
            <w:tcW w:w="3936" w:type="dxa"/>
            <w:hideMark/>
          </w:tcPr>
          <w:p w:rsidR="008958C4" w:rsidRPr="008958C4" w:rsidRDefault="008958C4">
            <w:r w:rsidRPr="008958C4">
              <w:t>Капитальный ремонт муниципального жилищного фонда</w:t>
            </w:r>
          </w:p>
        </w:tc>
        <w:tc>
          <w:tcPr>
            <w:tcW w:w="745" w:type="dxa"/>
            <w:hideMark/>
          </w:tcPr>
          <w:p w:rsidR="008958C4" w:rsidRPr="008958C4" w:rsidRDefault="008958C4" w:rsidP="008958C4">
            <w:r w:rsidRPr="008958C4">
              <w:t>0501</w:t>
            </w:r>
          </w:p>
        </w:tc>
        <w:tc>
          <w:tcPr>
            <w:tcW w:w="1316" w:type="dxa"/>
            <w:hideMark/>
          </w:tcPr>
          <w:p w:rsidR="008958C4" w:rsidRPr="008958C4" w:rsidRDefault="008958C4" w:rsidP="008958C4">
            <w:r w:rsidRPr="008958C4">
              <w:t>3900200000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200,0</w:t>
            </w:r>
          </w:p>
        </w:tc>
        <w:tc>
          <w:tcPr>
            <w:tcW w:w="1020" w:type="dxa"/>
            <w:noWrap/>
            <w:hideMark/>
          </w:tcPr>
          <w:p w:rsidR="008958C4" w:rsidRPr="008958C4" w:rsidRDefault="008958C4" w:rsidP="008958C4">
            <w:r w:rsidRPr="008958C4">
              <w:t>200,0</w:t>
            </w:r>
          </w:p>
        </w:tc>
        <w:tc>
          <w:tcPr>
            <w:tcW w:w="1092" w:type="dxa"/>
            <w:noWrap/>
            <w:hideMark/>
          </w:tcPr>
          <w:p w:rsidR="008958C4" w:rsidRPr="008958C4" w:rsidRDefault="008958C4" w:rsidP="008958C4">
            <w:r w:rsidRPr="008958C4">
              <w:t>200,0</w:t>
            </w:r>
          </w:p>
        </w:tc>
      </w:tr>
      <w:tr w:rsidR="008958C4" w:rsidRPr="008958C4" w:rsidTr="00AE3D17">
        <w:trPr>
          <w:trHeight w:val="630"/>
        </w:trPr>
        <w:tc>
          <w:tcPr>
            <w:tcW w:w="3936" w:type="dxa"/>
            <w:hideMark/>
          </w:tcPr>
          <w:p w:rsidR="008958C4" w:rsidRPr="008958C4" w:rsidRDefault="008958C4">
            <w:r w:rsidRPr="008958C4">
              <w:t>Закупка товаров, работ,услуг в целях капитального ремонта государственного (муниципального) имущества</w:t>
            </w:r>
          </w:p>
        </w:tc>
        <w:tc>
          <w:tcPr>
            <w:tcW w:w="745" w:type="dxa"/>
            <w:hideMark/>
          </w:tcPr>
          <w:p w:rsidR="008958C4" w:rsidRPr="008958C4" w:rsidRDefault="008958C4" w:rsidP="008958C4">
            <w:r w:rsidRPr="008958C4">
              <w:t>0501</w:t>
            </w:r>
          </w:p>
        </w:tc>
        <w:tc>
          <w:tcPr>
            <w:tcW w:w="1316" w:type="dxa"/>
            <w:hideMark/>
          </w:tcPr>
          <w:p w:rsidR="008958C4" w:rsidRPr="008958C4" w:rsidRDefault="008958C4" w:rsidP="008958C4">
            <w:r w:rsidRPr="008958C4">
              <w:t>3900200000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200,0</w:t>
            </w:r>
          </w:p>
        </w:tc>
        <w:tc>
          <w:tcPr>
            <w:tcW w:w="1020" w:type="dxa"/>
            <w:noWrap/>
            <w:hideMark/>
          </w:tcPr>
          <w:p w:rsidR="008958C4" w:rsidRPr="008958C4" w:rsidRDefault="008958C4" w:rsidP="008958C4">
            <w:r w:rsidRPr="008958C4">
              <w:t>200,0</w:t>
            </w:r>
          </w:p>
        </w:tc>
        <w:tc>
          <w:tcPr>
            <w:tcW w:w="1092" w:type="dxa"/>
            <w:noWrap/>
            <w:hideMark/>
          </w:tcPr>
          <w:p w:rsidR="008958C4" w:rsidRPr="008958C4" w:rsidRDefault="008958C4" w:rsidP="008958C4">
            <w:r w:rsidRPr="008958C4">
              <w:t>200,0</w:t>
            </w:r>
          </w:p>
        </w:tc>
      </w:tr>
      <w:tr w:rsidR="008958C4" w:rsidRPr="008958C4" w:rsidTr="00AE3D17">
        <w:trPr>
          <w:trHeight w:val="52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0501</w:t>
            </w:r>
          </w:p>
        </w:tc>
        <w:tc>
          <w:tcPr>
            <w:tcW w:w="1316" w:type="dxa"/>
            <w:hideMark/>
          </w:tcPr>
          <w:p w:rsidR="008958C4" w:rsidRPr="008958C4" w:rsidRDefault="008958C4" w:rsidP="008958C4">
            <w:r w:rsidRPr="008958C4">
              <w:t>3900200000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200,0</w:t>
            </w:r>
          </w:p>
        </w:tc>
        <w:tc>
          <w:tcPr>
            <w:tcW w:w="1020" w:type="dxa"/>
            <w:noWrap/>
            <w:hideMark/>
          </w:tcPr>
          <w:p w:rsidR="008958C4" w:rsidRPr="008958C4" w:rsidRDefault="008958C4" w:rsidP="008958C4">
            <w:r w:rsidRPr="008958C4">
              <w:t>200,0</w:t>
            </w:r>
          </w:p>
        </w:tc>
        <w:tc>
          <w:tcPr>
            <w:tcW w:w="1092" w:type="dxa"/>
            <w:noWrap/>
            <w:hideMark/>
          </w:tcPr>
          <w:p w:rsidR="008958C4" w:rsidRPr="008958C4" w:rsidRDefault="008958C4" w:rsidP="008958C4">
            <w:r w:rsidRPr="008958C4">
              <w:t>200,0</w:t>
            </w:r>
          </w:p>
        </w:tc>
      </w:tr>
      <w:tr w:rsidR="008958C4" w:rsidRPr="008958C4" w:rsidTr="00AE3D17">
        <w:trPr>
          <w:trHeight w:val="525"/>
        </w:trPr>
        <w:tc>
          <w:tcPr>
            <w:tcW w:w="3936" w:type="dxa"/>
            <w:hideMark/>
          </w:tcPr>
          <w:p w:rsidR="008958C4" w:rsidRPr="008958C4" w:rsidRDefault="008958C4">
            <w:pPr>
              <w:rPr>
                <w:b/>
                <w:bCs/>
              </w:rPr>
            </w:pPr>
            <w:r w:rsidRPr="008958C4">
              <w:rPr>
                <w:b/>
                <w:bCs/>
              </w:rPr>
              <w:t>Расходы на уплату взносов в Региональный фонд капитального ремонта за муниципальное жилье</w:t>
            </w:r>
          </w:p>
        </w:tc>
        <w:tc>
          <w:tcPr>
            <w:tcW w:w="745" w:type="dxa"/>
            <w:hideMark/>
          </w:tcPr>
          <w:p w:rsidR="008958C4" w:rsidRPr="008958C4" w:rsidRDefault="008958C4" w:rsidP="008958C4">
            <w:pPr>
              <w:rPr>
                <w:b/>
                <w:bCs/>
              </w:rPr>
            </w:pPr>
            <w:r w:rsidRPr="008958C4">
              <w:rPr>
                <w:b/>
                <w:bCs/>
              </w:rPr>
              <w:t>0501</w:t>
            </w:r>
          </w:p>
        </w:tc>
        <w:tc>
          <w:tcPr>
            <w:tcW w:w="1316" w:type="dxa"/>
            <w:hideMark/>
          </w:tcPr>
          <w:p w:rsidR="008958C4" w:rsidRPr="008958C4" w:rsidRDefault="008958C4" w:rsidP="008958C4">
            <w:pPr>
              <w:rPr>
                <w:b/>
                <w:bCs/>
              </w:rPr>
            </w:pPr>
            <w:r w:rsidRPr="008958C4">
              <w:rPr>
                <w:b/>
                <w:bCs/>
              </w:rPr>
              <w:t>3900200010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62,6</w:t>
            </w:r>
          </w:p>
        </w:tc>
        <w:tc>
          <w:tcPr>
            <w:tcW w:w="1020" w:type="dxa"/>
            <w:noWrap/>
            <w:hideMark/>
          </w:tcPr>
          <w:p w:rsidR="008958C4" w:rsidRPr="008958C4" w:rsidRDefault="008958C4" w:rsidP="008958C4">
            <w:pPr>
              <w:rPr>
                <w:b/>
                <w:bCs/>
              </w:rPr>
            </w:pPr>
            <w:r w:rsidRPr="008958C4">
              <w:rPr>
                <w:b/>
                <w:bCs/>
              </w:rPr>
              <w:t>62,6</w:t>
            </w:r>
          </w:p>
        </w:tc>
        <w:tc>
          <w:tcPr>
            <w:tcW w:w="1092" w:type="dxa"/>
            <w:noWrap/>
            <w:hideMark/>
          </w:tcPr>
          <w:p w:rsidR="008958C4" w:rsidRPr="008958C4" w:rsidRDefault="008958C4" w:rsidP="008958C4">
            <w:pPr>
              <w:rPr>
                <w:b/>
                <w:bCs/>
              </w:rPr>
            </w:pPr>
            <w:r w:rsidRPr="008958C4">
              <w:rPr>
                <w:b/>
                <w:bCs/>
              </w:rPr>
              <w:t>62,6</w:t>
            </w:r>
          </w:p>
        </w:tc>
      </w:tr>
      <w:tr w:rsidR="008958C4" w:rsidRPr="008958C4" w:rsidTr="00AE3D17">
        <w:trPr>
          <w:trHeight w:val="525"/>
        </w:trPr>
        <w:tc>
          <w:tcPr>
            <w:tcW w:w="3936" w:type="dxa"/>
            <w:hideMark/>
          </w:tcPr>
          <w:p w:rsidR="008958C4" w:rsidRPr="008958C4" w:rsidRDefault="008958C4">
            <w:r w:rsidRPr="008958C4">
              <w:t xml:space="preserve">Закупка товаров, работ,услуг в целях капитального ремонта государственного (муниципального) </w:t>
            </w:r>
            <w:r w:rsidRPr="008958C4">
              <w:lastRenderedPageBreak/>
              <w:t>имущества</w:t>
            </w:r>
          </w:p>
        </w:tc>
        <w:tc>
          <w:tcPr>
            <w:tcW w:w="745" w:type="dxa"/>
            <w:hideMark/>
          </w:tcPr>
          <w:p w:rsidR="008958C4" w:rsidRPr="008958C4" w:rsidRDefault="008958C4" w:rsidP="008958C4">
            <w:r w:rsidRPr="008958C4">
              <w:lastRenderedPageBreak/>
              <w:t>0501</w:t>
            </w:r>
          </w:p>
        </w:tc>
        <w:tc>
          <w:tcPr>
            <w:tcW w:w="1316" w:type="dxa"/>
            <w:hideMark/>
          </w:tcPr>
          <w:p w:rsidR="008958C4" w:rsidRPr="008958C4" w:rsidRDefault="008958C4" w:rsidP="008958C4">
            <w:r w:rsidRPr="008958C4">
              <w:t>3900200010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62,6</w:t>
            </w:r>
          </w:p>
        </w:tc>
        <w:tc>
          <w:tcPr>
            <w:tcW w:w="1020" w:type="dxa"/>
            <w:noWrap/>
            <w:hideMark/>
          </w:tcPr>
          <w:p w:rsidR="008958C4" w:rsidRPr="008958C4" w:rsidRDefault="008958C4" w:rsidP="008958C4">
            <w:r w:rsidRPr="008958C4">
              <w:t>62,6</w:t>
            </w:r>
          </w:p>
        </w:tc>
        <w:tc>
          <w:tcPr>
            <w:tcW w:w="1092" w:type="dxa"/>
            <w:noWrap/>
            <w:hideMark/>
          </w:tcPr>
          <w:p w:rsidR="008958C4" w:rsidRPr="008958C4" w:rsidRDefault="008958C4" w:rsidP="008958C4">
            <w:r w:rsidRPr="008958C4">
              <w:t>62,6</w:t>
            </w:r>
          </w:p>
        </w:tc>
      </w:tr>
      <w:tr w:rsidR="008958C4" w:rsidRPr="008958C4" w:rsidTr="00AE3D17">
        <w:trPr>
          <w:trHeight w:val="525"/>
        </w:trPr>
        <w:tc>
          <w:tcPr>
            <w:tcW w:w="3936" w:type="dxa"/>
            <w:hideMark/>
          </w:tcPr>
          <w:p w:rsidR="008958C4" w:rsidRPr="008958C4" w:rsidRDefault="008958C4">
            <w:r w:rsidRPr="008958C4">
              <w:lastRenderedPageBreak/>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0501</w:t>
            </w:r>
          </w:p>
        </w:tc>
        <w:tc>
          <w:tcPr>
            <w:tcW w:w="1316" w:type="dxa"/>
            <w:hideMark/>
          </w:tcPr>
          <w:p w:rsidR="008958C4" w:rsidRPr="008958C4" w:rsidRDefault="008958C4" w:rsidP="008958C4">
            <w:r w:rsidRPr="008958C4">
              <w:t>3900200010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62,6</w:t>
            </w:r>
          </w:p>
        </w:tc>
        <w:tc>
          <w:tcPr>
            <w:tcW w:w="1020" w:type="dxa"/>
            <w:noWrap/>
            <w:hideMark/>
          </w:tcPr>
          <w:p w:rsidR="008958C4" w:rsidRPr="008958C4" w:rsidRDefault="008958C4" w:rsidP="008958C4">
            <w:r w:rsidRPr="008958C4">
              <w:t>62,6</w:t>
            </w:r>
          </w:p>
        </w:tc>
        <w:tc>
          <w:tcPr>
            <w:tcW w:w="1092" w:type="dxa"/>
            <w:noWrap/>
            <w:hideMark/>
          </w:tcPr>
          <w:p w:rsidR="008958C4" w:rsidRPr="008958C4" w:rsidRDefault="008958C4" w:rsidP="008958C4">
            <w:r w:rsidRPr="008958C4">
              <w:t>62,6</w:t>
            </w:r>
          </w:p>
        </w:tc>
      </w:tr>
      <w:tr w:rsidR="008958C4" w:rsidRPr="008958C4" w:rsidTr="00AE3D17">
        <w:trPr>
          <w:trHeight w:val="420"/>
        </w:trPr>
        <w:tc>
          <w:tcPr>
            <w:tcW w:w="3936" w:type="dxa"/>
            <w:hideMark/>
          </w:tcPr>
          <w:p w:rsidR="008958C4" w:rsidRPr="008958C4" w:rsidRDefault="008958C4">
            <w:pPr>
              <w:rPr>
                <w:b/>
                <w:bCs/>
              </w:rPr>
            </w:pPr>
            <w:r w:rsidRPr="008958C4">
              <w:rPr>
                <w:b/>
                <w:bCs/>
              </w:rPr>
              <w:t>Коммунальное хозяйство</w:t>
            </w:r>
          </w:p>
        </w:tc>
        <w:tc>
          <w:tcPr>
            <w:tcW w:w="745" w:type="dxa"/>
            <w:hideMark/>
          </w:tcPr>
          <w:p w:rsidR="008958C4" w:rsidRPr="008958C4" w:rsidRDefault="008958C4" w:rsidP="008958C4">
            <w:pPr>
              <w:rPr>
                <w:b/>
                <w:bCs/>
              </w:rPr>
            </w:pPr>
            <w:r w:rsidRPr="008958C4">
              <w:rPr>
                <w:b/>
                <w:bCs/>
              </w:rPr>
              <w:t>0502</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158,6</w:t>
            </w:r>
          </w:p>
        </w:tc>
        <w:tc>
          <w:tcPr>
            <w:tcW w:w="1020" w:type="dxa"/>
            <w:noWrap/>
            <w:hideMark/>
          </w:tcPr>
          <w:p w:rsidR="008958C4" w:rsidRPr="008958C4" w:rsidRDefault="008958C4" w:rsidP="008958C4">
            <w:pPr>
              <w:rPr>
                <w:b/>
                <w:bCs/>
              </w:rPr>
            </w:pPr>
            <w:r w:rsidRPr="008958C4">
              <w:rPr>
                <w:b/>
                <w:bCs/>
              </w:rPr>
              <w:t>158,6</w:t>
            </w:r>
          </w:p>
        </w:tc>
        <w:tc>
          <w:tcPr>
            <w:tcW w:w="1092" w:type="dxa"/>
            <w:noWrap/>
            <w:hideMark/>
          </w:tcPr>
          <w:p w:rsidR="008958C4" w:rsidRPr="008958C4" w:rsidRDefault="008958C4" w:rsidP="008958C4">
            <w:pPr>
              <w:rPr>
                <w:b/>
                <w:bCs/>
              </w:rPr>
            </w:pPr>
            <w:r w:rsidRPr="008958C4">
              <w:rPr>
                <w:b/>
                <w:bCs/>
              </w:rPr>
              <w:t>158,6</w:t>
            </w:r>
          </w:p>
        </w:tc>
      </w:tr>
      <w:tr w:rsidR="008958C4" w:rsidRPr="008958C4" w:rsidTr="00AE3D17">
        <w:trPr>
          <w:trHeight w:val="390"/>
        </w:trPr>
        <w:tc>
          <w:tcPr>
            <w:tcW w:w="3936" w:type="dxa"/>
            <w:hideMark/>
          </w:tcPr>
          <w:p w:rsidR="008958C4" w:rsidRPr="008958C4" w:rsidRDefault="008958C4">
            <w:r w:rsidRPr="008958C4">
              <w:t>Поддержка коммунального хозяйства</w:t>
            </w:r>
          </w:p>
        </w:tc>
        <w:tc>
          <w:tcPr>
            <w:tcW w:w="745" w:type="dxa"/>
            <w:hideMark/>
          </w:tcPr>
          <w:p w:rsidR="008958C4" w:rsidRPr="008958C4" w:rsidRDefault="008958C4" w:rsidP="008958C4">
            <w:r w:rsidRPr="008958C4">
              <w:t>0502</w:t>
            </w:r>
          </w:p>
        </w:tc>
        <w:tc>
          <w:tcPr>
            <w:tcW w:w="1316" w:type="dxa"/>
            <w:hideMark/>
          </w:tcPr>
          <w:p w:rsidR="008958C4" w:rsidRPr="008958C4" w:rsidRDefault="008958C4" w:rsidP="008958C4">
            <w:r w:rsidRPr="008958C4">
              <w:t>3910000000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r w:rsidRPr="008958C4">
              <w:t>158,6</w:t>
            </w:r>
          </w:p>
        </w:tc>
        <w:tc>
          <w:tcPr>
            <w:tcW w:w="1020" w:type="dxa"/>
            <w:noWrap/>
            <w:hideMark/>
          </w:tcPr>
          <w:p w:rsidR="008958C4" w:rsidRPr="008958C4" w:rsidRDefault="008958C4" w:rsidP="008958C4">
            <w:r w:rsidRPr="008958C4">
              <w:t>158,6</w:t>
            </w:r>
          </w:p>
        </w:tc>
        <w:tc>
          <w:tcPr>
            <w:tcW w:w="1092" w:type="dxa"/>
            <w:noWrap/>
            <w:hideMark/>
          </w:tcPr>
          <w:p w:rsidR="008958C4" w:rsidRPr="008958C4" w:rsidRDefault="008958C4" w:rsidP="008958C4">
            <w:r w:rsidRPr="008958C4">
              <w:t>158,6</w:t>
            </w:r>
          </w:p>
        </w:tc>
      </w:tr>
      <w:tr w:rsidR="008958C4" w:rsidRPr="008958C4" w:rsidTr="00AE3D17">
        <w:trPr>
          <w:trHeight w:val="330"/>
        </w:trPr>
        <w:tc>
          <w:tcPr>
            <w:tcW w:w="3936" w:type="dxa"/>
            <w:hideMark/>
          </w:tcPr>
          <w:p w:rsidR="008958C4" w:rsidRPr="008958C4" w:rsidRDefault="008958C4">
            <w:r w:rsidRPr="008958C4">
              <w:t>Мероприятия в области коммунального хозяйства</w:t>
            </w:r>
          </w:p>
        </w:tc>
        <w:tc>
          <w:tcPr>
            <w:tcW w:w="745" w:type="dxa"/>
            <w:hideMark/>
          </w:tcPr>
          <w:p w:rsidR="008958C4" w:rsidRPr="008958C4" w:rsidRDefault="008958C4" w:rsidP="008958C4">
            <w:r w:rsidRPr="008958C4">
              <w:t>0502</w:t>
            </w:r>
          </w:p>
        </w:tc>
        <w:tc>
          <w:tcPr>
            <w:tcW w:w="1316" w:type="dxa"/>
            <w:hideMark/>
          </w:tcPr>
          <w:p w:rsidR="008958C4" w:rsidRPr="008958C4" w:rsidRDefault="008958C4" w:rsidP="008958C4">
            <w:r w:rsidRPr="008958C4">
              <w:t>3910500000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r w:rsidRPr="008958C4">
              <w:t>158,6</w:t>
            </w:r>
          </w:p>
        </w:tc>
        <w:tc>
          <w:tcPr>
            <w:tcW w:w="1020" w:type="dxa"/>
            <w:noWrap/>
            <w:hideMark/>
          </w:tcPr>
          <w:p w:rsidR="008958C4" w:rsidRPr="008958C4" w:rsidRDefault="008958C4" w:rsidP="008958C4">
            <w:r w:rsidRPr="008958C4">
              <w:t>158,6</w:t>
            </w:r>
          </w:p>
        </w:tc>
        <w:tc>
          <w:tcPr>
            <w:tcW w:w="1092" w:type="dxa"/>
            <w:noWrap/>
            <w:hideMark/>
          </w:tcPr>
          <w:p w:rsidR="008958C4" w:rsidRPr="008958C4" w:rsidRDefault="008958C4" w:rsidP="008958C4">
            <w:r w:rsidRPr="008958C4">
              <w:t>158,6</w:t>
            </w:r>
          </w:p>
        </w:tc>
      </w:tr>
      <w:tr w:rsidR="008958C4" w:rsidRPr="008958C4" w:rsidTr="00AE3D17">
        <w:trPr>
          <w:trHeight w:val="52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0502</w:t>
            </w:r>
          </w:p>
        </w:tc>
        <w:tc>
          <w:tcPr>
            <w:tcW w:w="1316" w:type="dxa"/>
            <w:hideMark/>
          </w:tcPr>
          <w:p w:rsidR="008958C4" w:rsidRPr="008958C4" w:rsidRDefault="008958C4" w:rsidP="008958C4">
            <w:r w:rsidRPr="008958C4">
              <w:t>3910500010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158,6</w:t>
            </w:r>
          </w:p>
        </w:tc>
        <w:tc>
          <w:tcPr>
            <w:tcW w:w="1020" w:type="dxa"/>
            <w:noWrap/>
            <w:hideMark/>
          </w:tcPr>
          <w:p w:rsidR="008958C4" w:rsidRPr="008958C4" w:rsidRDefault="008958C4" w:rsidP="008958C4">
            <w:r w:rsidRPr="008958C4">
              <w:t>158,6</w:t>
            </w:r>
          </w:p>
        </w:tc>
        <w:tc>
          <w:tcPr>
            <w:tcW w:w="1092" w:type="dxa"/>
            <w:noWrap/>
            <w:hideMark/>
          </w:tcPr>
          <w:p w:rsidR="008958C4" w:rsidRPr="008958C4" w:rsidRDefault="008958C4" w:rsidP="008958C4">
            <w:r w:rsidRPr="008958C4">
              <w:t>158,6</w:t>
            </w:r>
          </w:p>
        </w:tc>
      </w:tr>
      <w:tr w:rsidR="008958C4" w:rsidRPr="008958C4" w:rsidTr="00AE3D17">
        <w:trPr>
          <w:trHeight w:val="525"/>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0502</w:t>
            </w:r>
          </w:p>
        </w:tc>
        <w:tc>
          <w:tcPr>
            <w:tcW w:w="1316" w:type="dxa"/>
            <w:hideMark/>
          </w:tcPr>
          <w:p w:rsidR="008958C4" w:rsidRPr="008958C4" w:rsidRDefault="008958C4" w:rsidP="008958C4">
            <w:r w:rsidRPr="008958C4">
              <w:t>3910500010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158,6</w:t>
            </w:r>
          </w:p>
        </w:tc>
        <w:tc>
          <w:tcPr>
            <w:tcW w:w="1020" w:type="dxa"/>
            <w:noWrap/>
            <w:hideMark/>
          </w:tcPr>
          <w:p w:rsidR="008958C4" w:rsidRPr="008958C4" w:rsidRDefault="008958C4" w:rsidP="008958C4">
            <w:r w:rsidRPr="008958C4">
              <w:t>158,6</w:t>
            </w:r>
          </w:p>
        </w:tc>
        <w:tc>
          <w:tcPr>
            <w:tcW w:w="1092" w:type="dxa"/>
            <w:noWrap/>
            <w:hideMark/>
          </w:tcPr>
          <w:p w:rsidR="008958C4" w:rsidRPr="008958C4" w:rsidRDefault="008958C4" w:rsidP="008958C4">
            <w:r w:rsidRPr="008958C4">
              <w:t>158,6</w:t>
            </w:r>
          </w:p>
        </w:tc>
      </w:tr>
      <w:tr w:rsidR="008958C4" w:rsidRPr="008958C4" w:rsidTr="00AE3D17">
        <w:trPr>
          <w:trHeight w:val="405"/>
        </w:trPr>
        <w:tc>
          <w:tcPr>
            <w:tcW w:w="3936" w:type="dxa"/>
            <w:hideMark/>
          </w:tcPr>
          <w:p w:rsidR="008958C4" w:rsidRPr="008958C4" w:rsidRDefault="008958C4">
            <w:pPr>
              <w:rPr>
                <w:b/>
                <w:bCs/>
              </w:rPr>
            </w:pPr>
            <w:r w:rsidRPr="008958C4">
              <w:rPr>
                <w:b/>
                <w:bCs/>
              </w:rPr>
              <w:t>Благоустройство</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 </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180,9</w:t>
            </w:r>
          </w:p>
        </w:tc>
        <w:tc>
          <w:tcPr>
            <w:tcW w:w="1020" w:type="dxa"/>
            <w:noWrap/>
            <w:hideMark/>
          </w:tcPr>
          <w:p w:rsidR="008958C4" w:rsidRPr="008958C4" w:rsidRDefault="008958C4" w:rsidP="008958C4">
            <w:pPr>
              <w:rPr>
                <w:b/>
                <w:bCs/>
              </w:rPr>
            </w:pPr>
            <w:r w:rsidRPr="008958C4">
              <w:rPr>
                <w:b/>
                <w:bCs/>
              </w:rPr>
              <w:t>143,7</w:t>
            </w:r>
          </w:p>
        </w:tc>
        <w:tc>
          <w:tcPr>
            <w:tcW w:w="1092" w:type="dxa"/>
            <w:noWrap/>
            <w:hideMark/>
          </w:tcPr>
          <w:p w:rsidR="008958C4" w:rsidRPr="008958C4" w:rsidRDefault="008958C4" w:rsidP="008958C4">
            <w:pPr>
              <w:rPr>
                <w:b/>
                <w:bCs/>
              </w:rPr>
            </w:pPr>
            <w:r w:rsidRPr="008958C4">
              <w:rPr>
                <w:b/>
                <w:bCs/>
              </w:rPr>
              <w:t>54,8</w:t>
            </w:r>
          </w:p>
        </w:tc>
      </w:tr>
      <w:tr w:rsidR="008958C4" w:rsidRPr="008958C4" w:rsidTr="00AE3D17">
        <w:trPr>
          <w:trHeight w:val="390"/>
        </w:trPr>
        <w:tc>
          <w:tcPr>
            <w:tcW w:w="3936" w:type="dxa"/>
            <w:hideMark/>
          </w:tcPr>
          <w:p w:rsidR="008958C4" w:rsidRPr="008958C4" w:rsidRDefault="008958C4">
            <w:pPr>
              <w:rPr>
                <w:b/>
                <w:bCs/>
              </w:rPr>
            </w:pPr>
            <w:r w:rsidRPr="008958C4">
              <w:rPr>
                <w:b/>
                <w:bCs/>
              </w:rPr>
              <w:t>Благоустройство</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6000000000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180,9</w:t>
            </w:r>
          </w:p>
        </w:tc>
        <w:tc>
          <w:tcPr>
            <w:tcW w:w="1020" w:type="dxa"/>
            <w:noWrap/>
            <w:hideMark/>
          </w:tcPr>
          <w:p w:rsidR="008958C4" w:rsidRPr="008958C4" w:rsidRDefault="008958C4" w:rsidP="008958C4">
            <w:pPr>
              <w:rPr>
                <w:b/>
                <w:bCs/>
              </w:rPr>
            </w:pPr>
            <w:r w:rsidRPr="008958C4">
              <w:rPr>
                <w:b/>
                <w:bCs/>
              </w:rPr>
              <w:t>143,7</w:t>
            </w:r>
          </w:p>
        </w:tc>
        <w:tc>
          <w:tcPr>
            <w:tcW w:w="1092" w:type="dxa"/>
            <w:noWrap/>
            <w:hideMark/>
          </w:tcPr>
          <w:p w:rsidR="008958C4" w:rsidRPr="008958C4" w:rsidRDefault="008958C4" w:rsidP="008958C4">
            <w:pPr>
              <w:rPr>
                <w:b/>
                <w:bCs/>
              </w:rPr>
            </w:pPr>
            <w:r w:rsidRPr="008958C4">
              <w:rPr>
                <w:b/>
                <w:bCs/>
              </w:rPr>
              <w:t>54,8</w:t>
            </w:r>
          </w:p>
        </w:tc>
      </w:tr>
      <w:tr w:rsidR="008958C4" w:rsidRPr="008958C4" w:rsidTr="00AE3D17">
        <w:trPr>
          <w:trHeight w:val="465"/>
        </w:trPr>
        <w:tc>
          <w:tcPr>
            <w:tcW w:w="3936" w:type="dxa"/>
            <w:hideMark/>
          </w:tcPr>
          <w:p w:rsidR="008958C4" w:rsidRPr="008958C4" w:rsidRDefault="008958C4">
            <w:pPr>
              <w:rPr>
                <w:b/>
                <w:bCs/>
              </w:rPr>
            </w:pPr>
            <w:r w:rsidRPr="008958C4">
              <w:rPr>
                <w:b/>
                <w:bCs/>
              </w:rPr>
              <w:t>Уличное освещение</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6000100000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96,8</w:t>
            </w:r>
          </w:p>
        </w:tc>
        <w:tc>
          <w:tcPr>
            <w:tcW w:w="1020" w:type="dxa"/>
            <w:noWrap/>
            <w:hideMark/>
          </w:tcPr>
          <w:p w:rsidR="008958C4" w:rsidRPr="008958C4" w:rsidRDefault="008958C4" w:rsidP="008958C4">
            <w:pPr>
              <w:rPr>
                <w:b/>
                <w:bCs/>
              </w:rPr>
            </w:pPr>
            <w:r w:rsidRPr="008958C4">
              <w:rPr>
                <w:b/>
                <w:bCs/>
              </w:rPr>
              <w:t>94,8</w:t>
            </w:r>
          </w:p>
        </w:tc>
        <w:tc>
          <w:tcPr>
            <w:tcW w:w="1092" w:type="dxa"/>
            <w:noWrap/>
            <w:hideMark/>
          </w:tcPr>
          <w:p w:rsidR="008958C4" w:rsidRPr="008958C4" w:rsidRDefault="008958C4" w:rsidP="008958C4">
            <w:pPr>
              <w:rPr>
                <w:b/>
                <w:bCs/>
              </w:rPr>
            </w:pPr>
            <w:r w:rsidRPr="008958C4">
              <w:rPr>
                <w:b/>
                <w:bCs/>
              </w:rPr>
              <w:t>54,8</w:t>
            </w:r>
          </w:p>
        </w:tc>
      </w:tr>
      <w:tr w:rsidR="008958C4" w:rsidRPr="008958C4" w:rsidTr="00AE3D17">
        <w:trPr>
          <w:trHeight w:val="46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6000100000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pPr>
              <w:rPr>
                <w:b/>
                <w:bCs/>
              </w:rPr>
            </w:pPr>
            <w:r w:rsidRPr="008958C4">
              <w:rPr>
                <w:b/>
                <w:bCs/>
              </w:rPr>
              <w:t>96,8</w:t>
            </w:r>
          </w:p>
        </w:tc>
        <w:tc>
          <w:tcPr>
            <w:tcW w:w="1020" w:type="dxa"/>
            <w:noWrap/>
            <w:hideMark/>
          </w:tcPr>
          <w:p w:rsidR="008958C4" w:rsidRPr="008958C4" w:rsidRDefault="008958C4" w:rsidP="008958C4">
            <w:pPr>
              <w:rPr>
                <w:b/>
                <w:bCs/>
              </w:rPr>
            </w:pPr>
            <w:r w:rsidRPr="008958C4">
              <w:rPr>
                <w:b/>
                <w:bCs/>
              </w:rPr>
              <w:t>94,8</w:t>
            </w:r>
          </w:p>
        </w:tc>
        <w:tc>
          <w:tcPr>
            <w:tcW w:w="1092" w:type="dxa"/>
            <w:noWrap/>
            <w:hideMark/>
          </w:tcPr>
          <w:p w:rsidR="008958C4" w:rsidRPr="008958C4" w:rsidRDefault="008958C4" w:rsidP="008958C4">
            <w:pPr>
              <w:rPr>
                <w:b/>
                <w:bCs/>
              </w:rPr>
            </w:pPr>
            <w:r w:rsidRPr="008958C4">
              <w:rPr>
                <w:b/>
                <w:bCs/>
              </w:rPr>
              <w:t>54,8</w:t>
            </w:r>
          </w:p>
        </w:tc>
      </w:tr>
      <w:tr w:rsidR="008958C4" w:rsidRPr="008958C4" w:rsidTr="00AE3D17">
        <w:trPr>
          <w:trHeight w:val="54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6000100000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96,8</w:t>
            </w:r>
          </w:p>
        </w:tc>
        <w:tc>
          <w:tcPr>
            <w:tcW w:w="1020" w:type="dxa"/>
            <w:noWrap/>
            <w:hideMark/>
          </w:tcPr>
          <w:p w:rsidR="008958C4" w:rsidRPr="008958C4" w:rsidRDefault="008958C4" w:rsidP="008958C4">
            <w:r w:rsidRPr="008958C4">
              <w:t>94,8</w:t>
            </w:r>
          </w:p>
        </w:tc>
        <w:tc>
          <w:tcPr>
            <w:tcW w:w="1092" w:type="dxa"/>
            <w:noWrap/>
            <w:hideMark/>
          </w:tcPr>
          <w:p w:rsidR="008958C4" w:rsidRPr="008958C4" w:rsidRDefault="008958C4" w:rsidP="008958C4">
            <w:r w:rsidRPr="008958C4">
              <w:t>54,8</w:t>
            </w:r>
          </w:p>
        </w:tc>
      </w:tr>
      <w:tr w:rsidR="008958C4" w:rsidRPr="008958C4" w:rsidTr="00AE3D17">
        <w:trPr>
          <w:trHeight w:val="420"/>
        </w:trPr>
        <w:tc>
          <w:tcPr>
            <w:tcW w:w="3936" w:type="dxa"/>
            <w:noWrap/>
            <w:hideMark/>
          </w:tcPr>
          <w:p w:rsidR="008958C4" w:rsidRPr="008958C4" w:rsidRDefault="008958C4">
            <w:pPr>
              <w:rPr>
                <w:b/>
                <w:bCs/>
              </w:rPr>
            </w:pPr>
            <w:r w:rsidRPr="008958C4">
              <w:rPr>
                <w:b/>
                <w:bCs/>
              </w:rPr>
              <w:t>Иные бюджетные ассигнования</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6000010000</w:t>
            </w:r>
          </w:p>
        </w:tc>
        <w:tc>
          <w:tcPr>
            <w:tcW w:w="546" w:type="dxa"/>
            <w:hideMark/>
          </w:tcPr>
          <w:p w:rsidR="008958C4" w:rsidRPr="008958C4" w:rsidRDefault="008958C4" w:rsidP="008958C4">
            <w:pPr>
              <w:rPr>
                <w:b/>
                <w:bCs/>
              </w:rPr>
            </w:pPr>
            <w:r w:rsidRPr="008958C4">
              <w:rPr>
                <w:b/>
                <w:bCs/>
              </w:rPr>
              <w:t>800</w:t>
            </w:r>
          </w:p>
        </w:tc>
        <w:tc>
          <w:tcPr>
            <w:tcW w:w="1140" w:type="dxa"/>
            <w:noWrap/>
            <w:hideMark/>
          </w:tcPr>
          <w:p w:rsidR="008958C4" w:rsidRPr="008958C4" w:rsidRDefault="008958C4" w:rsidP="008958C4">
            <w:pPr>
              <w:rPr>
                <w:b/>
                <w:bCs/>
              </w:rPr>
            </w:pPr>
            <w:r w:rsidRPr="008958C4">
              <w:rPr>
                <w:b/>
                <w:bCs/>
              </w:rPr>
              <w:t>0,0</w:t>
            </w:r>
          </w:p>
        </w:tc>
        <w:tc>
          <w:tcPr>
            <w:tcW w:w="1020" w:type="dxa"/>
            <w:noWrap/>
            <w:hideMark/>
          </w:tcPr>
          <w:p w:rsidR="008958C4" w:rsidRPr="008958C4" w:rsidRDefault="008958C4" w:rsidP="008958C4">
            <w:pPr>
              <w:rPr>
                <w:b/>
                <w:bCs/>
              </w:rPr>
            </w:pPr>
            <w:r w:rsidRPr="008958C4">
              <w:rPr>
                <w:b/>
                <w:bCs/>
              </w:rPr>
              <w:t>0,0</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420"/>
        </w:trPr>
        <w:tc>
          <w:tcPr>
            <w:tcW w:w="3936" w:type="dxa"/>
            <w:noWrap/>
            <w:hideMark/>
          </w:tcPr>
          <w:p w:rsidR="008958C4" w:rsidRPr="008958C4" w:rsidRDefault="008958C4">
            <w:r w:rsidRPr="008958C4">
              <w:t>Уплата налогов, сборов и иных платежей</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6000100000</w:t>
            </w:r>
          </w:p>
        </w:tc>
        <w:tc>
          <w:tcPr>
            <w:tcW w:w="546" w:type="dxa"/>
            <w:hideMark/>
          </w:tcPr>
          <w:p w:rsidR="008958C4" w:rsidRPr="008958C4" w:rsidRDefault="008958C4" w:rsidP="008958C4">
            <w:r w:rsidRPr="008958C4">
              <w:t>850</w:t>
            </w:r>
          </w:p>
        </w:tc>
        <w:tc>
          <w:tcPr>
            <w:tcW w:w="1140" w:type="dxa"/>
            <w:noWrap/>
            <w:hideMark/>
          </w:tcPr>
          <w:p w:rsidR="008958C4" w:rsidRPr="008958C4" w:rsidRDefault="008958C4" w:rsidP="008958C4">
            <w:r w:rsidRPr="008958C4">
              <w:t> </w:t>
            </w:r>
          </w:p>
        </w:tc>
        <w:tc>
          <w:tcPr>
            <w:tcW w:w="1020" w:type="dxa"/>
            <w:noWrap/>
            <w:hideMark/>
          </w:tcPr>
          <w:p w:rsidR="008958C4" w:rsidRPr="008958C4" w:rsidRDefault="008958C4" w:rsidP="008958C4">
            <w:r w:rsidRPr="008958C4">
              <w:t> </w:t>
            </w:r>
          </w:p>
        </w:tc>
        <w:tc>
          <w:tcPr>
            <w:tcW w:w="1092" w:type="dxa"/>
            <w:noWrap/>
            <w:hideMark/>
          </w:tcPr>
          <w:p w:rsidR="008958C4" w:rsidRPr="008958C4" w:rsidRDefault="008958C4" w:rsidP="008958C4">
            <w:r w:rsidRPr="008958C4">
              <w:t> </w:t>
            </w:r>
          </w:p>
        </w:tc>
      </w:tr>
      <w:tr w:rsidR="008958C4" w:rsidRPr="008958C4" w:rsidTr="00AE3D17">
        <w:trPr>
          <w:trHeight w:val="435"/>
        </w:trPr>
        <w:tc>
          <w:tcPr>
            <w:tcW w:w="3936" w:type="dxa"/>
            <w:hideMark/>
          </w:tcPr>
          <w:p w:rsidR="008958C4" w:rsidRPr="008958C4" w:rsidRDefault="008958C4">
            <w:pPr>
              <w:rPr>
                <w:b/>
                <w:bCs/>
              </w:rPr>
            </w:pPr>
            <w:r w:rsidRPr="008958C4">
              <w:rPr>
                <w:b/>
                <w:bCs/>
              </w:rPr>
              <w:t>Прочие мероприятия по благоустройству  поселений</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6000500000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84,1</w:t>
            </w:r>
          </w:p>
        </w:tc>
        <w:tc>
          <w:tcPr>
            <w:tcW w:w="1020" w:type="dxa"/>
            <w:noWrap/>
            <w:hideMark/>
          </w:tcPr>
          <w:p w:rsidR="008958C4" w:rsidRPr="008958C4" w:rsidRDefault="008958C4" w:rsidP="008958C4">
            <w:pPr>
              <w:rPr>
                <w:b/>
                <w:bCs/>
              </w:rPr>
            </w:pPr>
            <w:r w:rsidRPr="008958C4">
              <w:rPr>
                <w:b/>
                <w:bCs/>
              </w:rPr>
              <w:t>48,9</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525"/>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6000500000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pPr>
              <w:rPr>
                <w:b/>
                <w:bCs/>
              </w:rPr>
            </w:pPr>
            <w:r w:rsidRPr="008958C4">
              <w:rPr>
                <w:b/>
                <w:bCs/>
              </w:rPr>
              <w:t>69,1</w:t>
            </w:r>
          </w:p>
        </w:tc>
        <w:tc>
          <w:tcPr>
            <w:tcW w:w="1020" w:type="dxa"/>
            <w:noWrap/>
            <w:hideMark/>
          </w:tcPr>
          <w:p w:rsidR="008958C4" w:rsidRPr="008958C4" w:rsidRDefault="008958C4" w:rsidP="008958C4">
            <w:pPr>
              <w:rPr>
                <w:b/>
                <w:bCs/>
              </w:rPr>
            </w:pPr>
            <w:r w:rsidRPr="008958C4">
              <w:rPr>
                <w:b/>
                <w:bCs/>
              </w:rPr>
              <w:t>30,4</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57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6000500000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69,1</w:t>
            </w:r>
          </w:p>
        </w:tc>
        <w:tc>
          <w:tcPr>
            <w:tcW w:w="1020" w:type="dxa"/>
            <w:noWrap/>
            <w:hideMark/>
          </w:tcPr>
          <w:p w:rsidR="008958C4" w:rsidRPr="008958C4" w:rsidRDefault="008958C4" w:rsidP="008958C4">
            <w:r w:rsidRPr="008958C4">
              <w:t>30,4</w:t>
            </w:r>
          </w:p>
        </w:tc>
        <w:tc>
          <w:tcPr>
            <w:tcW w:w="1092" w:type="dxa"/>
            <w:noWrap/>
            <w:hideMark/>
          </w:tcPr>
          <w:p w:rsidR="008958C4" w:rsidRPr="008958C4" w:rsidRDefault="008958C4" w:rsidP="008958C4">
            <w:r w:rsidRPr="008958C4">
              <w:t>0,0</w:t>
            </w:r>
          </w:p>
        </w:tc>
      </w:tr>
      <w:tr w:rsidR="008958C4" w:rsidRPr="008958C4" w:rsidTr="00AE3D17">
        <w:trPr>
          <w:trHeight w:val="570"/>
        </w:trPr>
        <w:tc>
          <w:tcPr>
            <w:tcW w:w="3936" w:type="dxa"/>
            <w:noWrap/>
            <w:hideMark/>
          </w:tcPr>
          <w:p w:rsidR="008958C4" w:rsidRPr="008958C4" w:rsidRDefault="008958C4">
            <w:pPr>
              <w:rPr>
                <w:b/>
                <w:bCs/>
              </w:rPr>
            </w:pPr>
            <w:r w:rsidRPr="008958C4">
              <w:rPr>
                <w:b/>
                <w:bCs/>
              </w:rPr>
              <w:t>Организация общественных работ</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6000500050</w:t>
            </w:r>
          </w:p>
        </w:tc>
        <w:tc>
          <w:tcPr>
            <w:tcW w:w="546" w:type="dxa"/>
            <w:hideMark/>
          </w:tcPr>
          <w:p w:rsidR="008958C4" w:rsidRPr="008958C4" w:rsidRDefault="008958C4" w:rsidP="008958C4">
            <w:pPr>
              <w:rPr>
                <w:b/>
                <w:bCs/>
              </w:rPr>
            </w:pPr>
            <w:r w:rsidRPr="008958C4">
              <w:rPr>
                <w:b/>
                <w:bCs/>
              </w:rPr>
              <w:t> </w:t>
            </w:r>
          </w:p>
        </w:tc>
        <w:tc>
          <w:tcPr>
            <w:tcW w:w="1140" w:type="dxa"/>
            <w:noWrap/>
            <w:hideMark/>
          </w:tcPr>
          <w:p w:rsidR="008958C4" w:rsidRPr="008958C4" w:rsidRDefault="008958C4" w:rsidP="008958C4">
            <w:pPr>
              <w:rPr>
                <w:b/>
                <w:bCs/>
              </w:rPr>
            </w:pPr>
            <w:r w:rsidRPr="008958C4">
              <w:rPr>
                <w:b/>
                <w:bCs/>
              </w:rPr>
              <w:t>15,0</w:t>
            </w:r>
          </w:p>
        </w:tc>
        <w:tc>
          <w:tcPr>
            <w:tcW w:w="1020" w:type="dxa"/>
            <w:noWrap/>
            <w:hideMark/>
          </w:tcPr>
          <w:p w:rsidR="008958C4" w:rsidRPr="008958C4" w:rsidRDefault="008958C4" w:rsidP="008958C4">
            <w:pPr>
              <w:rPr>
                <w:b/>
                <w:bCs/>
              </w:rPr>
            </w:pPr>
            <w:r w:rsidRPr="008958C4">
              <w:rPr>
                <w:b/>
                <w:bCs/>
              </w:rPr>
              <w:t>18,5</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570"/>
        </w:trPr>
        <w:tc>
          <w:tcPr>
            <w:tcW w:w="3936" w:type="dxa"/>
            <w:hideMark/>
          </w:tcPr>
          <w:p w:rsidR="008958C4" w:rsidRPr="008958C4" w:rsidRDefault="008958C4">
            <w:r w:rsidRPr="008958C4">
              <w:t>Фонд оплаты труда учреждений</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6000500050</w:t>
            </w:r>
          </w:p>
        </w:tc>
        <w:tc>
          <w:tcPr>
            <w:tcW w:w="546" w:type="dxa"/>
            <w:hideMark/>
          </w:tcPr>
          <w:p w:rsidR="008958C4" w:rsidRPr="008958C4" w:rsidRDefault="008958C4" w:rsidP="008958C4">
            <w:r w:rsidRPr="008958C4">
              <w:t>111</w:t>
            </w:r>
          </w:p>
        </w:tc>
        <w:tc>
          <w:tcPr>
            <w:tcW w:w="1140" w:type="dxa"/>
            <w:noWrap/>
            <w:hideMark/>
          </w:tcPr>
          <w:p w:rsidR="008958C4" w:rsidRPr="008958C4" w:rsidRDefault="008958C4" w:rsidP="008958C4">
            <w:r w:rsidRPr="008958C4">
              <w:t>11,5</w:t>
            </w:r>
          </w:p>
        </w:tc>
        <w:tc>
          <w:tcPr>
            <w:tcW w:w="1020" w:type="dxa"/>
            <w:noWrap/>
            <w:hideMark/>
          </w:tcPr>
          <w:p w:rsidR="008958C4" w:rsidRPr="008958C4" w:rsidRDefault="008958C4" w:rsidP="008958C4">
            <w:r w:rsidRPr="008958C4">
              <w:t>15,0</w:t>
            </w:r>
          </w:p>
        </w:tc>
        <w:tc>
          <w:tcPr>
            <w:tcW w:w="1092" w:type="dxa"/>
            <w:noWrap/>
            <w:hideMark/>
          </w:tcPr>
          <w:p w:rsidR="008958C4" w:rsidRPr="008958C4" w:rsidRDefault="008958C4" w:rsidP="008958C4">
            <w:r w:rsidRPr="008958C4">
              <w:t>0,0</w:t>
            </w:r>
          </w:p>
        </w:tc>
      </w:tr>
      <w:tr w:rsidR="008958C4" w:rsidRPr="008958C4" w:rsidTr="00AE3D17">
        <w:trPr>
          <w:trHeight w:val="852"/>
        </w:trPr>
        <w:tc>
          <w:tcPr>
            <w:tcW w:w="3936" w:type="dxa"/>
            <w:hideMark/>
          </w:tcPr>
          <w:p w:rsidR="008958C4" w:rsidRPr="008958C4" w:rsidRDefault="008958C4">
            <w:r w:rsidRPr="008958C4">
              <w:t>Взносы по обязательному социальному страхованию на выплаты по оплате труда работников и иные выплаты работникам учреждений</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6000500050</w:t>
            </w:r>
          </w:p>
        </w:tc>
        <w:tc>
          <w:tcPr>
            <w:tcW w:w="546" w:type="dxa"/>
            <w:hideMark/>
          </w:tcPr>
          <w:p w:rsidR="008958C4" w:rsidRPr="008958C4" w:rsidRDefault="008958C4" w:rsidP="008958C4">
            <w:r w:rsidRPr="008958C4">
              <w:t>119</w:t>
            </w:r>
          </w:p>
        </w:tc>
        <w:tc>
          <w:tcPr>
            <w:tcW w:w="1140" w:type="dxa"/>
            <w:noWrap/>
            <w:hideMark/>
          </w:tcPr>
          <w:p w:rsidR="008958C4" w:rsidRPr="008958C4" w:rsidRDefault="008958C4" w:rsidP="008958C4">
            <w:r w:rsidRPr="008958C4">
              <w:t>3,5</w:t>
            </w:r>
          </w:p>
        </w:tc>
        <w:tc>
          <w:tcPr>
            <w:tcW w:w="1020" w:type="dxa"/>
            <w:noWrap/>
            <w:hideMark/>
          </w:tcPr>
          <w:p w:rsidR="008958C4" w:rsidRPr="008958C4" w:rsidRDefault="008958C4" w:rsidP="008958C4">
            <w:r w:rsidRPr="008958C4">
              <w:t>3,5</w:t>
            </w:r>
          </w:p>
        </w:tc>
        <w:tc>
          <w:tcPr>
            <w:tcW w:w="1092" w:type="dxa"/>
            <w:noWrap/>
            <w:hideMark/>
          </w:tcPr>
          <w:p w:rsidR="008958C4" w:rsidRPr="008958C4" w:rsidRDefault="008958C4" w:rsidP="008958C4">
            <w:r w:rsidRPr="008958C4">
              <w:t>0,0</w:t>
            </w:r>
          </w:p>
        </w:tc>
      </w:tr>
      <w:tr w:rsidR="008958C4" w:rsidRPr="008958C4" w:rsidTr="00AE3D17">
        <w:trPr>
          <w:trHeight w:val="405"/>
        </w:trPr>
        <w:tc>
          <w:tcPr>
            <w:tcW w:w="3936" w:type="dxa"/>
            <w:noWrap/>
            <w:hideMark/>
          </w:tcPr>
          <w:p w:rsidR="008958C4" w:rsidRPr="008958C4" w:rsidRDefault="008958C4">
            <w:pPr>
              <w:rPr>
                <w:b/>
                <w:bCs/>
              </w:rPr>
            </w:pPr>
            <w:r w:rsidRPr="008958C4">
              <w:rPr>
                <w:b/>
                <w:bCs/>
              </w:rPr>
              <w:t>Иные бюджетные ассигнования</w:t>
            </w:r>
          </w:p>
        </w:tc>
        <w:tc>
          <w:tcPr>
            <w:tcW w:w="745" w:type="dxa"/>
            <w:hideMark/>
          </w:tcPr>
          <w:p w:rsidR="008958C4" w:rsidRPr="008958C4" w:rsidRDefault="008958C4" w:rsidP="008958C4">
            <w:pPr>
              <w:rPr>
                <w:b/>
                <w:bCs/>
              </w:rPr>
            </w:pPr>
            <w:r w:rsidRPr="008958C4">
              <w:rPr>
                <w:b/>
                <w:bCs/>
              </w:rPr>
              <w:t>0503</w:t>
            </w:r>
          </w:p>
        </w:tc>
        <w:tc>
          <w:tcPr>
            <w:tcW w:w="1316" w:type="dxa"/>
            <w:hideMark/>
          </w:tcPr>
          <w:p w:rsidR="008958C4" w:rsidRPr="008958C4" w:rsidRDefault="008958C4" w:rsidP="008958C4">
            <w:pPr>
              <w:rPr>
                <w:b/>
                <w:bCs/>
              </w:rPr>
            </w:pPr>
            <w:r w:rsidRPr="008958C4">
              <w:rPr>
                <w:b/>
                <w:bCs/>
              </w:rPr>
              <w:t>6000050000</w:t>
            </w:r>
          </w:p>
        </w:tc>
        <w:tc>
          <w:tcPr>
            <w:tcW w:w="546" w:type="dxa"/>
            <w:hideMark/>
          </w:tcPr>
          <w:p w:rsidR="008958C4" w:rsidRPr="008958C4" w:rsidRDefault="008958C4" w:rsidP="008958C4">
            <w:pPr>
              <w:rPr>
                <w:b/>
                <w:bCs/>
              </w:rPr>
            </w:pPr>
            <w:r w:rsidRPr="008958C4">
              <w:rPr>
                <w:b/>
                <w:bCs/>
              </w:rPr>
              <w:t>800</w:t>
            </w:r>
          </w:p>
        </w:tc>
        <w:tc>
          <w:tcPr>
            <w:tcW w:w="1140" w:type="dxa"/>
            <w:noWrap/>
            <w:hideMark/>
          </w:tcPr>
          <w:p w:rsidR="008958C4" w:rsidRPr="008958C4" w:rsidRDefault="008958C4" w:rsidP="008958C4">
            <w:pPr>
              <w:rPr>
                <w:b/>
                <w:bCs/>
              </w:rPr>
            </w:pPr>
            <w:r w:rsidRPr="008958C4">
              <w:rPr>
                <w:b/>
                <w:bCs/>
              </w:rPr>
              <w:t>0,0</w:t>
            </w:r>
          </w:p>
        </w:tc>
        <w:tc>
          <w:tcPr>
            <w:tcW w:w="1020" w:type="dxa"/>
            <w:noWrap/>
            <w:hideMark/>
          </w:tcPr>
          <w:p w:rsidR="008958C4" w:rsidRPr="008958C4" w:rsidRDefault="008958C4" w:rsidP="008958C4">
            <w:pPr>
              <w:rPr>
                <w:b/>
                <w:bCs/>
              </w:rPr>
            </w:pPr>
            <w:r w:rsidRPr="008958C4">
              <w:rPr>
                <w:b/>
                <w:bCs/>
              </w:rPr>
              <w:t>0,0</w:t>
            </w:r>
          </w:p>
        </w:tc>
        <w:tc>
          <w:tcPr>
            <w:tcW w:w="1092" w:type="dxa"/>
            <w:noWrap/>
            <w:hideMark/>
          </w:tcPr>
          <w:p w:rsidR="008958C4" w:rsidRPr="008958C4" w:rsidRDefault="008958C4" w:rsidP="008958C4">
            <w:pPr>
              <w:rPr>
                <w:b/>
                <w:bCs/>
              </w:rPr>
            </w:pPr>
            <w:r w:rsidRPr="008958C4">
              <w:rPr>
                <w:b/>
                <w:bCs/>
              </w:rPr>
              <w:t>0,0</w:t>
            </w:r>
          </w:p>
        </w:tc>
      </w:tr>
      <w:tr w:rsidR="008958C4" w:rsidRPr="008958C4" w:rsidTr="00AE3D17">
        <w:trPr>
          <w:trHeight w:val="405"/>
        </w:trPr>
        <w:tc>
          <w:tcPr>
            <w:tcW w:w="3936" w:type="dxa"/>
            <w:noWrap/>
            <w:hideMark/>
          </w:tcPr>
          <w:p w:rsidR="008958C4" w:rsidRPr="008958C4" w:rsidRDefault="008958C4">
            <w:r w:rsidRPr="008958C4">
              <w:t>Уплата налогов, сборов и иных платежей</w:t>
            </w:r>
          </w:p>
        </w:tc>
        <w:tc>
          <w:tcPr>
            <w:tcW w:w="745" w:type="dxa"/>
            <w:hideMark/>
          </w:tcPr>
          <w:p w:rsidR="008958C4" w:rsidRPr="008958C4" w:rsidRDefault="008958C4" w:rsidP="008958C4">
            <w:r w:rsidRPr="008958C4">
              <w:t>0503</w:t>
            </w:r>
          </w:p>
        </w:tc>
        <w:tc>
          <w:tcPr>
            <w:tcW w:w="1316" w:type="dxa"/>
            <w:hideMark/>
          </w:tcPr>
          <w:p w:rsidR="008958C4" w:rsidRPr="008958C4" w:rsidRDefault="008958C4" w:rsidP="008958C4">
            <w:r w:rsidRPr="008958C4">
              <w:t>6000500000</w:t>
            </w:r>
          </w:p>
        </w:tc>
        <w:tc>
          <w:tcPr>
            <w:tcW w:w="546" w:type="dxa"/>
            <w:hideMark/>
          </w:tcPr>
          <w:p w:rsidR="008958C4" w:rsidRPr="008958C4" w:rsidRDefault="008958C4" w:rsidP="008958C4">
            <w:r w:rsidRPr="008958C4">
              <w:t>850</w:t>
            </w:r>
          </w:p>
        </w:tc>
        <w:tc>
          <w:tcPr>
            <w:tcW w:w="1140" w:type="dxa"/>
            <w:noWrap/>
            <w:hideMark/>
          </w:tcPr>
          <w:p w:rsidR="008958C4" w:rsidRPr="008958C4" w:rsidRDefault="008958C4" w:rsidP="008958C4">
            <w:r w:rsidRPr="008958C4">
              <w:t>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492"/>
        </w:trPr>
        <w:tc>
          <w:tcPr>
            <w:tcW w:w="3936" w:type="dxa"/>
            <w:hideMark/>
          </w:tcPr>
          <w:p w:rsidR="008958C4" w:rsidRPr="008958C4" w:rsidRDefault="008958C4">
            <w:pPr>
              <w:rPr>
                <w:b/>
                <w:bCs/>
              </w:rPr>
            </w:pPr>
            <w:r w:rsidRPr="008958C4">
              <w:rPr>
                <w:b/>
                <w:bCs/>
              </w:rPr>
              <w:t xml:space="preserve">Молодежная политика </w:t>
            </w:r>
          </w:p>
        </w:tc>
        <w:tc>
          <w:tcPr>
            <w:tcW w:w="745" w:type="dxa"/>
            <w:hideMark/>
          </w:tcPr>
          <w:p w:rsidR="008958C4" w:rsidRPr="008958C4" w:rsidRDefault="008958C4" w:rsidP="008958C4">
            <w:pPr>
              <w:rPr>
                <w:b/>
                <w:bCs/>
              </w:rPr>
            </w:pPr>
            <w:r w:rsidRPr="008958C4">
              <w:rPr>
                <w:b/>
                <w:bCs/>
              </w:rPr>
              <w:t>0707</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1,0</w:t>
            </w:r>
          </w:p>
        </w:tc>
        <w:tc>
          <w:tcPr>
            <w:tcW w:w="1020" w:type="dxa"/>
            <w:noWrap/>
            <w:hideMark/>
          </w:tcPr>
          <w:p w:rsidR="008958C4" w:rsidRPr="008958C4" w:rsidRDefault="008958C4" w:rsidP="008958C4">
            <w:pPr>
              <w:rPr>
                <w:b/>
                <w:bCs/>
              </w:rPr>
            </w:pPr>
            <w:r w:rsidRPr="008958C4">
              <w:rPr>
                <w:b/>
                <w:bCs/>
              </w:rPr>
              <w:t>1,0</w:t>
            </w:r>
          </w:p>
        </w:tc>
        <w:tc>
          <w:tcPr>
            <w:tcW w:w="1092" w:type="dxa"/>
            <w:noWrap/>
            <w:hideMark/>
          </w:tcPr>
          <w:p w:rsidR="008958C4" w:rsidRPr="008958C4" w:rsidRDefault="008958C4" w:rsidP="008958C4">
            <w:pPr>
              <w:rPr>
                <w:b/>
                <w:bCs/>
              </w:rPr>
            </w:pPr>
            <w:r w:rsidRPr="008958C4">
              <w:rPr>
                <w:b/>
                <w:bCs/>
              </w:rPr>
              <w:t>1,0</w:t>
            </w:r>
          </w:p>
        </w:tc>
      </w:tr>
      <w:tr w:rsidR="008958C4" w:rsidRPr="008958C4" w:rsidTr="00AE3D17">
        <w:trPr>
          <w:trHeight w:val="458"/>
        </w:trPr>
        <w:tc>
          <w:tcPr>
            <w:tcW w:w="3936" w:type="dxa"/>
            <w:hideMark/>
          </w:tcPr>
          <w:p w:rsidR="008958C4" w:rsidRPr="008958C4" w:rsidRDefault="008958C4">
            <w:r w:rsidRPr="008958C4">
              <w:t>Организационно-воспитательная работа с молодежью</w:t>
            </w:r>
          </w:p>
        </w:tc>
        <w:tc>
          <w:tcPr>
            <w:tcW w:w="745" w:type="dxa"/>
            <w:hideMark/>
          </w:tcPr>
          <w:p w:rsidR="008958C4" w:rsidRPr="008958C4" w:rsidRDefault="008958C4" w:rsidP="008958C4">
            <w:r w:rsidRPr="008958C4">
              <w:t>0707</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18"/>
        </w:trPr>
        <w:tc>
          <w:tcPr>
            <w:tcW w:w="3936" w:type="dxa"/>
            <w:hideMark/>
          </w:tcPr>
          <w:p w:rsidR="008958C4" w:rsidRPr="008958C4" w:rsidRDefault="008958C4">
            <w:r w:rsidRPr="008958C4">
              <w:t>Проведение мероприятий для детей и молодежи</w:t>
            </w:r>
          </w:p>
        </w:tc>
        <w:tc>
          <w:tcPr>
            <w:tcW w:w="745" w:type="dxa"/>
            <w:hideMark/>
          </w:tcPr>
          <w:p w:rsidR="008958C4" w:rsidRPr="008958C4" w:rsidRDefault="008958C4" w:rsidP="008958C4">
            <w:r w:rsidRPr="008958C4">
              <w:t>0707</w:t>
            </w:r>
          </w:p>
        </w:tc>
        <w:tc>
          <w:tcPr>
            <w:tcW w:w="1316" w:type="dxa"/>
            <w:hideMark/>
          </w:tcPr>
          <w:p w:rsidR="008958C4" w:rsidRPr="008958C4" w:rsidRDefault="008958C4" w:rsidP="008958C4">
            <w:r w:rsidRPr="008958C4">
              <w:t>4310000000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0707</w:t>
            </w:r>
          </w:p>
        </w:tc>
        <w:tc>
          <w:tcPr>
            <w:tcW w:w="1316" w:type="dxa"/>
            <w:hideMark/>
          </w:tcPr>
          <w:p w:rsidR="008958C4" w:rsidRPr="008958C4" w:rsidRDefault="008958C4" w:rsidP="008958C4">
            <w:r w:rsidRPr="008958C4">
              <w:t>4310100000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lastRenderedPageBreak/>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0707</w:t>
            </w:r>
          </w:p>
        </w:tc>
        <w:tc>
          <w:tcPr>
            <w:tcW w:w="1316" w:type="dxa"/>
            <w:hideMark/>
          </w:tcPr>
          <w:p w:rsidR="008958C4" w:rsidRPr="008958C4" w:rsidRDefault="008958C4" w:rsidP="008958C4">
            <w:r w:rsidRPr="008958C4">
              <w:t>4310100000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t>Социальная политика</w:t>
            </w:r>
          </w:p>
        </w:tc>
        <w:tc>
          <w:tcPr>
            <w:tcW w:w="745" w:type="dxa"/>
            <w:hideMark/>
          </w:tcPr>
          <w:p w:rsidR="008958C4" w:rsidRPr="008958C4" w:rsidRDefault="008958C4" w:rsidP="008958C4">
            <w:r w:rsidRPr="008958C4">
              <w:t>1000</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20,0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78"/>
        </w:trPr>
        <w:tc>
          <w:tcPr>
            <w:tcW w:w="3936" w:type="dxa"/>
            <w:hideMark/>
          </w:tcPr>
          <w:p w:rsidR="008958C4" w:rsidRPr="008958C4" w:rsidRDefault="008958C4">
            <w:r w:rsidRPr="008958C4">
              <w:t>Муниципальная программа</w:t>
            </w:r>
          </w:p>
        </w:tc>
        <w:tc>
          <w:tcPr>
            <w:tcW w:w="745" w:type="dxa"/>
            <w:hideMark/>
          </w:tcPr>
          <w:p w:rsidR="008958C4" w:rsidRPr="008958C4" w:rsidRDefault="008958C4" w:rsidP="008958C4">
            <w:r w:rsidRPr="008958C4">
              <w:t>1003</w:t>
            </w:r>
          </w:p>
        </w:tc>
        <w:tc>
          <w:tcPr>
            <w:tcW w:w="1316" w:type="dxa"/>
            <w:hideMark/>
          </w:tcPr>
          <w:p w:rsidR="008958C4" w:rsidRPr="008958C4" w:rsidRDefault="008958C4" w:rsidP="008958C4">
            <w:r w:rsidRPr="008958C4">
              <w:t>7950000000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20,0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78"/>
        </w:trPr>
        <w:tc>
          <w:tcPr>
            <w:tcW w:w="3936" w:type="dxa"/>
            <w:hideMark/>
          </w:tcPr>
          <w:p w:rsidR="008958C4" w:rsidRPr="008958C4" w:rsidRDefault="008958C4">
            <w:r w:rsidRPr="008958C4">
              <w:t>Муниципальная программа"Развитие комфортной социальной среды Верхнекетского района на 2016-2023 годы"</w:t>
            </w:r>
          </w:p>
        </w:tc>
        <w:tc>
          <w:tcPr>
            <w:tcW w:w="745" w:type="dxa"/>
            <w:hideMark/>
          </w:tcPr>
          <w:p w:rsidR="008958C4" w:rsidRPr="008958C4" w:rsidRDefault="008958C4" w:rsidP="008958C4">
            <w:r w:rsidRPr="008958C4">
              <w:t>1003</w:t>
            </w:r>
          </w:p>
        </w:tc>
        <w:tc>
          <w:tcPr>
            <w:tcW w:w="1316" w:type="dxa"/>
            <w:hideMark/>
          </w:tcPr>
          <w:p w:rsidR="008958C4" w:rsidRPr="008958C4" w:rsidRDefault="008958C4" w:rsidP="008958C4">
            <w:r w:rsidRPr="008958C4">
              <w:t>7950200000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20,0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78"/>
        </w:trPr>
        <w:tc>
          <w:tcPr>
            <w:tcW w:w="3936" w:type="dxa"/>
            <w:hideMark/>
          </w:tcPr>
          <w:p w:rsidR="008958C4" w:rsidRPr="008958C4" w:rsidRDefault="008958C4">
            <w:r w:rsidRPr="008958C4">
              <w:t>Оказание адресной помощи малообеспеченным семьям, имеющих пять и более несовершеннолетних детей</w:t>
            </w:r>
          </w:p>
        </w:tc>
        <w:tc>
          <w:tcPr>
            <w:tcW w:w="745" w:type="dxa"/>
            <w:hideMark/>
          </w:tcPr>
          <w:p w:rsidR="008958C4" w:rsidRPr="008958C4" w:rsidRDefault="008958C4" w:rsidP="008958C4">
            <w:r w:rsidRPr="008958C4">
              <w:t>1003</w:t>
            </w:r>
          </w:p>
        </w:tc>
        <w:tc>
          <w:tcPr>
            <w:tcW w:w="1316" w:type="dxa"/>
            <w:hideMark/>
          </w:tcPr>
          <w:p w:rsidR="008958C4" w:rsidRPr="008958C4" w:rsidRDefault="008958C4" w:rsidP="008958C4">
            <w:r w:rsidRPr="008958C4">
              <w:t>7950200030</w:t>
            </w:r>
          </w:p>
        </w:tc>
        <w:tc>
          <w:tcPr>
            <w:tcW w:w="546" w:type="dxa"/>
            <w:hideMark/>
          </w:tcPr>
          <w:p w:rsidR="008958C4" w:rsidRPr="008958C4" w:rsidRDefault="008958C4" w:rsidP="008958C4">
            <w:r w:rsidRPr="008958C4">
              <w:t>300</w:t>
            </w:r>
          </w:p>
        </w:tc>
        <w:tc>
          <w:tcPr>
            <w:tcW w:w="1140" w:type="dxa"/>
            <w:noWrap/>
            <w:hideMark/>
          </w:tcPr>
          <w:p w:rsidR="008958C4" w:rsidRPr="008958C4" w:rsidRDefault="008958C4" w:rsidP="008958C4">
            <w:r w:rsidRPr="008958C4">
              <w:t>20,0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78"/>
        </w:trPr>
        <w:tc>
          <w:tcPr>
            <w:tcW w:w="3936" w:type="dxa"/>
            <w:hideMark/>
          </w:tcPr>
          <w:p w:rsidR="008958C4" w:rsidRPr="008958C4" w:rsidRDefault="008958C4">
            <w:r w:rsidRPr="008958C4">
              <w:t>Пособия, компенсации, меры социальной поддержки по публичным нормативным обязательствам</w:t>
            </w:r>
          </w:p>
        </w:tc>
        <w:tc>
          <w:tcPr>
            <w:tcW w:w="745" w:type="dxa"/>
            <w:hideMark/>
          </w:tcPr>
          <w:p w:rsidR="008958C4" w:rsidRPr="008958C4" w:rsidRDefault="008958C4" w:rsidP="008958C4">
            <w:r w:rsidRPr="008958C4">
              <w:t>1003</w:t>
            </w:r>
          </w:p>
        </w:tc>
        <w:tc>
          <w:tcPr>
            <w:tcW w:w="1316" w:type="dxa"/>
            <w:hideMark/>
          </w:tcPr>
          <w:p w:rsidR="008958C4" w:rsidRPr="008958C4" w:rsidRDefault="008958C4" w:rsidP="008958C4">
            <w:r w:rsidRPr="008958C4">
              <w:t>7950200030</w:t>
            </w:r>
          </w:p>
        </w:tc>
        <w:tc>
          <w:tcPr>
            <w:tcW w:w="546" w:type="dxa"/>
            <w:hideMark/>
          </w:tcPr>
          <w:p w:rsidR="008958C4" w:rsidRPr="008958C4" w:rsidRDefault="008958C4" w:rsidP="008958C4">
            <w:r w:rsidRPr="008958C4">
              <w:t>310</w:t>
            </w:r>
          </w:p>
        </w:tc>
        <w:tc>
          <w:tcPr>
            <w:tcW w:w="1140" w:type="dxa"/>
            <w:noWrap/>
            <w:hideMark/>
          </w:tcPr>
          <w:p w:rsidR="008958C4" w:rsidRPr="008958C4" w:rsidRDefault="008958C4" w:rsidP="008958C4">
            <w:r w:rsidRPr="008958C4">
              <w:t>20,0</w:t>
            </w:r>
          </w:p>
        </w:tc>
        <w:tc>
          <w:tcPr>
            <w:tcW w:w="1020" w:type="dxa"/>
            <w:noWrap/>
            <w:hideMark/>
          </w:tcPr>
          <w:p w:rsidR="008958C4" w:rsidRPr="008958C4" w:rsidRDefault="008958C4" w:rsidP="008958C4">
            <w:r w:rsidRPr="008958C4">
              <w:t>0,0</w:t>
            </w:r>
          </w:p>
        </w:tc>
        <w:tc>
          <w:tcPr>
            <w:tcW w:w="1092" w:type="dxa"/>
            <w:noWrap/>
            <w:hideMark/>
          </w:tcPr>
          <w:p w:rsidR="008958C4" w:rsidRPr="008958C4" w:rsidRDefault="008958C4" w:rsidP="008958C4">
            <w:r w:rsidRPr="008958C4">
              <w:t>0,0</w:t>
            </w:r>
          </w:p>
        </w:tc>
      </w:tr>
      <w:tr w:rsidR="008958C4" w:rsidRPr="008958C4" w:rsidTr="00AE3D17">
        <w:trPr>
          <w:trHeight w:val="578"/>
        </w:trPr>
        <w:tc>
          <w:tcPr>
            <w:tcW w:w="3936" w:type="dxa"/>
            <w:hideMark/>
          </w:tcPr>
          <w:p w:rsidR="008958C4" w:rsidRPr="008958C4" w:rsidRDefault="008958C4">
            <w:r w:rsidRPr="008958C4">
              <w:t>Физическая культура и спорт</w:t>
            </w:r>
          </w:p>
        </w:tc>
        <w:tc>
          <w:tcPr>
            <w:tcW w:w="745" w:type="dxa"/>
            <w:hideMark/>
          </w:tcPr>
          <w:p w:rsidR="008958C4" w:rsidRPr="008958C4" w:rsidRDefault="008958C4" w:rsidP="008958C4">
            <w:r w:rsidRPr="008958C4">
              <w:t>1100</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1,0</w:t>
            </w:r>
          </w:p>
        </w:tc>
        <w:tc>
          <w:tcPr>
            <w:tcW w:w="1020" w:type="dxa"/>
            <w:noWrap/>
            <w:hideMark/>
          </w:tcPr>
          <w:p w:rsidR="008958C4" w:rsidRPr="008958C4" w:rsidRDefault="008958C4" w:rsidP="008958C4">
            <w:pPr>
              <w:rPr>
                <w:b/>
                <w:bCs/>
              </w:rPr>
            </w:pPr>
            <w:r w:rsidRPr="008958C4">
              <w:rPr>
                <w:b/>
                <w:bCs/>
              </w:rPr>
              <w:t>1,0</w:t>
            </w:r>
          </w:p>
        </w:tc>
        <w:tc>
          <w:tcPr>
            <w:tcW w:w="1092" w:type="dxa"/>
            <w:noWrap/>
            <w:hideMark/>
          </w:tcPr>
          <w:p w:rsidR="008958C4" w:rsidRPr="008958C4" w:rsidRDefault="008958C4" w:rsidP="008958C4">
            <w:pPr>
              <w:rPr>
                <w:b/>
                <w:bCs/>
              </w:rPr>
            </w:pPr>
            <w:r w:rsidRPr="008958C4">
              <w:rPr>
                <w:b/>
                <w:bCs/>
              </w:rPr>
              <w:t>1,0</w:t>
            </w:r>
          </w:p>
        </w:tc>
      </w:tr>
      <w:tr w:rsidR="008958C4" w:rsidRPr="008958C4" w:rsidTr="00AE3D17">
        <w:trPr>
          <w:trHeight w:val="578"/>
        </w:trPr>
        <w:tc>
          <w:tcPr>
            <w:tcW w:w="3936" w:type="dxa"/>
            <w:hideMark/>
          </w:tcPr>
          <w:p w:rsidR="008958C4" w:rsidRPr="008958C4" w:rsidRDefault="008958C4">
            <w:r w:rsidRPr="008958C4">
              <w:t xml:space="preserve">Физическая культура </w:t>
            </w:r>
          </w:p>
        </w:tc>
        <w:tc>
          <w:tcPr>
            <w:tcW w:w="745" w:type="dxa"/>
            <w:hideMark/>
          </w:tcPr>
          <w:p w:rsidR="008958C4" w:rsidRPr="008958C4" w:rsidRDefault="008958C4" w:rsidP="008958C4">
            <w:r w:rsidRPr="008958C4">
              <w:t>1101</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t>Физкультурно- оздоровительная работа и спортивные мероприятия</w:t>
            </w:r>
          </w:p>
        </w:tc>
        <w:tc>
          <w:tcPr>
            <w:tcW w:w="745" w:type="dxa"/>
            <w:hideMark/>
          </w:tcPr>
          <w:p w:rsidR="008958C4" w:rsidRPr="008958C4" w:rsidRDefault="008958C4" w:rsidP="008958C4">
            <w:r w:rsidRPr="008958C4">
              <w:t>1101</w:t>
            </w:r>
          </w:p>
        </w:tc>
        <w:tc>
          <w:tcPr>
            <w:tcW w:w="1316" w:type="dxa"/>
            <w:hideMark/>
          </w:tcPr>
          <w:p w:rsidR="008958C4" w:rsidRPr="008958C4" w:rsidRDefault="008958C4" w:rsidP="008958C4">
            <w:r w:rsidRPr="008958C4">
              <w:t>5120000000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t>Мероприятия в области физической культуры и спорта</w:t>
            </w:r>
          </w:p>
        </w:tc>
        <w:tc>
          <w:tcPr>
            <w:tcW w:w="745" w:type="dxa"/>
            <w:hideMark/>
          </w:tcPr>
          <w:p w:rsidR="008958C4" w:rsidRPr="008958C4" w:rsidRDefault="008958C4" w:rsidP="008958C4">
            <w:r w:rsidRPr="008958C4">
              <w:t>1101</w:t>
            </w:r>
          </w:p>
        </w:tc>
        <w:tc>
          <w:tcPr>
            <w:tcW w:w="1316" w:type="dxa"/>
            <w:hideMark/>
          </w:tcPr>
          <w:p w:rsidR="008958C4" w:rsidRPr="008958C4" w:rsidRDefault="008958C4" w:rsidP="008958C4">
            <w:r w:rsidRPr="008958C4">
              <w:t>5129700000</w:t>
            </w:r>
          </w:p>
        </w:tc>
        <w:tc>
          <w:tcPr>
            <w:tcW w:w="546" w:type="dxa"/>
            <w:hideMark/>
          </w:tcPr>
          <w:p w:rsidR="008958C4" w:rsidRPr="008958C4" w:rsidRDefault="008958C4" w:rsidP="008958C4">
            <w:r w:rsidRPr="008958C4">
              <w:t>200</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8"/>
        </w:trPr>
        <w:tc>
          <w:tcPr>
            <w:tcW w:w="3936" w:type="dxa"/>
            <w:hideMark/>
          </w:tcPr>
          <w:p w:rsidR="008958C4" w:rsidRPr="008958C4" w:rsidRDefault="008958C4">
            <w:r w:rsidRPr="008958C4">
              <w:t>Закупка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1101</w:t>
            </w:r>
          </w:p>
        </w:tc>
        <w:tc>
          <w:tcPr>
            <w:tcW w:w="1316" w:type="dxa"/>
            <w:hideMark/>
          </w:tcPr>
          <w:p w:rsidR="008958C4" w:rsidRPr="008958C4" w:rsidRDefault="008958C4" w:rsidP="008958C4">
            <w:r w:rsidRPr="008958C4">
              <w:t>5129700000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40"/>
        </w:trPr>
        <w:tc>
          <w:tcPr>
            <w:tcW w:w="3936" w:type="dxa"/>
            <w:hideMark/>
          </w:tcPr>
          <w:p w:rsidR="008958C4" w:rsidRPr="008958C4" w:rsidRDefault="008958C4">
            <w:r w:rsidRPr="008958C4">
              <w:t>Иные закупки товаров, работ и услуг для обеспечения государственных (муниципальных) нужд</w:t>
            </w:r>
          </w:p>
        </w:tc>
        <w:tc>
          <w:tcPr>
            <w:tcW w:w="745" w:type="dxa"/>
            <w:hideMark/>
          </w:tcPr>
          <w:p w:rsidR="008958C4" w:rsidRPr="008958C4" w:rsidRDefault="008958C4" w:rsidP="008958C4">
            <w:r w:rsidRPr="008958C4">
              <w:t>1101</w:t>
            </w:r>
          </w:p>
        </w:tc>
        <w:tc>
          <w:tcPr>
            <w:tcW w:w="1316" w:type="dxa"/>
            <w:hideMark/>
          </w:tcPr>
          <w:p w:rsidR="008958C4" w:rsidRPr="008958C4" w:rsidRDefault="008958C4" w:rsidP="008958C4">
            <w:r w:rsidRPr="008958C4">
              <w:t>5129700000</w:t>
            </w:r>
          </w:p>
        </w:tc>
        <w:tc>
          <w:tcPr>
            <w:tcW w:w="546" w:type="dxa"/>
            <w:hideMark/>
          </w:tcPr>
          <w:p w:rsidR="008958C4" w:rsidRPr="008958C4" w:rsidRDefault="008958C4" w:rsidP="008958C4">
            <w:r w:rsidRPr="008958C4">
              <w:t>240</w:t>
            </w:r>
          </w:p>
        </w:tc>
        <w:tc>
          <w:tcPr>
            <w:tcW w:w="1140" w:type="dxa"/>
            <w:noWrap/>
            <w:hideMark/>
          </w:tcPr>
          <w:p w:rsidR="008958C4" w:rsidRPr="008958C4" w:rsidRDefault="008958C4" w:rsidP="008958C4">
            <w:r w:rsidRPr="008958C4">
              <w:t>1,0</w:t>
            </w:r>
          </w:p>
        </w:tc>
        <w:tc>
          <w:tcPr>
            <w:tcW w:w="1020" w:type="dxa"/>
            <w:noWrap/>
            <w:hideMark/>
          </w:tcPr>
          <w:p w:rsidR="008958C4" w:rsidRPr="008958C4" w:rsidRDefault="008958C4" w:rsidP="008958C4">
            <w:r w:rsidRPr="008958C4">
              <w:t>1,0</w:t>
            </w:r>
          </w:p>
        </w:tc>
        <w:tc>
          <w:tcPr>
            <w:tcW w:w="1092" w:type="dxa"/>
            <w:noWrap/>
            <w:hideMark/>
          </w:tcPr>
          <w:p w:rsidR="008958C4" w:rsidRPr="008958C4" w:rsidRDefault="008958C4" w:rsidP="008958C4">
            <w:r w:rsidRPr="008958C4">
              <w:t>1,0</w:t>
            </w:r>
          </w:p>
        </w:tc>
      </w:tr>
      <w:tr w:rsidR="008958C4" w:rsidRPr="008958C4" w:rsidTr="00AE3D17">
        <w:trPr>
          <w:trHeight w:val="570"/>
        </w:trPr>
        <w:tc>
          <w:tcPr>
            <w:tcW w:w="3936" w:type="dxa"/>
            <w:hideMark/>
          </w:tcPr>
          <w:p w:rsidR="008958C4" w:rsidRPr="008958C4" w:rsidRDefault="008958C4">
            <w:pPr>
              <w:rPr>
                <w:b/>
                <w:bCs/>
              </w:rPr>
            </w:pPr>
            <w:r w:rsidRPr="008958C4">
              <w:rPr>
                <w:b/>
                <w:bCs/>
              </w:rPr>
              <w:t xml:space="preserve"> Межбюджетные трансферты общего характера бюджетам бюджетной системы Российской Федерации</w:t>
            </w:r>
          </w:p>
        </w:tc>
        <w:tc>
          <w:tcPr>
            <w:tcW w:w="745" w:type="dxa"/>
            <w:hideMark/>
          </w:tcPr>
          <w:p w:rsidR="008958C4" w:rsidRPr="008958C4" w:rsidRDefault="008958C4" w:rsidP="008958C4">
            <w:pPr>
              <w:rPr>
                <w:b/>
                <w:bCs/>
              </w:rPr>
            </w:pPr>
            <w:r w:rsidRPr="008958C4">
              <w:rPr>
                <w:b/>
                <w:bCs/>
              </w:rPr>
              <w:t>1400</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pPr>
              <w:rPr>
                <w:b/>
                <w:bCs/>
              </w:rPr>
            </w:pPr>
            <w:r w:rsidRPr="008958C4">
              <w:rPr>
                <w:b/>
                <w:bCs/>
              </w:rPr>
              <w:t>310,0</w:t>
            </w:r>
          </w:p>
        </w:tc>
        <w:tc>
          <w:tcPr>
            <w:tcW w:w="1020" w:type="dxa"/>
            <w:noWrap/>
            <w:hideMark/>
          </w:tcPr>
          <w:p w:rsidR="008958C4" w:rsidRPr="008958C4" w:rsidRDefault="008958C4" w:rsidP="008958C4">
            <w:pPr>
              <w:rPr>
                <w:b/>
                <w:bCs/>
              </w:rPr>
            </w:pPr>
            <w:r w:rsidRPr="008958C4">
              <w:rPr>
                <w:b/>
                <w:bCs/>
              </w:rPr>
              <w:t>310,0</w:t>
            </w:r>
          </w:p>
        </w:tc>
        <w:tc>
          <w:tcPr>
            <w:tcW w:w="1092" w:type="dxa"/>
            <w:noWrap/>
            <w:hideMark/>
          </w:tcPr>
          <w:p w:rsidR="008958C4" w:rsidRPr="008958C4" w:rsidRDefault="008958C4" w:rsidP="008958C4">
            <w:pPr>
              <w:rPr>
                <w:b/>
                <w:bCs/>
              </w:rPr>
            </w:pPr>
            <w:r w:rsidRPr="008958C4">
              <w:rPr>
                <w:b/>
                <w:bCs/>
              </w:rPr>
              <w:t>310,0</w:t>
            </w:r>
          </w:p>
        </w:tc>
      </w:tr>
      <w:tr w:rsidR="008958C4" w:rsidRPr="008958C4" w:rsidTr="00AE3D17">
        <w:trPr>
          <w:trHeight w:val="450"/>
        </w:trPr>
        <w:tc>
          <w:tcPr>
            <w:tcW w:w="3936" w:type="dxa"/>
            <w:hideMark/>
          </w:tcPr>
          <w:p w:rsidR="008958C4" w:rsidRPr="008958C4" w:rsidRDefault="008958C4">
            <w:r w:rsidRPr="008958C4">
              <w:t xml:space="preserve"> Прочие межбюджетные трансферты общего характера</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310,0</w:t>
            </w:r>
          </w:p>
        </w:tc>
        <w:tc>
          <w:tcPr>
            <w:tcW w:w="1020" w:type="dxa"/>
            <w:noWrap/>
            <w:hideMark/>
          </w:tcPr>
          <w:p w:rsidR="008958C4" w:rsidRPr="008958C4" w:rsidRDefault="008958C4" w:rsidP="008958C4">
            <w:r w:rsidRPr="008958C4">
              <w:t>310,0</w:t>
            </w:r>
          </w:p>
        </w:tc>
        <w:tc>
          <w:tcPr>
            <w:tcW w:w="1092" w:type="dxa"/>
            <w:noWrap/>
            <w:hideMark/>
          </w:tcPr>
          <w:p w:rsidR="008958C4" w:rsidRPr="008958C4" w:rsidRDefault="008958C4" w:rsidP="008958C4">
            <w:r w:rsidRPr="008958C4">
              <w:t>310,0</w:t>
            </w:r>
          </w:p>
        </w:tc>
      </w:tr>
      <w:tr w:rsidR="008958C4" w:rsidRPr="008958C4" w:rsidTr="00AE3D17">
        <w:trPr>
          <w:trHeight w:val="450"/>
        </w:trPr>
        <w:tc>
          <w:tcPr>
            <w:tcW w:w="3936" w:type="dxa"/>
            <w:noWrap/>
            <w:hideMark/>
          </w:tcPr>
          <w:p w:rsidR="008958C4" w:rsidRPr="008958C4" w:rsidRDefault="008958C4">
            <w:r w:rsidRPr="008958C4">
              <w:t xml:space="preserve">Межбюджетные трансферты </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5210000000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310,0</w:t>
            </w:r>
          </w:p>
        </w:tc>
        <w:tc>
          <w:tcPr>
            <w:tcW w:w="1020" w:type="dxa"/>
            <w:noWrap/>
            <w:hideMark/>
          </w:tcPr>
          <w:p w:rsidR="008958C4" w:rsidRPr="008958C4" w:rsidRDefault="008958C4" w:rsidP="008958C4">
            <w:r w:rsidRPr="008958C4">
              <w:t>310,0</w:t>
            </w:r>
          </w:p>
        </w:tc>
        <w:tc>
          <w:tcPr>
            <w:tcW w:w="1092" w:type="dxa"/>
            <w:noWrap/>
            <w:hideMark/>
          </w:tcPr>
          <w:p w:rsidR="008958C4" w:rsidRPr="008958C4" w:rsidRDefault="008958C4" w:rsidP="008958C4">
            <w:r w:rsidRPr="008958C4">
              <w:t>310,0</w:t>
            </w:r>
          </w:p>
        </w:tc>
      </w:tr>
      <w:tr w:rsidR="008958C4" w:rsidRPr="008958C4" w:rsidTr="00AE3D17">
        <w:trPr>
          <w:trHeight w:val="1590"/>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5210600000</w:t>
            </w:r>
          </w:p>
        </w:tc>
        <w:tc>
          <w:tcPr>
            <w:tcW w:w="546" w:type="dxa"/>
            <w:hideMark/>
          </w:tcPr>
          <w:p w:rsidR="008958C4" w:rsidRPr="008958C4" w:rsidRDefault="008958C4" w:rsidP="008958C4">
            <w:r w:rsidRPr="008958C4">
              <w:t> </w:t>
            </w:r>
          </w:p>
        </w:tc>
        <w:tc>
          <w:tcPr>
            <w:tcW w:w="1140" w:type="dxa"/>
            <w:noWrap/>
            <w:hideMark/>
          </w:tcPr>
          <w:p w:rsidR="008958C4" w:rsidRPr="008958C4" w:rsidRDefault="008958C4" w:rsidP="008958C4">
            <w:r w:rsidRPr="008958C4">
              <w:t>310,0</w:t>
            </w:r>
          </w:p>
        </w:tc>
        <w:tc>
          <w:tcPr>
            <w:tcW w:w="1020" w:type="dxa"/>
            <w:noWrap/>
            <w:hideMark/>
          </w:tcPr>
          <w:p w:rsidR="008958C4" w:rsidRPr="008958C4" w:rsidRDefault="008958C4" w:rsidP="008958C4">
            <w:r w:rsidRPr="008958C4">
              <w:t>310,0</w:t>
            </w:r>
          </w:p>
        </w:tc>
        <w:tc>
          <w:tcPr>
            <w:tcW w:w="1092" w:type="dxa"/>
            <w:noWrap/>
            <w:hideMark/>
          </w:tcPr>
          <w:p w:rsidR="008958C4" w:rsidRPr="008958C4" w:rsidRDefault="008958C4" w:rsidP="008958C4">
            <w:r w:rsidRPr="008958C4">
              <w:t>310,0</w:t>
            </w:r>
          </w:p>
        </w:tc>
      </w:tr>
      <w:tr w:rsidR="008958C4" w:rsidRPr="008958C4" w:rsidTr="00AE3D17">
        <w:trPr>
          <w:trHeight w:val="390"/>
        </w:trPr>
        <w:tc>
          <w:tcPr>
            <w:tcW w:w="3936" w:type="dxa"/>
            <w:noWrap/>
            <w:hideMark/>
          </w:tcPr>
          <w:p w:rsidR="008958C4" w:rsidRPr="008958C4" w:rsidRDefault="008958C4">
            <w:r w:rsidRPr="008958C4">
              <w:t>Межбюджетные трансферты</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5210600000</w:t>
            </w:r>
          </w:p>
        </w:tc>
        <w:tc>
          <w:tcPr>
            <w:tcW w:w="546" w:type="dxa"/>
            <w:hideMark/>
          </w:tcPr>
          <w:p w:rsidR="008958C4" w:rsidRPr="008958C4" w:rsidRDefault="008958C4" w:rsidP="008958C4">
            <w:r w:rsidRPr="008958C4">
              <w:t>500</w:t>
            </w:r>
          </w:p>
        </w:tc>
        <w:tc>
          <w:tcPr>
            <w:tcW w:w="1140" w:type="dxa"/>
            <w:noWrap/>
            <w:hideMark/>
          </w:tcPr>
          <w:p w:rsidR="008958C4" w:rsidRPr="008958C4" w:rsidRDefault="008958C4" w:rsidP="008958C4">
            <w:r w:rsidRPr="008958C4">
              <w:t>310,0</w:t>
            </w:r>
          </w:p>
        </w:tc>
        <w:tc>
          <w:tcPr>
            <w:tcW w:w="1020" w:type="dxa"/>
            <w:noWrap/>
            <w:hideMark/>
          </w:tcPr>
          <w:p w:rsidR="008958C4" w:rsidRPr="008958C4" w:rsidRDefault="008958C4" w:rsidP="008958C4">
            <w:r w:rsidRPr="008958C4">
              <w:t>310,0</w:t>
            </w:r>
          </w:p>
        </w:tc>
        <w:tc>
          <w:tcPr>
            <w:tcW w:w="1092" w:type="dxa"/>
            <w:noWrap/>
            <w:hideMark/>
          </w:tcPr>
          <w:p w:rsidR="008958C4" w:rsidRPr="008958C4" w:rsidRDefault="008958C4" w:rsidP="008958C4">
            <w:r w:rsidRPr="008958C4">
              <w:t>310,0</w:t>
            </w:r>
          </w:p>
        </w:tc>
      </w:tr>
      <w:tr w:rsidR="008958C4" w:rsidRPr="008958C4" w:rsidTr="00AE3D17">
        <w:trPr>
          <w:trHeight w:val="390"/>
        </w:trPr>
        <w:tc>
          <w:tcPr>
            <w:tcW w:w="3936" w:type="dxa"/>
            <w:hideMark/>
          </w:tcPr>
          <w:p w:rsidR="008958C4" w:rsidRPr="008958C4" w:rsidRDefault="008958C4">
            <w:pPr>
              <w:rPr>
                <w:b/>
                <w:bCs/>
                <w:i/>
                <w:iCs/>
              </w:rPr>
            </w:pPr>
            <w:r w:rsidRPr="008958C4">
              <w:rPr>
                <w:b/>
                <w:bCs/>
                <w:i/>
                <w:iCs/>
              </w:rPr>
              <w:t>Иные межбюджетные трансферты</w:t>
            </w:r>
          </w:p>
        </w:tc>
        <w:tc>
          <w:tcPr>
            <w:tcW w:w="745" w:type="dxa"/>
            <w:hideMark/>
          </w:tcPr>
          <w:p w:rsidR="008958C4" w:rsidRPr="008958C4" w:rsidRDefault="008958C4" w:rsidP="008958C4">
            <w:pPr>
              <w:rPr>
                <w:b/>
                <w:bCs/>
              </w:rPr>
            </w:pPr>
            <w:r w:rsidRPr="008958C4">
              <w:rPr>
                <w:b/>
                <w:bCs/>
              </w:rPr>
              <w:t>1403</w:t>
            </w:r>
          </w:p>
        </w:tc>
        <w:tc>
          <w:tcPr>
            <w:tcW w:w="1316" w:type="dxa"/>
            <w:hideMark/>
          </w:tcPr>
          <w:p w:rsidR="008958C4" w:rsidRPr="008958C4" w:rsidRDefault="008958C4" w:rsidP="008958C4">
            <w:pPr>
              <w:rPr>
                <w:b/>
                <w:bCs/>
              </w:rPr>
            </w:pPr>
            <w:r w:rsidRPr="008958C4">
              <w:rPr>
                <w:b/>
                <w:bCs/>
              </w:rPr>
              <w:t>5210600000</w:t>
            </w:r>
          </w:p>
        </w:tc>
        <w:tc>
          <w:tcPr>
            <w:tcW w:w="546" w:type="dxa"/>
            <w:hideMark/>
          </w:tcPr>
          <w:p w:rsidR="008958C4" w:rsidRPr="008958C4" w:rsidRDefault="008958C4" w:rsidP="008958C4">
            <w:pPr>
              <w:rPr>
                <w:b/>
                <w:bCs/>
              </w:rPr>
            </w:pPr>
            <w:r w:rsidRPr="008958C4">
              <w:rPr>
                <w:b/>
                <w:bCs/>
              </w:rPr>
              <w:t>540</w:t>
            </w:r>
          </w:p>
        </w:tc>
        <w:tc>
          <w:tcPr>
            <w:tcW w:w="1140" w:type="dxa"/>
            <w:noWrap/>
            <w:hideMark/>
          </w:tcPr>
          <w:p w:rsidR="008958C4" w:rsidRPr="008958C4" w:rsidRDefault="008958C4" w:rsidP="008958C4">
            <w:pPr>
              <w:rPr>
                <w:b/>
                <w:bCs/>
              </w:rPr>
            </w:pPr>
            <w:r w:rsidRPr="008958C4">
              <w:rPr>
                <w:b/>
                <w:bCs/>
              </w:rPr>
              <w:t>310,0</w:t>
            </w:r>
          </w:p>
        </w:tc>
        <w:tc>
          <w:tcPr>
            <w:tcW w:w="1020" w:type="dxa"/>
            <w:noWrap/>
            <w:hideMark/>
          </w:tcPr>
          <w:p w:rsidR="008958C4" w:rsidRPr="008958C4" w:rsidRDefault="008958C4" w:rsidP="008958C4">
            <w:pPr>
              <w:rPr>
                <w:b/>
                <w:bCs/>
              </w:rPr>
            </w:pPr>
            <w:r w:rsidRPr="008958C4">
              <w:rPr>
                <w:b/>
                <w:bCs/>
              </w:rPr>
              <w:t>310,0</w:t>
            </w:r>
          </w:p>
        </w:tc>
        <w:tc>
          <w:tcPr>
            <w:tcW w:w="1092" w:type="dxa"/>
            <w:noWrap/>
            <w:hideMark/>
          </w:tcPr>
          <w:p w:rsidR="008958C4" w:rsidRPr="008958C4" w:rsidRDefault="008958C4" w:rsidP="008958C4">
            <w:pPr>
              <w:rPr>
                <w:b/>
                <w:bCs/>
              </w:rPr>
            </w:pPr>
            <w:r w:rsidRPr="008958C4">
              <w:rPr>
                <w:b/>
                <w:bCs/>
              </w:rPr>
              <w:t>310,0</w:t>
            </w:r>
          </w:p>
        </w:tc>
      </w:tr>
      <w:tr w:rsidR="008958C4" w:rsidRPr="008958C4" w:rsidTr="00AE3D17">
        <w:trPr>
          <w:trHeight w:val="330"/>
        </w:trPr>
        <w:tc>
          <w:tcPr>
            <w:tcW w:w="3936" w:type="dxa"/>
            <w:hideMark/>
          </w:tcPr>
          <w:p w:rsidR="008958C4" w:rsidRPr="008958C4" w:rsidRDefault="008958C4">
            <w:r w:rsidRPr="008958C4">
              <w:t>в том числе:</w:t>
            </w:r>
          </w:p>
        </w:tc>
        <w:tc>
          <w:tcPr>
            <w:tcW w:w="745" w:type="dxa"/>
            <w:hideMark/>
          </w:tcPr>
          <w:p w:rsidR="008958C4" w:rsidRPr="008958C4" w:rsidRDefault="008958C4" w:rsidP="008958C4">
            <w:r w:rsidRPr="008958C4">
              <w:t> </w:t>
            </w:r>
          </w:p>
        </w:tc>
        <w:tc>
          <w:tcPr>
            <w:tcW w:w="1316" w:type="dxa"/>
            <w:hideMark/>
          </w:tcPr>
          <w:p w:rsidR="008958C4" w:rsidRPr="008958C4" w:rsidRDefault="008958C4" w:rsidP="008958C4">
            <w:r w:rsidRPr="008958C4">
              <w:t> </w:t>
            </w:r>
          </w:p>
        </w:tc>
        <w:tc>
          <w:tcPr>
            <w:tcW w:w="546" w:type="dxa"/>
            <w:hideMark/>
          </w:tcPr>
          <w:p w:rsidR="008958C4" w:rsidRPr="008958C4" w:rsidRDefault="008958C4" w:rsidP="008958C4">
            <w:pPr>
              <w:rPr>
                <w:i/>
                <w:iCs/>
              </w:rPr>
            </w:pPr>
            <w:r w:rsidRPr="008958C4">
              <w:rPr>
                <w:i/>
                <w:iCs/>
              </w:rPr>
              <w:t> </w:t>
            </w:r>
          </w:p>
        </w:tc>
        <w:tc>
          <w:tcPr>
            <w:tcW w:w="1140" w:type="dxa"/>
            <w:noWrap/>
            <w:hideMark/>
          </w:tcPr>
          <w:p w:rsidR="008958C4" w:rsidRPr="008958C4" w:rsidRDefault="008958C4" w:rsidP="008958C4">
            <w:r w:rsidRPr="008958C4">
              <w:t> </w:t>
            </w:r>
          </w:p>
        </w:tc>
        <w:tc>
          <w:tcPr>
            <w:tcW w:w="1020" w:type="dxa"/>
            <w:noWrap/>
            <w:hideMark/>
          </w:tcPr>
          <w:p w:rsidR="008958C4" w:rsidRPr="008958C4" w:rsidRDefault="008958C4" w:rsidP="008958C4">
            <w:r w:rsidRPr="008958C4">
              <w:t> </w:t>
            </w:r>
          </w:p>
        </w:tc>
        <w:tc>
          <w:tcPr>
            <w:tcW w:w="1092" w:type="dxa"/>
            <w:noWrap/>
            <w:hideMark/>
          </w:tcPr>
          <w:p w:rsidR="008958C4" w:rsidRPr="008958C4" w:rsidRDefault="008958C4" w:rsidP="008958C4">
            <w:r w:rsidRPr="008958C4">
              <w:t> </w:t>
            </w:r>
          </w:p>
        </w:tc>
      </w:tr>
      <w:tr w:rsidR="008958C4" w:rsidRPr="008958C4" w:rsidTr="00AE3D17">
        <w:trPr>
          <w:trHeight w:val="109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5210600010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25,7</w:t>
            </w:r>
          </w:p>
        </w:tc>
        <w:tc>
          <w:tcPr>
            <w:tcW w:w="1020" w:type="dxa"/>
            <w:noWrap/>
            <w:hideMark/>
          </w:tcPr>
          <w:p w:rsidR="008958C4" w:rsidRPr="008958C4" w:rsidRDefault="008958C4" w:rsidP="008958C4">
            <w:r w:rsidRPr="008958C4">
              <w:t>25,7</w:t>
            </w:r>
          </w:p>
        </w:tc>
        <w:tc>
          <w:tcPr>
            <w:tcW w:w="1092" w:type="dxa"/>
            <w:noWrap/>
            <w:hideMark/>
          </w:tcPr>
          <w:p w:rsidR="008958C4" w:rsidRPr="008958C4" w:rsidRDefault="008958C4" w:rsidP="008958C4">
            <w:r w:rsidRPr="008958C4">
              <w:t>25,7</w:t>
            </w:r>
          </w:p>
        </w:tc>
      </w:tr>
      <w:tr w:rsidR="008958C4" w:rsidRPr="008958C4" w:rsidTr="00AE3D17">
        <w:trPr>
          <w:trHeight w:val="1860"/>
        </w:trPr>
        <w:tc>
          <w:tcPr>
            <w:tcW w:w="3936" w:type="dxa"/>
            <w:hideMark/>
          </w:tcPr>
          <w:p w:rsidR="008958C4" w:rsidRPr="008958C4" w:rsidRDefault="008958C4">
            <w:r w:rsidRPr="008958C4">
              <w:lastRenderedPageBreak/>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5210600020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15,3</w:t>
            </w:r>
          </w:p>
        </w:tc>
        <w:tc>
          <w:tcPr>
            <w:tcW w:w="1020" w:type="dxa"/>
            <w:noWrap/>
            <w:hideMark/>
          </w:tcPr>
          <w:p w:rsidR="008958C4" w:rsidRPr="008958C4" w:rsidRDefault="008958C4" w:rsidP="008958C4">
            <w:r w:rsidRPr="008958C4">
              <w:t>15,3</w:t>
            </w:r>
          </w:p>
        </w:tc>
        <w:tc>
          <w:tcPr>
            <w:tcW w:w="1092" w:type="dxa"/>
            <w:noWrap/>
            <w:hideMark/>
          </w:tcPr>
          <w:p w:rsidR="008958C4" w:rsidRPr="008958C4" w:rsidRDefault="008958C4" w:rsidP="008958C4">
            <w:r w:rsidRPr="008958C4">
              <w:t>15,3</w:t>
            </w:r>
          </w:p>
        </w:tc>
      </w:tr>
      <w:tr w:rsidR="008958C4" w:rsidRPr="008958C4" w:rsidTr="00AE3D17">
        <w:trPr>
          <w:trHeight w:val="157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5210600030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3,0</w:t>
            </w:r>
          </w:p>
        </w:tc>
        <w:tc>
          <w:tcPr>
            <w:tcW w:w="1020" w:type="dxa"/>
            <w:noWrap/>
            <w:hideMark/>
          </w:tcPr>
          <w:p w:rsidR="008958C4" w:rsidRPr="008958C4" w:rsidRDefault="008958C4" w:rsidP="008958C4">
            <w:r w:rsidRPr="008958C4">
              <w:t>3,0</w:t>
            </w:r>
          </w:p>
        </w:tc>
        <w:tc>
          <w:tcPr>
            <w:tcW w:w="1092" w:type="dxa"/>
            <w:noWrap/>
            <w:hideMark/>
          </w:tcPr>
          <w:p w:rsidR="008958C4" w:rsidRPr="008958C4" w:rsidRDefault="008958C4" w:rsidP="008958C4">
            <w:r w:rsidRPr="008958C4">
              <w:t>3,0</w:t>
            </w:r>
          </w:p>
        </w:tc>
      </w:tr>
      <w:tr w:rsidR="008958C4" w:rsidRPr="008958C4" w:rsidTr="00AE3D17">
        <w:trPr>
          <w:trHeight w:val="1170"/>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5210600040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102,2</w:t>
            </w:r>
          </w:p>
        </w:tc>
        <w:tc>
          <w:tcPr>
            <w:tcW w:w="1020" w:type="dxa"/>
            <w:noWrap/>
            <w:hideMark/>
          </w:tcPr>
          <w:p w:rsidR="008958C4" w:rsidRPr="008958C4" w:rsidRDefault="008958C4" w:rsidP="008958C4">
            <w:r w:rsidRPr="008958C4">
              <w:t>102,2</w:t>
            </w:r>
          </w:p>
        </w:tc>
        <w:tc>
          <w:tcPr>
            <w:tcW w:w="1092" w:type="dxa"/>
            <w:noWrap/>
            <w:hideMark/>
          </w:tcPr>
          <w:p w:rsidR="008958C4" w:rsidRPr="008958C4" w:rsidRDefault="008958C4" w:rsidP="008958C4">
            <w:r w:rsidRPr="008958C4">
              <w:t>102,2</w:t>
            </w:r>
          </w:p>
        </w:tc>
      </w:tr>
      <w:tr w:rsidR="008958C4" w:rsidRPr="008958C4" w:rsidTr="00AE3D17">
        <w:trPr>
          <w:trHeight w:val="139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5210600050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25,5</w:t>
            </w:r>
          </w:p>
        </w:tc>
        <w:tc>
          <w:tcPr>
            <w:tcW w:w="1020" w:type="dxa"/>
            <w:noWrap/>
            <w:hideMark/>
          </w:tcPr>
          <w:p w:rsidR="008958C4" w:rsidRPr="008958C4" w:rsidRDefault="008958C4" w:rsidP="008958C4">
            <w:r w:rsidRPr="008958C4">
              <w:t>25,5</w:t>
            </w:r>
          </w:p>
        </w:tc>
        <w:tc>
          <w:tcPr>
            <w:tcW w:w="1092" w:type="dxa"/>
            <w:noWrap/>
            <w:hideMark/>
          </w:tcPr>
          <w:p w:rsidR="008958C4" w:rsidRPr="008958C4" w:rsidRDefault="008958C4" w:rsidP="008958C4">
            <w:r w:rsidRPr="008958C4">
              <w:t>25,5</w:t>
            </w:r>
          </w:p>
        </w:tc>
      </w:tr>
      <w:tr w:rsidR="008958C4" w:rsidRPr="008958C4" w:rsidTr="00AE3D17">
        <w:trPr>
          <w:trHeight w:val="346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подготовки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5210600060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76,6</w:t>
            </w:r>
          </w:p>
        </w:tc>
        <w:tc>
          <w:tcPr>
            <w:tcW w:w="1020" w:type="dxa"/>
            <w:noWrap/>
            <w:hideMark/>
          </w:tcPr>
          <w:p w:rsidR="008958C4" w:rsidRPr="008958C4" w:rsidRDefault="008958C4" w:rsidP="008958C4">
            <w:r w:rsidRPr="008958C4">
              <w:t>76,6</w:t>
            </w:r>
          </w:p>
        </w:tc>
        <w:tc>
          <w:tcPr>
            <w:tcW w:w="1092" w:type="dxa"/>
            <w:noWrap/>
            <w:hideMark/>
          </w:tcPr>
          <w:p w:rsidR="008958C4" w:rsidRPr="008958C4" w:rsidRDefault="008958C4" w:rsidP="008958C4">
            <w:r w:rsidRPr="008958C4">
              <w:t>76,6</w:t>
            </w:r>
          </w:p>
        </w:tc>
      </w:tr>
      <w:tr w:rsidR="008958C4" w:rsidRPr="008958C4" w:rsidTr="00AE3D17">
        <w:trPr>
          <w:trHeight w:val="1020"/>
        </w:trPr>
        <w:tc>
          <w:tcPr>
            <w:tcW w:w="3936" w:type="dxa"/>
            <w:hideMark/>
          </w:tcPr>
          <w:p w:rsidR="008958C4" w:rsidRPr="008958C4" w:rsidRDefault="008958C4">
            <w:r w:rsidRPr="008958C4">
              <w:lastRenderedPageBreak/>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5210600070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7,1</w:t>
            </w:r>
          </w:p>
        </w:tc>
        <w:tc>
          <w:tcPr>
            <w:tcW w:w="1020" w:type="dxa"/>
            <w:noWrap/>
            <w:hideMark/>
          </w:tcPr>
          <w:p w:rsidR="008958C4" w:rsidRPr="008958C4" w:rsidRDefault="008958C4" w:rsidP="008958C4">
            <w:r w:rsidRPr="008958C4">
              <w:t>7,1</w:t>
            </w:r>
          </w:p>
        </w:tc>
        <w:tc>
          <w:tcPr>
            <w:tcW w:w="1092" w:type="dxa"/>
            <w:noWrap/>
            <w:hideMark/>
          </w:tcPr>
          <w:p w:rsidR="008958C4" w:rsidRPr="008958C4" w:rsidRDefault="008958C4" w:rsidP="008958C4">
            <w:r w:rsidRPr="008958C4">
              <w:t>7,1</w:t>
            </w:r>
          </w:p>
        </w:tc>
      </w:tr>
      <w:tr w:rsidR="008958C4" w:rsidRPr="008958C4" w:rsidTr="00AE3D17">
        <w:trPr>
          <w:trHeight w:val="1290"/>
        </w:trPr>
        <w:tc>
          <w:tcPr>
            <w:tcW w:w="3936" w:type="dxa"/>
            <w:hideMark/>
          </w:tcPr>
          <w:p w:rsidR="008958C4" w:rsidRPr="008958C4" w:rsidRDefault="008958C4">
            <w:r w:rsidRPr="008958C4">
              <w:t xml:space="preserve">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 </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5210600080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18,0</w:t>
            </w:r>
          </w:p>
        </w:tc>
        <w:tc>
          <w:tcPr>
            <w:tcW w:w="1020" w:type="dxa"/>
            <w:noWrap/>
            <w:hideMark/>
          </w:tcPr>
          <w:p w:rsidR="008958C4" w:rsidRPr="008958C4" w:rsidRDefault="008958C4" w:rsidP="008958C4">
            <w:r w:rsidRPr="008958C4">
              <w:t>18,0</w:t>
            </w:r>
          </w:p>
        </w:tc>
        <w:tc>
          <w:tcPr>
            <w:tcW w:w="1092" w:type="dxa"/>
            <w:noWrap/>
            <w:hideMark/>
          </w:tcPr>
          <w:p w:rsidR="008958C4" w:rsidRPr="008958C4" w:rsidRDefault="008958C4" w:rsidP="008958C4">
            <w:r w:rsidRPr="008958C4">
              <w:t>18,0</w:t>
            </w:r>
          </w:p>
        </w:tc>
      </w:tr>
      <w:tr w:rsidR="008958C4" w:rsidRPr="008958C4" w:rsidTr="00AE3D17">
        <w:trPr>
          <w:trHeight w:val="364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5210600090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1,2</w:t>
            </w:r>
          </w:p>
        </w:tc>
        <w:tc>
          <w:tcPr>
            <w:tcW w:w="1020" w:type="dxa"/>
            <w:noWrap/>
            <w:hideMark/>
          </w:tcPr>
          <w:p w:rsidR="008958C4" w:rsidRPr="008958C4" w:rsidRDefault="008958C4" w:rsidP="008958C4">
            <w:r w:rsidRPr="008958C4">
              <w:t>1,2</w:t>
            </w:r>
          </w:p>
        </w:tc>
        <w:tc>
          <w:tcPr>
            <w:tcW w:w="1092" w:type="dxa"/>
            <w:noWrap/>
            <w:hideMark/>
          </w:tcPr>
          <w:p w:rsidR="008958C4" w:rsidRPr="008958C4" w:rsidRDefault="008958C4" w:rsidP="008958C4">
            <w:r w:rsidRPr="008958C4">
              <w:t>1,2</w:t>
            </w:r>
          </w:p>
        </w:tc>
      </w:tr>
      <w:tr w:rsidR="008958C4" w:rsidRPr="008958C4" w:rsidTr="00AE3D17">
        <w:trPr>
          <w:trHeight w:val="169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5210600100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23,0</w:t>
            </w:r>
          </w:p>
        </w:tc>
        <w:tc>
          <w:tcPr>
            <w:tcW w:w="1020" w:type="dxa"/>
            <w:noWrap/>
            <w:hideMark/>
          </w:tcPr>
          <w:p w:rsidR="008958C4" w:rsidRPr="008958C4" w:rsidRDefault="008958C4" w:rsidP="008958C4">
            <w:r w:rsidRPr="008958C4">
              <w:t>23,0</w:t>
            </w:r>
          </w:p>
        </w:tc>
        <w:tc>
          <w:tcPr>
            <w:tcW w:w="1092" w:type="dxa"/>
            <w:noWrap/>
            <w:hideMark/>
          </w:tcPr>
          <w:p w:rsidR="008958C4" w:rsidRPr="008958C4" w:rsidRDefault="008958C4" w:rsidP="008958C4">
            <w:r w:rsidRPr="008958C4">
              <w:t>23,0</w:t>
            </w:r>
          </w:p>
        </w:tc>
      </w:tr>
      <w:tr w:rsidR="008958C4" w:rsidRPr="008958C4" w:rsidTr="00AE3D17">
        <w:trPr>
          <w:trHeight w:val="1125"/>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745" w:type="dxa"/>
            <w:hideMark/>
          </w:tcPr>
          <w:p w:rsidR="008958C4" w:rsidRPr="008958C4" w:rsidRDefault="008958C4" w:rsidP="008958C4">
            <w:r w:rsidRPr="008958C4">
              <w:t>1403</w:t>
            </w:r>
          </w:p>
        </w:tc>
        <w:tc>
          <w:tcPr>
            <w:tcW w:w="1316" w:type="dxa"/>
            <w:hideMark/>
          </w:tcPr>
          <w:p w:rsidR="008958C4" w:rsidRPr="008958C4" w:rsidRDefault="008958C4" w:rsidP="008958C4">
            <w:r w:rsidRPr="008958C4">
              <w:t>5210600130</w:t>
            </w:r>
          </w:p>
        </w:tc>
        <w:tc>
          <w:tcPr>
            <w:tcW w:w="546" w:type="dxa"/>
            <w:hideMark/>
          </w:tcPr>
          <w:p w:rsidR="008958C4" w:rsidRPr="008958C4" w:rsidRDefault="008958C4" w:rsidP="008958C4">
            <w:pPr>
              <w:rPr>
                <w:i/>
                <w:iCs/>
              </w:rPr>
            </w:pPr>
            <w:r w:rsidRPr="008958C4">
              <w:rPr>
                <w:i/>
                <w:iCs/>
              </w:rPr>
              <w:t>540</w:t>
            </w:r>
          </w:p>
        </w:tc>
        <w:tc>
          <w:tcPr>
            <w:tcW w:w="1140" w:type="dxa"/>
            <w:noWrap/>
            <w:hideMark/>
          </w:tcPr>
          <w:p w:rsidR="008958C4" w:rsidRPr="008958C4" w:rsidRDefault="008958C4" w:rsidP="008958C4">
            <w:r w:rsidRPr="008958C4">
              <w:t>3,1</w:t>
            </w:r>
          </w:p>
        </w:tc>
        <w:tc>
          <w:tcPr>
            <w:tcW w:w="1020" w:type="dxa"/>
            <w:noWrap/>
            <w:hideMark/>
          </w:tcPr>
          <w:p w:rsidR="008958C4" w:rsidRPr="008958C4" w:rsidRDefault="008958C4" w:rsidP="008958C4">
            <w:r w:rsidRPr="008958C4">
              <w:t>3,1</w:t>
            </w:r>
          </w:p>
        </w:tc>
        <w:tc>
          <w:tcPr>
            <w:tcW w:w="1092" w:type="dxa"/>
            <w:noWrap/>
            <w:hideMark/>
          </w:tcPr>
          <w:p w:rsidR="008958C4" w:rsidRPr="008958C4" w:rsidRDefault="008958C4" w:rsidP="008958C4">
            <w:r w:rsidRPr="008958C4">
              <w:t>3,1</w:t>
            </w:r>
          </w:p>
        </w:tc>
      </w:tr>
      <w:tr w:rsidR="008958C4" w:rsidRPr="008958C4" w:rsidTr="00AE3D17">
        <w:trPr>
          <w:trHeight w:val="2378"/>
        </w:trPr>
        <w:tc>
          <w:tcPr>
            <w:tcW w:w="3936" w:type="dxa"/>
            <w:hideMark/>
          </w:tcPr>
          <w:p w:rsidR="008958C4" w:rsidRPr="008958C4" w:rsidRDefault="008958C4">
            <w:r w:rsidRPr="008958C4">
              <w:lastRenderedPageBreak/>
              <w:t>Межбюджетные трансферты по  по оценке ии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субъектоа Российской Федерации, аварийными иподлежащими к сносу и реконструкции, садового дома жилым домом и жилого дома садовым домом.</w:t>
            </w:r>
          </w:p>
        </w:tc>
        <w:tc>
          <w:tcPr>
            <w:tcW w:w="745" w:type="dxa"/>
            <w:noWrap/>
            <w:hideMark/>
          </w:tcPr>
          <w:p w:rsidR="008958C4" w:rsidRPr="008958C4" w:rsidRDefault="008958C4" w:rsidP="008958C4">
            <w:r w:rsidRPr="008958C4">
              <w:t>1403</w:t>
            </w:r>
          </w:p>
        </w:tc>
        <w:tc>
          <w:tcPr>
            <w:tcW w:w="1316" w:type="dxa"/>
            <w:noWrap/>
            <w:hideMark/>
          </w:tcPr>
          <w:p w:rsidR="008958C4" w:rsidRPr="008958C4" w:rsidRDefault="008958C4" w:rsidP="008958C4">
            <w:r w:rsidRPr="008958C4">
              <w:t>5210600140</w:t>
            </w:r>
          </w:p>
        </w:tc>
        <w:tc>
          <w:tcPr>
            <w:tcW w:w="546" w:type="dxa"/>
            <w:noWrap/>
            <w:hideMark/>
          </w:tcPr>
          <w:p w:rsidR="008958C4" w:rsidRPr="008958C4" w:rsidRDefault="008958C4" w:rsidP="008958C4">
            <w:r w:rsidRPr="008958C4">
              <w:t>540</w:t>
            </w:r>
          </w:p>
        </w:tc>
        <w:tc>
          <w:tcPr>
            <w:tcW w:w="1140" w:type="dxa"/>
            <w:noWrap/>
            <w:hideMark/>
          </w:tcPr>
          <w:p w:rsidR="008958C4" w:rsidRPr="008958C4" w:rsidRDefault="008958C4" w:rsidP="008958C4">
            <w:r w:rsidRPr="008958C4">
              <w:t>6,3</w:t>
            </w:r>
          </w:p>
        </w:tc>
        <w:tc>
          <w:tcPr>
            <w:tcW w:w="1020" w:type="dxa"/>
            <w:noWrap/>
            <w:hideMark/>
          </w:tcPr>
          <w:p w:rsidR="008958C4" w:rsidRPr="008958C4" w:rsidRDefault="008958C4" w:rsidP="008958C4">
            <w:r w:rsidRPr="008958C4">
              <w:t>6,3</w:t>
            </w:r>
          </w:p>
        </w:tc>
        <w:tc>
          <w:tcPr>
            <w:tcW w:w="1092" w:type="dxa"/>
            <w:noWrap/>
            <w:hideMark/>
          </w:tcPr>
          <w:p w:rsidR="008958C4" w:rsidRPr="008958C4" w:rsidRDefault="008958C4" w:rsidP="008958C4">
            <w:r w:rsidRPr="008958C4">
              <w:t>6,3</w:t>
            </w:r>
          </w:p>
        </w:tc>
      </w:tr>
      <w:tr w:rsidR="008958C4" w:rsidRPr="008958C4" w:rsidTr="00AE3D17">
        <w:trPr>
          <w:trHeight w:val="1249"/>
        </w:trPr>
        <w:tc>
          <w:tcPr>
            <w:tcW w:w="3936" w:type="dxa"/>
            <w:hideMark/>
          </w:tcPr>
          <w:p w:rsidR="008958C4" w:rsidRPr="008958C4" w:rsidRDefault="008958C4">
            <w:r w:rsidRPr="008958C4">
              <w:t>Межбюджетные трансферты бюджетам муниципальных районов из бюджетов поселений на осуществление части полномочий по проведению внутреннего муниципального финансового контроля</w:t>
            </w:r>
          </w:p>
        </w:tc>
        <w:tc>
          <w:tcPr>
            <w:tcW w:w="745" w:type="dxa"/>
            <w:noWrap/>
            <w:hideMark/>
          </w:tcPr>
          <w:p w:rsidR="008958C4" w:rsidRPr="008958C4" w:rsidRDefault="008958C4" w:rsidP="008958C4">
            <w:r w:rsidRPr="008958C4">
              <w:t>1403</w:t>
            </w:r>
          </w:p>
        </w:tc>
        <w:tc>
          <w:tcPr>
            <w:tcW w:w="1316" w:type="dxa"/>
            <w:noWrap/>
            <w:hideMark/>
          </w:tcPr>
          <w:p w:rsidR="008958C4" w:rsidRPr="008958C4" w:rsidRDefault="008958C4" w:rsidP="008958C4">
            <w:r w:rsidRPr="008958C4">
              <w:t>5210600170</w:t>
            </w:r>
          </w:p>
        </w:tc>
        <w:tc>
          <w:tcPr>
            <w:tcW w:w="546" w:type="dxa"/>
            <w:noWrap/>
            <w:hideMark/>
          </w:tcPr>
          <w:p w:rsidR="008958C4" w:rsidRPr="008958C4" w:rsidRDefault="008958C4" w:rsidP="008958C4">
            <w:r w:rsidRPr="008958C4">
              <w:t>540</w:t>
            </w:r>
          </w:p>
        </w:tc>
        <w:tc>
          <w:tcPr>
            <w:tcW w:w="1140" w:type="dxa"/>
            <w:noWrap/>
            <w:hideMark/>
          </w:tcPr>
          <w:p w:rsidR="008958C4" w:rsidRPr="008958C4" w:rsidRDefault="008958C4" w:rsidP="008958C4">
            <w:r w:rsidRPr="008958C4">
              <w:t>3,0</w:t>
            </w:r>
          </w:p>
        </w:tc>
        <w:tc>
          <w:tcPr>
            <w:tcW w:w="1020" w:type="dxa"/>
            <w:noWrap/>
            <w:hideMark/>
          </w:tcPr>
          <w:p w:rsidR="008958C4" w:rsidRPr="008958C4" w:rsidRDefault="008958C4" w:rsidP="008958C4">
            <w:r w:rsidRPr="008958C4">
              <w:t xml:space="preserve">3,0 </w:t>
            </w:r>
          </w:p>
        </w:tc>
        <w:tc>
          <w:tcPr>
            <w:tcW w:w="1092" w:type="dxa"/>
            <w:noWrap/>
            <w:hideMark/>
          </w:tcPr>
          <w:p w:rsidR="008958C4" w:rsidRPr="008958C4" w:rsidRDefault="008958C4" w:rsidP="008958C4">
            <w:r w:rsidRPr="008958C4">
              <w:t>3,0</w:t>
            </w:r>
          </w:p>
        </w:tc>
      </w:tr>
    </w:tbl>
    <w:p w:rsidR="008958C4" w:rsidRDefault="008958C4">
      <w:r>
        <w:fldChar w:fldCharType="end"/>
      </w:r>
    </w:p>
    <w:tbl>
      <w:tblPr>
        <w:tblW w:w="10207" w:type="dxa"/>
        <w:tblInd w:w="-176" w:type="dxa"/>
        <w:tblLook w:val="04A0" w:firstRow="1" w:lastRow="0" w:firstColumn="1" w:lastColumn="0" w:noHBand="0" w:noVBand="1"/>
      </w:tblPr>
      <w:tblGrid>
        <w:gridCol w:w="3261"/>
        <w:gridCol w:w="1134"/>
        <w:gridCol w:w="1276"/>
        <w:gridCol w:w="850"/>
        <w:gridCol w:w="993"/>
        <w:gridCol w:w="1134"/>
        <w:gridCol w:w="1559"/>
      </w:tblGrid>
      <w:tr w:rsidR="008958C4" w:rsidRPr="008958C4" w:rsidTr="008958C4">
        <w:trPr>
          <w:trHeight w:val="255"/>
        </w:trPr>
        <w:tc>
          <w:tcPr>
            <w:tcW w:w="3261" w:type="dxa"/>
            <w:tcBorders>
              <w:top w:val="nil"/>
              <w:left w:val="nil"/>
              <w:bottom w:val="nil"/>
              <w:right w:val="nil"/>
            </w:tcBorders>
            <w:shd w:val="clear" w:color="auto" w:fill="auto"/>
            <w:noWrap/>
            <w:vAlign w:val="bottom"/>
            <w:hideMark/>
          </w:tcPr>
          <w:p w:rsidR="008958C4" w:rsidRPr="008958C4" w:rsidRDefault="008958C4" w:rsidP="008958C4">
            <w:pP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8958C4" w:rsidRPr="008958C4" w:rsidRDefault="008958C4" w:rsidP="008958C4">
            <w:pPr>
              <w:jc w:val="right"/>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8958C4" w:rsidRPr="008958C4" w:rsidRDefault="008958C4" w:rsidP="008958C4">
            <w:pPr>
              <w:jc w:val="right"/>
              <w:rPr>
                <w:rFonts w:cs="Times New Roman"/>
                <w:sz w:val="20"/>
                <w:szCs w:val="20"/>
                <w:lang w:bidi="ar-SA"/>
              </w:rPr>
            </w:pPr>
          </w:p>
        </w:tc>
        <w:tc>
          <w:tcPr>
            <w:tcW w:w="4536" w:type="dxa"/>
            <w:gridSpan w:val="4"/>
            <w:tcBorders>
              <w:top w:val="nil"/>
              <w:left w:val="nil"/>
              <w:bottom w:val="nil"/>
              <w:right w:val="nil"/>
            </w:tcBorders>
            <w:shd w:val="clear" w:color="auto" w:fill="auto"/>
            <w:vAlign w:val="bottom"/>
            <w:hideMark/>
          </w:tcPr>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Default="008958C4" w:rsidP="008958C4">
            <w:pPr>
              <w:jc w:val="right"/>
              <w:rPr>
                <w:rFonts w:cs="Times New Roman"/>
                <w:sz w:val="20"/>
                <w:szCs w:val="20"/>
                <w:lang w:bidi="ar-SA"/>
              </w:rPr>
            </w:pPr>
          </w:p>
          <w:p w:rsidR="008958C4" w:rsidRPr="008958C4" w:rsidRDefault="008958C4" w:rsidP="008958C4">
            <w:pPr>
              <w:jc w:val="right"/>
              <w:rPr>
                <w:rFonts w:cs="Times New Roman"/>
                <w:sz w:val="20"/>
                <w:szCs w:val="20"/>
                <w:lang w:bidi="ar-SA"/>
              </w:rPr>
            </w:pPr>
            <w:r w:rsidRPr="008958C4">
              <w:rPr>
                <w:rFonts w:cs="Times New Roman"/>
                <w:sz w:val="20"/>
                <w:szCs w:val="20"/>
                <w:lang w:bidi="ar-SA"/>
              </w:rPr>
              <w:t>Приложение 9</w:t>
            </w:r>
          </w:p>
        </w:tc>
      </w:tr>
      <w:tr w:rsidR="008958C4" w:rsidRPr="008958C4" w:rsidTr="008958C4">
        <w:trPr>
          <w:trHeight w:val="255"/>
        </w:trPr>
        <w:tc>
          <w:tcPr>
            <w:tcW w:w="10207" w:type="dxa"/>
            <w:gridSpan w:val="7"/>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lastRenderedPageBreak/>
              <w:t>к решению Совета Ягоднинского сельского поселения</w:t>
            </w:r>
          </w:p>
        </w:tc>
      </w:tr>
      <w:tr w:rsidR="008958C4" w:rsidRPr="008958C4" w:rsidTr="008958C4">
        <w:trPr>
          <w:trHeight w:val="240"/>
        </w:trPr>
        <w:tc>
          <w:tcPr>
            <w:tcW w:w="10207" w:type="dxa"/>
            <w:gridSpan w:val="7"/>
            <w:tcBorders>
              <w:top w:val="nil"/>
              <w:left w:val="nil"/>
              <w:bottom w:val="nil"/>
              <w:right w:val="nil"/>
            </w:tcBorders>
            <w:shd w:val="clear" w:color="auto" w:fill="auto"/>
            <w:vAlign w:val="bottom"/>
            <w:hideMark/>
          </w:tcPr>
          <w:p w:rsidR="008958C4" w:rsidRPr="008958C4" w:rsidRDefault="008958C4" w:rsidP="008958C4">
            <w:pPr>
              <w:jc w:val="right"/>
              <w:rPr>
                <w:rFonts w:cs="Times New Roman"/>
                <w:sz w:val="20"/>
                <w:szCs w:val="20"/>
                <w:lang w:bidi="ar-SA"/>
              </w:rPr>
            </w:pPr>
            <w:r w:rsidRPr="008958C4">
              <w:rPr>
                <w:rFonts w:cs="Times New Roman"/>
                <w:sz w:val="20"/>
                <w:szCs w:val="20"/>
                <w:lang w:bidi="ar-SA"/>
              </w:rPr>
              <w:t>№   от  декабря  2021 г.</w:t>
            </w:r>
          </w:p>
        </w:tc>
      </w:tr>
      <w:tr w:rsidR="008958C4" w:rsidRPr="008958C4" w:rsidTr="008958C4">
        <w:trPr>
          <w:trHeight w:val="1092"/>
        </w:trPr>
        <w:tc>
          <w:tcPr>
            <w:tcW w:w="10207" w:type="dxa"/>
            <w:gridSpan w:val="7"/>
            <w:tcBorders>
              <w:top w:val="nil"/>
              <w:left w:val="nil"/>
              <w:bottom w:val="nil"/>
              <w:right w:val="nil"/>
            </w:tcBorders>
            <w:shd w:val="clear" w:color="auto" w:fill="auto"/>
            <w:vAlign w:val="center"/>
            <w:hideMark/>
          </w:tcPr>
          <w:p w:rsidR="008958C4" w:rsidRPr="008958C4" w:rsidRDefault="008958C4" w:rsidP="008958C4">
            <w:pPr>
              <w:jc w:val="center"/>
              <w:rPr>
                <w:rFonts w:ascii="Times New Roman CYR" w:hAnsi="Times New Roman CYR" w:cs="Times New Roman CYR"/>
                <w:b/>
                <w:bCs/>
                <w:lang w:bidi="ar-SA"/>
              </w:rPr>
            </w:pPr>
            <w:r w:rsidRPr="008958C4">
              <w:rPr>
                <w:rFonts w:ascii="Times New Roman CYR" w:hAnsi="Times New Roman CYR" w:cs="Times New Roman CYR"/>
                <w:b/>
                <w:bCs/>
                <w:lang w:bidi="ar-SA"/>
              </w:rPr>
              <w:t>Распределение бюджетных ассигнований по разделам, подразделам,</w:t>
            </w:r>
            <w:r>
              <w:rPr>
                <w:rFonts w:ascii="Times New Roman CYR" w:hAnsi="Times New Roman CYR" w:cs="Times New Roman CYR"/>
                <w:b/>
                <w:bCs/>
                <w:lang w:bidi="ar-SA"/>
              </w:rPr>
              <w:t xml:space="preserve"> </w:t>
            </w:r>
            <w:r w:rsidRPr="008958C4">
              <w:rPr>
                <w:rFonts w:ascii="Times New Roman CYR" w:hAnsi="Times New Roman CYR" w:cs="Times New Roman CYR"/>
                <w:b/>
                <w:bCs/>
                <w:lang w:bidi="ar-SA"/>
              </w:rPr>
              <w:t>целевым статьям, группам видов классификации расходов местного бюджета Ягоднинского сельского поселения на 2022 год и на плановый период 2023 и 2024 годов</w:t>
            </w:r>
          </w:p>
        </w:tc>
      </w:tr>
      <w:tr w:rsidR="008958C4" w:rsidRPr="008958C4" w:rsidTr="008958C4">
        <w:trPr>
          <w:trHeight w:val="443"/>
        </w:trPr>
        <w:tc>
          <w:tcPr>
            <w:tcW w:w="3261" w:type="dxa"/>
            <w:tcBorders>
              <w:top w:val="nil"/>
              <w:left w:val="nil"/>
              <w:bottom w:val="nil"/>
              <w:right w:val="nil"/>
            </w:tcBorders>
            <w:shd w:val="clear" w:color="auto" w:fill="auto"/>
            <w:vAlign w:val="center"/>
            <w:hideMark/>
          </w:tcPr>
          <w:p w:rsidR="008958C4" w:rsidRPr="008958C4" w:rsidRDefault="008958C4" w:rsidP="008958C4">
            <w:pPr>
              <w:jc w:val="center"/>
              <w:rPr>
                <w:rFonts w:ascii="Times New Roman CYR" w:hAnsi="Times New Roman CYR" w:cs="Times New Roman CYR"/>
                <w:b/>
                <w:bCs/>
                <w:lang w:bidi="ar-SA"/>
              </w:rPr>
            </w:pPr>
          </w:p>
        </w:tc>
        <w:tc>
          <w:tcPr>
            <w:tcW w:w="1134" w:type="dxa"/>
            <w:tcBorders>
              <w:top w:val="nil"/>
              <w:left w:val="nil"/>
              <w:bottom w:val="nil"/>
              <w:right w:val="nil"/>
            </w:tcBorders>
            <w:shd w:val="clear" w:color="auto" w:fill="auto"/>
            <w:vAlign w:val="center"/>
            <w:hideMark/>
          </w:tcPr>
          <w:p w:rsidR="008958C4" w:rsidRPr="008958C4" w:rsidRDefault="008958C4" w:rsidP="008958C4">
            <w:pPr>
              <w:jc w:val="center"/>
              <w:rPr>
                <w:rFonts w:cs="Times New Roman"/>
                <w:sz w:val="20"/>
                <w:szCs w:val="20"/>
                <w:lang w:bidi="ar-SA"/>
              </w:rPr>
            </w:pPr>
          </w:p>
        </w:tc>
        <w:tc>
          <w:tcPr>
            <w:tcW w:w="1276" w:type="dxa"/>
            <w:tcBorders>
              <w:top w:val="nil"/>
              <w:left w:val="nil"/>
              <w:bottom w:val="nil"/>
              <w:right w:val="nil"/>
            </w:tcBorders>
            <w:shd w:val="clear" w:color="auto" w:fill="auto"/>
            <w:vAlign w:val="center"/>
            <w:hideMark/>
          </w:tcPr>
          <w:p w:rsidR="008958C4" w:rsidRPr="008958C4" w:rsidRDefault="008958C4" w:rsidP="008958C4">
            <w:pPr>
              <w:jc w:val="center"/>
              <w:rPr>
                <w:rFonts w:cs="Times New Roman"/>
                <w:sz w:val="20"/>
                <w:szCs w:val="20"/>
                <w:lang w:bidi="ar-SA"/>
              </w:rPr>
            </w:pPr>
          </w:p>
        </w:tc>
        <w:tc>
          <w:tcPr>
            <w:tcW w:w="850" w:type="dxa"/>
            <w:tcBorders>
              <w:top w:val="nil"/>
              <w:left w:val="nil"/>
              <w:bottom w:val="nil"/>
              <w:right w:val="nil"/>
            </w:tcBorders>
            <w:shd w:val="clear" w:color="auto" w:fill="auto"/>
            <w:vAlign w:val="center"/>
            <w:hideMark/>
          </w:tcPr>
          <w:p w:rsidR="008958C4" w:rsidRPr="008958C4" w:rsidRDefault="008958C4" w:rsidP="008958C4">
            <w:pPr>
              <w:jc w:val="center"/>
              <w:rPr>
                <w:rFonts w:cs="Times New Roman"/>
                <w:sz w:val="20"/>
                <w:szCs w:val="20"/>
                <w:lang w:bidi="ar-SA"/>
              </w:rPr>
            </w:pPr>
          </w:p>
        </w:tc>
        <w:tc>
          <w:tcPr>
            <w:tcW w:w="993" w:type="dxa"/>
            <w:tcBorders>
              <w:top w:val="nil"/>
              <w:left w:val="nil"/>
              <w:bottom w:val="nil"/>
              <w:right w:val="nil"/>
            </w:tcBorders>
            <w:shd w:val="clear" w:color="auto" w:fill="auto"/>
            <w:vAlign w:val="center"/>
            <w:hideMark/>
          </w:tcPr>
          <w:p w:rsidR="008958C4" w:rsidRPr="008958C4" w:rsidRDefault="008958C4" w:rsidP="008958C4">
            <w:pPr>
              <w:jc w:val="cente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8958C4" w:rsidRPr="008958C4" w:rsidRDefault="008958C4" w:rsidP="008958C4">
            <w:pPr>
              <w:jc w:val="center"/>
              <w:rPr>
                <w:rFonts w:cs="Times New Roman"/>
                <w:sz w:val="20"/>
                <w:szCs w:val="20"/>
                <w:lang w:bidi="ar-SA"/>
              </w:rPr>
            </w:pPr>
          </w:p>
        </w:tc>
        <w:tc>
          <w:tcPr>
            <w:tcW w:w="1559" w:type="dxa"/>
            <w:tcBorders>
              <w:top w:val="nil"/>
              <w:left w:val="nil"/>
              <w:bottom w:val="nil"/>
              <w:right w:val="nil"/>
            </w:tcBorders>
            <w:shd w:val="clear" w:color="auto" w:fill="auto"/>
            <w:noWrap/>
            <w:vAlign w:val="bottom"/>
            <w:hideMark/>
          </w:tcPr>
          <w:p w:rsidR="008958C4" w:rsidRPr="008958C4" w:rsidRDefault="008958C4" w:rsidP="008958C4">
            <w:pPr>
              <w:rPr>
                <w:rFonts w:ascii="Arial CYR" w:hAnsi="Arial CYR" w:cs="Arial CYR"/>
                <w:sz w:val="20"/>
                <w:szCs w:val="20"/>
                <w:lang w:bidi="ar-SA"/>
              </w:rPr>
            </w:pPr>
            <w:r w:rsidRPr="008958C4">
              <w:rPr>
                <w:rFonts w:ascii="Arial CYR" w:hAnsi="Arial CYR" w:cs="Arial CYR"/>
                <w:sz w:val="20"/>
                <w:szCs w:val="20"/>
                <w:lang w:bidi="ar-SA"/>
              </w:rPr>
              <w:t>(тыс.руб)</w:t>
            </w:r>
          </w:p>
        </w:tc>
      </w:tr>
      <w:tr w:rsidR="008958C4" w:rsidRPr="008958C4" w:rsidTr="008958C4">
        <w:trPr>
          <w:trHeight w:val="289"/>
        </w:trPr>
        <w:tc>
          <w:tcPr>
            <w:tcW w:w="3261" w:type="dxa"/>
            <w:vMerge w:val="restart"/>
            <w:tcBorders>
              <w:top w:val="single" w:sz="4" w:space="0" w:color="auto"/>
              <w:left w:val="nil"/>
              <w:bottom w:val="single" w:sz="8" w:space="0" w:color="000000"/>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Наименование</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РзПР</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ЦСР</w:t>
            </w:r>
          </w:p>
        </w:tc>
        <w:tc>
          <w:tcPr>
            <w:tcW w:w="8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ВР</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2022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58C4" w:rsidRPr="008958C4" w:rsidRDefault="008958C4" w:rsidP="008958C4">
            <w:pPr>
              <w:jc w:val="center"/>
              <w:rPr>
                <w:rFonts w:cs="Times New Roman"/>
                <w:b/>
                <w:bCs/>
                <w:sz w:val="20"/>
                <w:szCs w:val="20"/>
                <w:lang w:bidi="ar-SA"/>
              </w:rPr>
            </w:pPr>
            <w:r w:rsidRPr="008958C4">
              <w:rPr>
                <w:rFonts w:cs="Times New Roman"/>
                <w:b/>
                <w:bCs/>
                <w:sz w:val="20"/>
                <w:szCs w:val="20"/>
                <w:lang w:bidi="ar-SA"/>
              </w:rPr>
              <w:t>2023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958C4" w:rsidRPr="008958C4" w:rsidRDefault="008958C4" w:rsidP="008958C4">
            <w:pPr>
              <w:jc w:val="center"/>
              <w:rPr>
                <w:rFonts w:cs="Times New Roman"/>
                <w:b/>
                <w:bCs/>
                <w:sz w:val="20"/>
                <w:szCs w:val="20"/>
                <w:lang w:bidi="ar-SA"/>
              </w:rPr>
            </w:pPr>
            <w:r w:rsidRPr="008958C4">
              <w:rPr>
                <w:rFonts w:cs="Times New Roman"/>
                <w:b/>
                <w:bCs/>
                <w:sz w:val="20"/>
                <w:szCs w:val="20"/>
                <w:lang w:bidi="ar-SA"/>
              </w:rPr>
              <w:t>2024 год</w:t>
            </w:r>
          </w:p>
        </w:tc>
      </w:tr>
      <w:tr w:rsidR="008958C4" w:rsidRPr="008958C4" w:rsidTr="008958C4">
        <w:trPr>
          <w:trHeight w:val="230"/>
        </w:trPr>
        <w:tc>
          <w:tcPr>
            <w:tcW w:w="3261" w:type="dxa"/>
            <w:vMerge/>
            <w:tcBorders>
              <w:top w:val="single" w:sz="4" w:space="0" w:color="auto"/>
              <w:left w:val="nil"/>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850"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993" w:type="dxa"/>
            <w:vMerge w:val="restart"/>
            <w:tcBorders>
              <w:top w:val="nil"/>
              <w:left w:val="single" w:sz="4" w:space="0" w:color="auto"/>
              <w:bottom w:val="single" w:sz="8" w:space="0" w:color="000000"/>
              <w:right w:val="nil"/>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xml:space="preserve">Сумма </w:t>
            </w:r>
          </w:p>
        </w:tc>
        <w:tc>
          <w:tcPr>
            <w:tcW w:w="1134" w:type="dxa"/>
            <w:vMerge w:val="restart"/>
            <w:tcBorders>
              <w:top w:val="nil"/>
              <w:left w:val="single" w:sz="4" w:space="0" w:color="auto"/>
              <w:bottom w:val="single" w:sz="8" w:space="0" w:color="000000"/>
              <w:right w:val="nil"/>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xml:space="preserve">Сумма </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xml:space="preserve">Сумма </w:t>
            </w:r>
          </w:p>
        </w:tc>
      </w:tr>
      <w:tr w:rsidR="008958C4" w:rsidRPr="008958C4" w:rsidTr="008958C4">
        <w:trPr>
          <w:trHeight w:val="420"/>
        </w:trPr>
        <w:tc>
          <w:tcPr>
            <w:tcW w:w="3261" w:type="dxa"/>
            <w:vMerge/>
            <w:tcBorders>
              <w:top w:val="single" w:sz="4" w:space="0" w:color="auto"/>
              <w:left w:val="nil"/>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850" w:type="dxa"/>
            <w:vMerge/>
            <w:tcBorders>
              <w:top w:val="single" w:sz="4" w:space="0" w:color="auto"/>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993" w:type="dxa"/>
            <w:vMerge/>
            <w:tcBorders>
              <w:top w:val="nil"/>
              <w:left w:val="single" w:sz="4" w:space="0" w:color="auto"/>
              <w:bottom w:val="single" w:sz="8" w:space="0" w:color="000000"/>
              <w:right w:val="nil"/>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134" w:type="dxa"/>
            <w:vMerge/>
            <w:tcBorders>
              <w:top w:val="nil"/>
              <w:left w:val="single" w:sz="4" w:space="0" w:color="auto"/>
              <w:bottom w:val="single" w:sz="8" w:space="0" w:color="000000"/>
              <w:right w:val="nil"/>
            </w:tcBorders>
            <w:vAlign w:val="center"/>
            <w:hideMark/>
          </w:tcPr>
          <w:p w:rsidR="008958C4" w:rsidRPr="008958C4" w:rsidRDefault="008958C4" w:rsidP="008958C4">
            <w:pPr>
              <w:rPr>
                <w:rFonts w:ascii="Times New Roman CYR" w:hAnsi="Times New Roman CYR" w:cs="Times New Roman CYR"/>
                <w:b/>
                <w:bCs/>
                <w:sz w:val="20"/>
                <w:szCs w:val="20"/>
                <w:lang w:bidi="ar-SA"/>
              </w:rPr>
            </w:pPr>
          </w:p>
        </w:tc>
        <w:tc>
          <w:tcPr>
            <w:tcW w:w="1559" w:type="dxa"/>
            <w:vMerge/>
            <w:tcBorders>
              <w:top w:val="nil"/>
              <w:left w:val="single" w:sz="4" w:space="0" w:color="auto"/>
              <w:bottom w:val="single" w:sz="8" w:space="0" w:color="000000"/>
              <w:right w:val="single" w:sz="4" w:space="0" w:color="auto"/>
            </w:tcBorders>
            <w:vAlign w:val="center"/>
            <w:hideMark/>
          </w:tcPr>
          <w:p w:rsidR="008958C4" w:rsidRPr="008958C4" w:rsidRDefault="008958C4" w:rsidP="008958C4">
            <w:pPr>
              <w:rPr>
                <w:rFonts w:ascii="Times New Roman CYR" w:hAnsi="Times New Roman CYR" w:cs="Times New Roman CYR"/>
                <w:b/>
                <w:bCs/>
                <w:sz w:val="20"/>
                <w:szCs w:val="20"/>
                <w:lang w:bidi="ar-SA"/>
              </w:rPr>
            </w:pPr>
          </w:p>
        </w:tc>
      </w:tr>
      <w:tr w:rsidR="008958C4" w:rsidRPr="008958C4" w:rsidTr="008958C4">
        <w:trPr>
          <w:trHeight w:val="420"/>
        </w:trPr>
        <w:tc>
          <w:tcPr>
            <w:tcW w:w="3261" w:type="dxa"/>
            <w:tcBorders>
              <w:top w:val="nil"/>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В С Е Г О</w:t>
            </w:r>
          </w:p>
        </w:tc>
        <w:tc>
          <w:tcPr>
            <w:tcW w:w="1134"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1276"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8" w:space="0" w:color="auto"/>
              <w:right w:val="nil"/>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6 935,5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 xml:space="preserve">6 674,5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6 695,9</w:t>
            </w:r>
          </w:p>
        </w:tc>
      </w:tr>
      <w:tr w:rsidR="008958C4" w:rsidRPr="008958C4" w:rsidTr="008958C4">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Администрация  Ягоднинского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6 935,5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6 674,5</w:t>
            </w:r>
          </w:p>
        </w:tc>
        <w:tc>
          <w:tcPr>
            <w:tcW w:w="1559"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6 695,9</w:t>
            </w:r>
          </w:p>
        </w:tc>
      </w:tr>
      <w:tr w:rsidR="008958C4" w:rsidRPr="008958C4" w:rsidTr="008958C4">
        <w:trPr>
          <w:trHeight w:val="270"/>
        </w:trPr>
        <w:tc>
          <w:tcPr>
            <w:tcW w:w="3261" w:type="dxa"/>
            <w:tcBorders>
              <w:top w:val="nil"/>
              <w:left w:val="single" w:sz="4" w:space="0" w:color="auto"/>
              <w:bottom w:val="nil"/>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Общегосударственные вопросы</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0100</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4 940,5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4 753,1</w:t>
            </w:r>
          </w:p>
        </w:tc>
        <w:tc>
          <w:tcPr>
            <w:tcW w:w="1559" w:type="dxa"/>
            <w:tcBorders>
              <w:top w:val="nil"/>
              <w:left w:val="nil"/>
              <w:bottom w:val="single" w:sz="4" w:space="0" w:color="auto"/>
              <w:right w:val="single" w:sz="4" w:space="0" w:color="auto"/>
            </w:tcBorders>
            <w:shd w:val="clear" w:color="auto" w:fill="auto"/>
            <w:noWrap/>
            <w:vAlign w:val="bottom"/>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4 842,0</w:t>
            </w:r>
          </w:p>
        </w:tc>
      </w:tr>
      <w:tr w:rsidR="008958C4" w:rsidRPr="008958C4" w:rsidTr="008958C4">
        <w:trPr>
          <w:trHeight w:val="510"/>
        </w:trPr>
        <w:tc>
          <w:tcPr>
            <w:tcW w:w="3261" w:type="dxa"/>
            <w:tcBorders>
              <w:top w:val="single" w:sz="8" w:space="0" w:color="auto"/>
              <w:left w:val="single" w:sz="8" w:space="0" w:color="auto"/>
              <w:bottom w:val="single" w:sz="8" w:space="0" w:color="auto"/>
              <w:right w:val="nil"/>
            </w:tcBorders>
            <w:shd w:val="clear" w:color="auto" w:fill="auto"/>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0102</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nil"/>
              <w:bottom w:val="single" w:sz="8" w:space="0" w:color="auto"/>
              <w:right w:val="nil"/>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932,0</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932,0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932,0</w:t>
            </w:r>
          </w:p>
        </w:tc>
      </w:tr>
      <w:tr w:rsidR="008958C4" w:rsidRPr="008958C4" w:rsidTr="008958C4">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0020000000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932,0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932,0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932,0</w:t>
            </w:r>
          </w:p>
        </w:tc>
      </w:tr>
      <w:tr w:rsidR="008958C4" w:rsidRPr="008958C4" w:rsidTr="008958C4">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Аппарат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0020400000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r>
      <w:tr w:rsidR="008958C4" w:rsidRPr="008958C4" w:rsidTr="008958C4">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Выполнение функций органами местного самоуправления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r>
      <w:tr w:rsidR="008958C4" w:rsidRPr="008958C4" w:rsidTr="008958C4">
        <w:trPr>
          <w:trHeight w:val="10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0102</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r>
      <w:tr w:rsidR="008958C4" w:rsidRPr="008958C4" w:rsidTr="008958C4">
        <w:trPr>
          <w:trHeight w:val="52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выплаты персоналу государственных (муниципальных) органов</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0102</w:t>
            </w:r>
          </w:p>
        </w:tc>
        <w:tc>
          <w:tcPr>
            <w:tcW w:w="1276" w:type="dxa"/>
            <w:tcBorders>
              <w:top w:val="nil"/>
              <w:left w:val="nil"/>
              <w:bottom w:val="nil"/>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932,0</w:t>
            </w:r>
          </w:p>
        </w:tc>
      </w:tr>
      <w:tr w:rsidR="008958C4" w:rsidRPr="008958C4" w:rsidTr="008958C4">
        <w:trPr>
          <w:trHeight w:val="915"/>
        </w:trPr>
        <w:tc>
          <w:tcPr>
            <w:tcW w:w="326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0104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nil"/>
              <w:bottom w:val="single" w:sz="8"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847,1</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b/>
                <w:bCs/>
                <w:sz w:val="20"/>
                <w:szCs w:val="20"/>
                <w:lang w:bidi="ar-SA"/>
              </w:rPr>
            </w:pPr>
            <w:r>
              <w:rPr>
                <w:rFonts w:ascii="Times New Roman CYR" w:hAnsi="Times New Roman CYR" w:cs="Times New Roman CYR"/>
                <w:b/>
                <w:bCs/>
                <w:sz w:val="20"/>
                <w:szCs w:val="20"/>
                <w:lang w:bidi="ar-SA"/>
              </w:rPr>
              <w:t>3573,0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04575D"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w:t>
            </w:r>
            <w:r w:rsidRPr="008958C4">
              <w:rPr>
                <w:rFonts w:ascii="Times New Roman CYR" w:hAnsi="Times New Roman CYR" w:cs="Times New Roman CYR"/>
                <w:sz w:val="20"/>
                <w:szCs w:val="20"/>
                <w:lang w:bidi="ar-SA"/>
              </w:rPr>
              <w:t>4</w:t>
            </w:r>
            <w:r>
              <w:rPr>
                <w:rFonts w:ascii="Times New Roman CYR" w:hAnsi="Times New Roman CYR" w:cs="Times New Roman CYR"/>
                <w:sz w:val="20"/>
                <w:szCs w:val="20"/>
                <w:lang w:bidi="ar-SA"/>
              </w:rPr>
              <w:t>99,1</w:t>
            </w:r>
          </w:p>
        </w:tc>
      </w:tr>
      <w:tr w:rsidR="008958C4" w:rsidRPr="008958C4" w:rsidTr="008958C4">
        <w:trPr>
          <w:trHeight w:val="6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0020000000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847,1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3573,0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w:t>
            </w:r>
            <w:r w:rsidRPr="008958C4">
              <w:rPr>
                <w:rFonts w:ascii="Times New Roman CYR" w:hAnsi="Times New Roman CYR" w:cs="Times New Roman CYR"/>
                <w:sz w:val="20"/>
                <w:szCs w:val="20"/>
                <w:lang w:bidi="ar-SA"/>
              </w:rPr>
              <w:t>4</w:t>
            </w:r>
            <w:r>
              <w:rPr>
                <w:rFonts w:ascii="Times New Roman CYR" w:hAnsi="Times New Roman CYR" w:cs="Times New Roman CYR"/>
                <w:sz w:val="20"/>
                <w:szCs w:val="20"/>
                <w:lang w:bidi="ar-SA"/>
              </w:rPr>
              <w:t>99,1</w:t>
            </w:r>
          </w:p>
        </w:tc>
      </w:tr>
      <w:tr w:rsidR="008958C4" w:rsidRPr="008958C4" w:rsidTr="008958C4">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Аппарат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0020400000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847,1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3573,0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Pr>
                <w:rFonts w:ascii="Times New Roman CYR" w:hAnsi="Times New Roman CYR" w:cs="Times New Roman CYR"/>
                <w:sz w:val="20"/>
                <w:szCs w:val="20"/>
                <w:lang w:bidi="ar-SA"/>
              </w:rPr>
              <w:t> </w:t>
            </w:r>
            <w:r w:rsidRPr="008958C4">
              <w:rPr>
                <w:rFonts w:ascii="Times New Roman CYR" w:hAnsi="Times New Roman CYR" w:cs="Times New Roman CYR"/>
                <w:sz w:val="20"/>
                <w:szCs w:val="20"/>
                <w:lang w:bidi="ar-SA"/>
              </w:rPr>
              <w:t>4</w:t>
            </w:r>
            <w:r>
              <w:rPr>
                <w:rFonts w:ascii="Times New Roman CYR" w:hAnsi="Times New Roman CYR" w:cs="Times New Roman CYR"/>
                <w:sz w:val="20"/>
                <w:szCs w:val="20"/>
                <w:lang w:bidi="ar-SA"/>
              </w:rPr>
              <w:t>99,1</w:t>
            </w:r>
          </w:p>
        </w:tc>
      </w:tr>
      <w:tr w:rsidR="008958C4" w:rsidRPr="008958C4" w:rsidTr="008958C4">
        <w:trPr>
          <w:trHeight w:val="57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Выполнение функций органами местного самоуправления за счет </w:t>
            </w:r>
            <w:r w:rsidRPr="008958C4">
              <w:rPr>
                <w:rFonts w:cs="Times New Roman"/>
                <w:sz w:val="20"/>
                <w:szCs w:val="20"/>
                <w:lang w:bidi="ar-SA"/>
              </w:rPr>
              <w:lastRenderedPageBreak/>
              <w:t>средств местного бюджета</w:t>
            </w:r>
          </w:p>
        </w:tc>
        <w:tc>
          <w:tcPr>
            <w:tcW w:w="1134"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lastRenderedPageBreak/>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04575D">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sidR="0004575D">
              <w:rPr>
                <w:rFonts w:ascii="Times New Roman CYR" w:hAnsi="Times New Roman CYR" w:cs="Times New Roman CYR"/>
                <w:sz w:val="20"/>
                <w:szCs w:val="20"/>
                <w:lang w:bidi="ar-SA"/>
              </w:rPr>
              <w:t> 847,1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3 573,0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04575D">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w:t>
            </w:r>
            <w:r w:rsidR="0004575D">
              <w:rPr>
                <w:rFonts w:ascii="Times New Roman CYR" w:hAnsi="Times New Roman CYR" w:cs="Times New Roman CYR"/>
                <w:sz w:val="20"/>
                <w:szCs w:val="20"/>
                <w:lang w:bidi="ar-SA"/>
              </w:rPr>
              <w:t> </w:t>
            </w:r>
            <w:r w:rsidRPr="008958C4">
              <w:rPr>
                <w:rFonts w:ascii="Times New Roman CYR" w:hAnsi="Times New Roman CYR" w:cs="Times New Roman CYR"/>
                <w:sz w:val="20"/>
                <w:szCs w:val="20"/>
                <w:lang w:bidi="ar-SA"/>
              </w:rPr>
              <w:t>4</w:t>
            </w:r>
            <w:r w:rsidR="0004575D">
              <w:rPr>
                <w:rFonts w:ascii="Times New Roman CYR" w:hAnsi="Times New Roman CYR" w:cs="Times New Roman CYR"/>
                <w:sz w:val="20"/>
                <w:szCs w:val="20"/>
                <w:lang w:bidi="ar-SA"/>
              </w:rPr>
              <w:t>99,1</w:t>
            </w:r>
          </w:p>
        </w:tc>
      </w:tr>
      <w:tr w:rsidR="008958C4" w:rsidRPr="008958C4" w:rsidTr="008958C4">
        <w:trPr>
          <w:trHeight w:val="106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w:t>
            </w:r>
          </w:p>
        </w:tc>
        <w:tc>
          <w:tcPr>
            <w:tcW w:w="993"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2 934,6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2 934,6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2 924,6</w:t>
            </w:r>
          </w:p>
        </w:tc>
      </w:tr>
      <w:tr w:rsidR="008958C4" w:rsidRPr="008958C4" w:rsidTr="008958C4">
        <w:trPr>
          <w:trHeight w:val="63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120</w:t>
            </w:r>
          </w:p>
        </w:tc>
        <w:tc>
          <w:tcPr>
            <w:tcW w:w="993"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2 934,6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2 934,6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2 924,6</w:t>
            </w:r>
          </w:p>
        </w:tc>
      </w:tr>
      <w:tr w:rsidR="008958C4" w:rsidRPr="008958C4" w:rsidTr="008958C4">
        <w:trPr>
          <w:trHeight w:val="61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912,5</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638,4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574,5</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912,5</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638,4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04575D" w:rsidP="008958C4">
            <w:pPr>
              <w:jc w:val="right"/>
              <w:rPr>
                <w:rFonts w:ascii="Times New Roman CYR" w:hAnsi="Times New Roman CYR" w:cs="Times New Roman CYR"/>
                <w:sz w:val="20"/>
                <w:szCs w:val="20"/>
                <w:lang w:bidi="ar-SA"/>
              </w:rPr>
            </w:pPr>
            <w:r>
              <w:rPr>
                <w:rFonts w:ascii="Times New Roman CYR" w:hAnsi="Times New Roman CYR" w:cs="Times New Roman CYR"/>
                <w:sz w:val="20"/>
                <w:szCs w:val="20"/>
                <w:lang w:bidi="ar-SA"/>
              </w:rPr>
              <w:t>574,5</w:t>
            </w:r>
          </w:p>
        </w:tc>
      </w:tr>
      <w:tr w:rsidR="008958C4" w:rsidRPr="008958C4" w:rsidTr="008958C4">
        <w:trPr>
          <w:trHeight w:val="39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40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Уплата налогов, сборов и иных платежей</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0104</w:t>
            </w:r>
          </w:p>
        </w:tc>
        <w:tc>
          <w:tcPr>
            <w:tcW w:w="1276" w:type="dxa"/>
            <w:tcBorders>
              <w:top w:val="nil"/>
              <w:left w:val="nil"/>
              <w:bottom w:val="single" w:sz="4" w:space="0" w:color="auto"/>
              <w:right w:val="single" w:sz="4" w:space="0" w:color="auto"/>
            </w:tcBorders>
            <w:shd w:val="clear" w:color="000000" w:fill="FFFFFF"/>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0020400300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850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300"/>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Резервные фонды</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0111</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50,0</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3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0070000000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3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0070500000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34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0700500000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345"/>
        </w:trPr>
        <w:tc>
          <w:tcPr>
            <w:tcW w:w="3261" w:type="dxa"/>
            <w:tcBorders>
              <w:top w:val="nil"/>
              <w:left w:val="single" w:sz="4" w:space="0" w:color="auto"/>
              <w:bottom w:val="nil"/>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Резервные средства</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0700500000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870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50,0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34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Другие общегосударственные вопросы</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0113</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120,5</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257,0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419,3</w:t>
            </w:r>
          </w:p>
        </w:tc>
      </w:tr>
      <w:tr w:rsidR="008958C4" w:rsidRPr="008958C4" w:rsidTr="008958C4">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Реализация иных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120,5</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257,0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419,3</w:t>
            </w:r>
          </w:p>
        </w:tc>
      </w:tr>
      <w:tr w:rsidR="008958C4" w:rsidRPr="008958C4" w:rsidTr="008958C4">
        <w:trPr>
          <w:trHeight w:val="58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0090200000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0090200000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8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0090200000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Иные бюджетные ассигнования</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0090200000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800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6,1</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5,3</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4,5</w:t>
            </w:r>
          </w:p>
        </w:tc>
      </w:tr>
      <w:tr w:rsidR="008958C4" w:rsidRPr="008958C4" w:rsidTr="008958C4">
        <w:trPr>
          <w:trHeight w:val="420"/>
        </w:trPr>
        <w:tc>
          <w:tcPr>
            <w:tcW w:w="3261" w:type="dxa"/>
            <w:tcBorders>
              <w:top w:val="nil"/>
              <w:left w:val="single" w:sz="4" w:space="0" w:color="auto"/>
              <w:bottom w:val="nil"/>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Уплата налогов, сборов и иных платежей</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0090200000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850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6,1</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5,3</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4,5</w:t>
            </w:r>
          </w:p>
        </w:tc>
      </w:tr>
      <w:tr w:rsidR="008958C4" w:rsidRPr="008958C4" w:rsidTr="008958C4">
        <w:trPr>
          <w:trHeight w:val="612"/>
        </w:trPr>
        <w:tc>
          <w:tcPr>
            <w:tcW w:w="3261" w:type="dxa"/>
            <w:tcBorders>
              <w:top w:val="single" w:sz="4" w:space="0" w:color="auto"/>
              <w:left w:val="single" w:sz="4" w:space="0" w:color="auto"/>
              <w:bottom w:val="nil"/>
              <w:right w:val="single" w:sz="4" w:space="0" w:color="auto"/>
            </w:tcBorders>
            <w:shd w:val="clear" w:color="000000" w:fill="FFFFFF"/>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Выполнение других обязательств муниципального образования</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0090300000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75,0</w:t>
            </w:r>
          </w:p>
        </w:tc>
      </w:tr>
      <w:tr w:rsidR="008958C4" w:rsidRPr="008958C4" w:rsidTr="008958C4">
        <w:trPr>
          <w:trHeight w:val="623"/>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r>
      <w:tr w:rsidR="008958C4" w:rsidRPr="008958C4" w:rsidTr="008958C4">
        <w:trPr>
          <w:trHeight w:val="660"/>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75,0</w:t>
            </w:r>
          </w:p>
        </w:tc>
      </w:tr>
      <w:tr w:rsidR="008958C4" w:rsidRPr="008958C4" w:rsidTr="008958C4">
        <w:trPr>
          <w:trHeight w:val="58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Расходы на оплату электроэнергии по оборудованию для сотовой связи GSM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0090300080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7,5</w:t>
            </w:r>
          </w:p>
        </w:tc>
      </w:tr>
      <w:tr w:rsidR="008958C4" w:rsidRPr="008958C4" w:rsidTr="008958C4">
        <w:trPr>
          <w:trHeight w:val="58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0090300080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r>
      <w:tr w:rsidR="008958C4" w:rsidRPr="008958C4" w:rsidTr="008958C4">
        <w:trPr>
          <w:trHeight w:val="58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0090300080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7,5</w:t>
            </w:r>
          </w:p>
        </w:tc>
      </w:tr>
      <w:tr w:rsidR="008958C4" w:rsidRPr="008958C4" w:rsidTr="008958C4">
        <w:trPr>
          <w:trHeight w:val="58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Выполнение других обязательств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0090300000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6,9</w:t>
            </w:r>
          </w:p>
        </w:tc>
      </w:tr>
      <w:tr w:rsidR="008958C4" w:rsidRPr="008958C4" w:rsidTr="008958C4">
        <w:trPr>
          <w:trHeight w:val="7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0090300030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r>
      <w:tr w:rsidR="008958C4" w:rsidRPr="008958C4" w:rsidTr="008958C4">
        <w:trPr>
          <w:trHeight w:val="58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0090300030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r>
      <w:tr w:rsidR="008958C4" w:rsidRPr="008958C4" w:rsidTr="008958C4">
        <w:trPr>
          <w:trHeight w:val="58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0090300030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w:t>
            </w:r>
          </w:p>
        </w:tc>
      </w:tr>
      <w:tr w:rsidR="008958C4" w:rsidRPr="008958C4" w:rsidTr="008958C4">
        <w:trPr>
          <w:trHeight w:val="409"/>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Условно утвержденные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0090300110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162,3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325,4</w:t>
            </w:r>
          </w:p>
        </w:tc>
      </w:tr>
      <w:tr w:rsidR="008958C4" w:rsidRPr="008958C4" w:rsidTr="008958C4">
        <w:trPr>
          <w:trHeight w:val="39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0090300110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800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162,3</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325,4</w:t>
            </w:r>
          </w:p>
        </w:tc>
      </w:tr>
      <w:tr w:rsidR="008958C4" w:rsidRPr="008958C4" w:rsidTr="008958C4">
        <w:trPr>
          <w:trHeight w:val="432"/>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0113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0090300110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870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162,3</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325,4</w:t>
            </w:r>
          </w:p>
        </w:tc>
      </w:tr>
      <w:tr w:rsidR="008958C4" w:rsidRPr="008958C4" w:rsidTr="008958C4">
        <w:trPr>
          <w:trHeight w:val="300"/>
        </w:trPr>
        <w:tc>
          <w:tcPr>
            <w:tcW w:w="3261" w:type="dxa"/>
            <w:tcBorders>
              <w:top w:val="nil"/>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Национальная оборона</w:t>
            </w:r>
          </w:p>
        </w:tc>
        <w:tc>
          <w:tcPr>
            <w:tcW w:w="1134"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0200</w:t>
            </w:r>
          </w:p>
        </w:tc>
        <w:tc>
          <w:tcPr>
            <w:tcW w:w="1276"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178,9</w:t>
            </w:r>
          </w:p>
        </w:tc>
        <w:tc>
          <w:tcPr>
            <w:tcW w:w="1134" w:type="dxa"/>
            <w:tcBorders>
              <w:top w:val="nil"/>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183,8</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187,2</w:t>
            </w:r>
          </w:p>
        </w:tc>
      </w:tr>
      <w:tr w:rsidR="008958C4" w:rsidRPr="008958C4" w:rsidTr="008958C4">
        <w:trPr>
          <w:trHeight w:val="4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178,9</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183,8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187,2</w:t>
            </w:r>
          </w:p>
        </w:tc>
      </w:tr>
      <w:tr w:rsidR="008958C4" w:rsidRPr="008958C4" w:rsidTr="008958C4">
        <w:trPr>
          <w:trHeight w:val="10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2100000000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6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Подпрограмма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1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7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2128151180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111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2128151180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52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Расходы на выплаты персоналу государственных (муниципальных) органов</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2128151180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173,6</w:t>
            </w:r>
          </w:p>
        </w:tc>
      </w:tr>
      <w:tr w:rsidR="008958C4" w:rsidRPr="008958C4" w:rsidTr="008958C4">
        <w:trPr>
          <w:trHeight w:val="52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2128151180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13,6</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0203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2128151180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5,3</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10,2</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13,6</w:t>
            </w:r>
          </w:p>
        </w:tc>
      </w:tr>
      <w:tr w:rsidR="008958C4" w:rsidRPr="008958C4" w:rsidTr="008958C4">
        <w:trPr>
          <w:trHeight w:val="435"/>
        </w:trPr>
        <w:tc>
          <w:tcPr>
            <w:tcW w:w="3261" w:type="dxa"/>
            <w:tcBorders>
              <w:top w:val="nil"/>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Национальная экономика</w:t>
            </w:r>
          </w:p>
        </w:tc>
        <w:tc>
          <w:tcPr>
            <w:tcW w:w="1134"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0400</w:t>
            </w:r>
          </w:p>
        </w:tc>
        <w:tc>
          <w:tcPr>
            <w:tcW w:w="1276"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882,0</w:t>
            </w:r>
          </w:p>
        </w:tc>
        <w:tc>
          <w:tcPr>
            <w:tcW w:w="1134" w:type="dxa"/>
            <w:tcBorders>
              <w:top w:val="nil"/>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860,7</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878,7</w:t>
            </w:r>
          </w:p>
        </w:tc>
      </w:tr>
      <w:tr w:rsidR="008958C4" w:rsidRPr="008958C4" w:rsidTr="008958C4">
        <w:trPr>
          <w:trHeight w:val="34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882,0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860,7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878,7</w:t>
            </w:r>
          </w:p>
        </w:tc>
      </w:tr>
      <w:tr w:rsidR="008958C4" w:rsidRPr="008958C4" w:rsidTr="008958C4">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Дорожное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482,0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563,0</w:t>
            </w:r>
          </w:p>
        </w:tc>
      </w:tr>
      <w:tr w:rsidR="008958C4" w:rsidRPr="008958C4" w:rsidTr="008958C4">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Поддержка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3150200000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482,0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563,0</w:t>
            </w:r>
          </w:p>
        </w:tc>
      </w:tr>
      <w:tr w:rsidR="008958C4" w:rsidRPr="008958C4" w:rsidTr="008958C4">
        <w:trPr>
          <w:trHeight w:val="1575"/>
        </w:trPr>
        <w:tc>
          <w:tcPr>
            <w:tcW w:w="3261" w:type="dxa"/>
            <w:tcBorders>
              <w:top w:val="nil"/>
              <w:left w:val="single" w:sz="4" w:space="0" w:color="auto"/>
              <w:bottom w:val="nil"/>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3150200320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482,0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563,0</w:t>
            </w:r>
          </w:p>
        </w:tc>
      </w:tr>
      <w:tr w:rsidR="008958C4" w:rsidRPr="008958C4" w:rsidTr="008958C4">
        <w:trPr>
          <w:trHeight w:val="615"/>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3150200320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482,0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563,0</w:t>
            </w:r>
          </w:p>
        </w:tc>
      </w:tr>
      <w:tr w:rsidR="008958C4" w:rsidRPr="008958C4" w:rsidTr="008958C4">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3150200320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482,0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563,0</w:t>
            </w:r>
          </w:p>
        </w:tc>
      </w:tr>
      <w:tr w:rsidR="008958C4" w:rsidRPr="008958C4" w:rsidTr="008958C4">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Муниципальные программы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7950000000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400,0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348,7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315,7</w:t>
            </w:r>
          </w:p>
        </w:tc>
      </w:tr>
      <w:tr w:rsidR="008958C4" w:rsidRPr="008958C4" w:rsidTr="008958C4">
        <w:trPr>
          <w:trHeight w:val="55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Муниципальная программа  «Развитие транспортной системы Верхнекетского района на 2016-2021 годы»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7951700000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400,0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348,7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315,7</w:t>
            </w:r>
          </w:p>
        </w:tc>
      </w:tr>
      <w:tr w:rsidR="008958C4" w:rsidRPr="008958C4" w:rsidTr="008958C4">
        <w:trPr>
          <w:trHeight w:val="189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7951700020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400,0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348,7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315,7</w:t>
            </w:r>
          </w:p>
        </w:tc>
      </w:tr>
      <w:tr w:rsidR="008958C4" w:rsidRPr="008958C4" w:rsidTr="008958C4">
        <w:trPr>
          <w:trHeight w:val="66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7951700020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400,0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348,7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315,7</w:t>
            </w:r>
          </w:p>
        </w:tc>
      </w:tr>
      <w:tr w:rsidR="008958C4" w:rsidRPr="008958C4" w:rsidTr="008958C4">
        <w:trPr>
          <w:trHeight w:val="600"/>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0409</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7951700020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400,0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348,7</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315,7</w:t>
            </w:r>
          </w:p>
        </w:tc>
      </w:tr>
      <w:tr w:rsidR="008958C4" w:rsidRPr="008958C4" w:rsidTr="008958C4">
        <w:trPr>
          <w:trHeight w:val="40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Жилищно-коммунальное хозяйство</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564,9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cs="Times New Roman"/>
                <w:b/>
                <w:bCs/>
                <w:sz w:val="20"/>
                <w:szCs w:val="20"/>
                <w:lang w:bidi="ar-SA"/>
              </w:rPr>
            </w:pPr>
            <w:r w:rsidRPr="008958C4">
              <w:rPr>
                <w:rFonts w:cs="Times New Roman"/>
                <w:b/>
                <w:bCs/>
                <w:sz w:val="20"/>
                <w:szCs w:val="20"/>
                <w:lang w:bidi="ar-SA"/>
              </w:rPr>
              <w:t>476,0</w:t>
            </w:r>
          </w:p>
        </w:tc>
      </w:tr>
      <w:tr w:rsidR="008958C4" w:rsidRPr="008958C4" w:rsidTr="008958C4">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r>
      <w:tr w:rsidR="008958C4" w:rsidRPr="008958C4" w:rsidTr="008958C4">
        <w:trPr>
          <w:trHeight w:val="3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Поддержка жилищного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3900000000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262,6</w:t>
            </w:r>
          </w:p>
        </w:tc>
      </w:tr>
      <w:tr w:rsidR="008958C4" w:rsidRPr="008958C4" w:rsidTr="008958C4">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lastRenderedPageBreak/>
              <w:t>Капитальный ремонт муниципального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3900200000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r>
      <w:tr w:rsidR="008958C4" w:rsidRPr="008958C4" w:rsidTr="008958C4">
        <w:trPr>
          <w:trHeight w:val="6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3900200000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r>
      <w:tr w:rsidR="008958C4" w:rsidRPr="008958C4" w:rsidTr="008958C4">
        <w:trPr>
          <w:trHeight w:val="52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0501</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3900200000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200,0</w:t>
            </w:r>
          </w:p>
        </w:tc>
      </w:tr>
      <w:tr w:rsidR="008958C4" w:rsidRPr="008958C4" w:rsidTr="008958C4">
        <w:trPr>
          <w:trHeight w:val="52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3900200010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62,6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62,6</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работ,услуг в целях капитального ремонта государственного (муниципального)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3900200010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r>
      <w:tr w:rsidR="008958C4" w:rsidRPr="008958C4" w:rsidTr="008958C4">
        <w:trPr>
          <w:trHeight w:val="52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0501</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3900200010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62,6</w:t>
            </w:r>
          </w:p>
        </w:tc>
      </w:tr>
      <w:tr w:rsidR="008958C4" w:rsidRPr="008958C4" w:rsidTr="008958C4">
        <w:trPr>
          <w:trHeight w:val="420"/>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Коммунальное хозяйство</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0502</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158,6</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158,6</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158,6</w:t>
            </w:r>
          </w:p>
        </w:tc>
      </w:tr>
      <w:tr w:rsidR="008958C4" w:rsidRPr="008958C4" w:rsidTr="008958C4">
        <w:trPr>
          <w:trHeight w:val="3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3910000000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r>
      <w:tr w:rsidR="008958C4" w:rsidRPr="008958C4" w:rsidTr="008958C4">
        <w:trPr>
          <w:trHeight w:val="3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Мероприятия в области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3910500000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3910500010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r>
      <w:tr w:rsidR="008958C4" w:rsidRPr="008958C4" w:rsidTr="008958C4">
        <w:trPr>
          <w:trHeight w:val="525"/>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0502</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3910500010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158,6</w:t>
            </w:r>
          </w:p>
        </w:tc>
      </w:tr>
      <w:tr w:rsidR="008958C4" w:rsidRPr="008958C4" w:rsidTr="008958C4">
        <w:trPr>
          <w:trHeight w:val="40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Благоустройство</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180,9</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143,7</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54,8</w:t>
            </w:r>
          </w:p>
        </w:tc>
      </w:tr>
      <w:tr w:rsidR="008958C4" w:rsidRPr="008958C4" w:rsidTr="008958C4">
        <w:trPr>
          <w:trHeight w:val="3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180,9</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143,7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54,8</w:t>
            </w:r>
          </w:p>
        </w:tc>
      </w:tr>
      <w:tr w:rsidR="008958C4" w:rsidRPr="008958C4" w:rsidTr="008958C4">
        <w:trPr>
          <w:trHeight w:val="46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Уличное освещение</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6000100000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96,8</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94,8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54,8</w:t>
            </w:r>
          </w:p>
        </w:tc>
      </w:tr>
      <w:tr w:rsidR="008958C4" w:rsidRPr="008958C4" w:rsidTr="008958C4">
        <w:trPr>
          <w:trHeight w:val="46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6000100000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96,8</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94,8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54,8</w:t>
            </w:r>
          </w:p>
        </w:tc>
      </w:tr>
      <w:tr w:rsidR="008958C4" w:rsidRPr="008958C4" w:rsidTr="008958C4">
        <w:trPr>
          <w:trHeight w:val="540"/>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6000100000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96,8</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94,8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54,8</w:t>
            </w:r>
          </w:p>
        </w:tc>
      </w:tr>
      <w:tr w:rsidR="008958C4" w:rsidRPr="008958C4" w:rsidTr="008958C4">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Иные бюджетные ассигнования</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6000010000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420"/>
        </w:trPr>
        <w:tc>
          <w:tcPr>
            <w:tcW w:w="3261" w:type="dxa"/>
            <w:tcBorders>
              <w:top w:val="nil"/>
              <w:left w:val="nil"/>
              <w:bottom w:val="nil"/>
              <w:right w:val="nil"/>
            </w:tcBorders>
            <w:shd w:val="clear" w:color="auto" w:fill="auto"/>
            <w:noWrap/>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Уплата налогов, сборов и иных платежей</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6000100000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850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r>
      <w:tr w:rsidR="008958C4" w:rsidRPr="008958C4" w:rsidTr="008958C4">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Прочие мероприятия по благоустройству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84,1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48,9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52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6000500000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69,1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570"/>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6000500000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69,1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Организация общественных работ</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6000500050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15,0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18,5</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57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Фонд оплаты труда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6000500050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111</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11,5</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852"/>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6000500050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119</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3,5</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3,5</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40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8C4" w:rsidRPr="008958C4" w:rsidRDefault="008958C4" w:rsidP="008958C4">
            <w:pPr>
              <w:rPr>
                <w:rFonts w:cs="Times New Roman"/>
                <w:b/>
                <w:bCs/>
                <w:sz w:val="20"/>
                <w:szCs w:val="20"/>
                <w:lang w:bidi="ar-SA"/>
              </w:rPr>
            </w:pPr>
            <w:r w:rsidRPr="008958C4">
              <w:rPr>
                <w:rFonts w:cs="Times New Roman"/>
                <w:b/>
                <w:bCs/>
                <w:sz w:val="20"/>
                <w:szCs w:val="20"/>
                <w:lang w:bidi="ar-SA"/>
              </w:rPr>
              <w:t>Иные бюджетные ассигнования</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0503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6000050000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800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0,0</w:t>
            </w:r>
          </w:p>
        </w:tc>
      </w:tr>
      <w:tr w:rsidR="008958C4" w:rsidRPr="008958C4" w:rsidTr="008958C4">
        <w:trPr>
          <w:trHeight w:val="405"/>
        </w:trPr>
        <w:tc>
          <w:tcPr>
            <w:tcW w:w="3261" w:type="dxa"/>
            <w:tcBorders>
              <w:top w:val="nil"/>
              <w:left w:val="nil"/>
              <w:bottom w:val="nil"/>
              <w:right w:val="nil"/>
            </w:tcBorders>
            <w:shd w:val="clear" w:color="auto" w:fill="auto"/>
            <w:noWrap/>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Уплата налогов, сборов и иных платежей</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0503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6000500000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850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492"/>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xml:space="preserve">Молодежная политика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0707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single" w:sz="8" w:space="0" w:color="auto"/>
              <w:left w:val="nil"/>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r>
      <w:tr w:rsidR="008958C4" w:rsidRPr="008958C4" w:rsidTr="008958C4">
        <w:trPr>
          <w:trHeight w:val="45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Организационно-воспитательная работа с молодежью</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0707</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1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Проведение мероприятий для детей и молодежи</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0707</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4310000000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0707</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4310100000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nil"/>
              <w:left w:val="single" w:sz="4" w:space="0" w:color="auto"/>
              <w:bottom w:val="nil"/>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0707</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4310100000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1000</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Муниципальная программа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Муниципальная программа"Развитие комфортной социальной среды Верхнекетского района на 2016-2023 годы"</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7950200000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Оказание адресной помощи малообеспеченным семьям, имеющих пять и более несовершеннолетних детей</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7950200030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8958C4" w:rsidRPr="008958C4" w:rsidRDefault="008958C4" w:rsidP="008958C4">
            <w:pPr>
              <w:rPr>
                <w:rFonts w:cs="Times New Roman"/>
                <w:sz w:val="20"/>
                <w:szCs w:val="20"/>
                <w:lang w:bidi="ar-SA"/>
              </w:rPr>
            </w:pPr>
            <w:r w:rsidRPr="008958C4">
              <w:rPr>
                <w:rFonts w:cs="Times New Roman"/>
                <w:sz w:val="20"/>
                <w:szCs w:val="20"/>
                <w:lang w:bidi="ar-SA"/>
              </w:rPr>
              <w:t>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7950200030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0,0</w:t>
            </w:r>
          </w:p>
        </w:tc>
      </w:tr>
      <w:tr w:rsidR="008958C4" w:rsidRPr="008958C4" w:rsidTr="008958C4">
        <w:trPr>
          <w:trHeight w:val="578"/>
        </w:trPr>
        <w:tc>
          <w:tcPr>
            <w:tcW w:w="3261" w:type="dxa"/>
            <w:tcBorders>
              <w:top w:val="nil"/>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Физическая культура и спорт</w:t>
            </w:r>
          </w:p>
        </w:tc>
        <w:tc>
          <w:tcPr>
            <w:tcW w:w="1134"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1100</w:t>
            </w:r>
          </w:p>
        </w:tc>
        <w:tc>
          <w:tcPr>
            <w:tcW w:w="1276"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c>
          <w:tcPr>
            <w:tcW w:w="1134" w:type="dxa"/>
            <w:tcBorders>
              <w:top w:val="nil"/>
              <w:left w:val="nil"/>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c>
          <w:tcPr>
            <w:tcW w:w="1559" w:type="dxa"/>
            <w:tcBorders>
              <w:top w:val="nil"/>
              <w:left w:val="nil"/>
              <w:bottom w:val="single" w:sz="8" w:space="0" w:color="auto"/>
              <w:right w:val="single" w:sz="8"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xml:space="preserve">Физическая культура </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Физкультурно- оздоровительная работа и спортивные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5129700000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200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5129700000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4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1101</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5129700000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240</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w:t>
            </w:r>
          </w:p>
        </w:tc>
      </w:tr>
      <w:tr w:rsidR="008958C4" w:rsidRPr="008958C4" w:rsidTr="008958C4">
        <w:trPr>
          <w:trHeight w:val="570"/>
        </w:trPr>
        <w:tc>
          <w:tcPr>
            <w:tcW w:w="3261" w:type="dxa"/>
            <w:tcBorders>
              <w:top w:val="nil"/>
              <w:left w:val="single" w:sz="8" w:space="0" w:color="auto"/>
              <w:bottom w:val="single" w:sz="8" w:space="0" w:color="auto"/>
              <w:right w:val="single" w:sz="4" w:space="0" w:color="auto"/>
            </w:tcBorders>
            <w:shd w:val="clear" w:color="auto" w:fill="auto"/>
            <w:vAlign w:val="bottom"/>
            <w:hideMark/>
          </w:tcPr>
          <w:p w:rsidR="008958C4" w:rsidRPr="008958C4" w:rsidRDefault="008958C4" w:rsidP="008958C4">
            <w:pP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1400</w:t>
            </w:r>
          </w:p>
        </w:tc>
        <w:tc>
          <w:tcPr>
            <w:tcW w:w="1276"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c>
          <w:tcPr>
            <w:tcW w:w="1134" w:type="dxa"/>
            <w:tcBorders>
              <w:top w:val="nil"/>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r>
      <w:tr w:rsidR="008958C4" w:rsidRPr="008958C4" w:rsidTr="008958C4">
        <w:trPr>
          <w:trHeight w:val="4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xml:space="preserve"> 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r>
      <w:tr w:rsidR="008958C4" w:rsidRPr="008958C4" w:rsidTr="008958C4">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Межбюджетные трансферты </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5210000000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r>
      <w:tr w:rsidR="008958C4" w:rsidRPr="008958C4" w:rsidTr="008958C4">
        <w:trPr>
          <w:trHeight w:val="1590"/>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single" w:sz="4" w:space="0" w:color="auto"/>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5210600000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r>
      <w:tr w:rsidR="008958C4" w:rsidRPr="008958C4" w:rsidTr="008958C4">
        <w:trPr>
          <w:trHeight w:val="390"/>
        </w:trPr>
        <w:tc>
          <w:tcPr>
            <w:tcW w:w="3261"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w:t>
            </w:r>
          </w:p>
        </w:tc>
        <w:tc>
          <w:tcPr>
            <w:tcW w:w="1134"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5210600000</w:t>
            </w:r>
          </w:p>
        </w:tc>
        <w:tc>
          <w:tcPr>
            <w:tcW w:w="850" w:type="dxa"/>
            <w:tcBorders>
              <w:top w:val="single" w:sz="4" w:space="0" w:color="auto"/>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500</w:t>
            </w:r>
          </w:p>
        </w:tc>
        <w:tc>
          <w:tcPr>
            <w:tcW w:w="993" w:type="dxa"/>
            <w:tcBorders>
              <w:top w:val="single" w:sz="4" w:space="0" w:color="auto"/>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134" w:type="dxa"/>
            <w:tcBorders>
              <w:top w:val="single" w:sz="4" w:space="0" w:color="auto"/>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310,0</w:t>
            </w:r>
          </w:p>
        </w:tc>
      </w:tr>
      <w:tr w:rsidR="008958C4" w:rsidRPr="008958C4" w:rsidTr="008958C4">
        <w:trPr>
          <w:trHeight w:val="390"/>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b/>
                <w:bCs/>
                <w:i/>
                <w:iCs/>
                <w:sz w:val="20"/>
                <w:szCs w:val="20"/>
                <w:lang w:bidi="ar-SA"/>
              </w:rPr>
            </w:pPr>
            <w:r w:rsidRPr="008958C4">
              <w:rPr>
                <w:rFonts w:ascii="Times New Roman CYR" w:hAnsi="Times New Roman CYR" w:cs="Times New Roman CYR"/>
                <w:b/>
                <w:bCs/>
                <w:i/>
                <w:iCs/>
                <w:sz w:val="20"/>
                <w:szCs w:val="20"/>
                <w:lang w:bidi="ar-SA"/>
              </w:rPr>
              <w:t>Иные межбюджетные трансферты</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1403</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5210600000</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540</w:t>
            </w:r>
          </w:p>
        </w:tc>
        <w:tc>
          <w:tcPr>
            <w:tcW w:w="993" w:type="dxa"/>
            <w:tcBorders>
              <w:top w:val="single" w:sz="8" w:space="0" w:color="auto"/>
              <w:left w:val="nil"/>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b/>
                <w:bCs/>
                <w:sz w:val="20"/>
                <w:szCs w:val="20"/>
                <w:lang w:bidi="ar-SA"/>
              </w:rPr>
            </w:pPr>
            <w:r w:rsidRPr="008958C4">
              <w:rPr>
                <w:rFonts w:ascii="Times New Roman CYR" w:hAnsi="Times New Roman CYR" w:cs="Times New Roman CYR"/>
                <w:b/>
                <w:bCs/>
                <w:sz w:val="20"/>
                <w:szCs w:val="20"/>
                <w:lang w:bidi="ar-SA"/>
              </w:rPr>
              <w:t>310,0</w:t>
            </w:r>
          </w:p>
        </w:tc>
      </w:tr>
      <w:tr w:rsidR="008958C4" w:rsidRPr="008958C4" w:rsidTr="008958C4">
        <w:trPr>
          <w:trHeight w:val="3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 </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c>
          <w:tcPr>
            <w:tcW w:w="1559"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 </w:t>
            </w:r>
          </w:p>
        </w:tc>
      </w:tr>
      <w:tr w:rsidR="008958C4" w:rsidRPr="008958C4" w:rsidTr="008958C4">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5210600010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25,7</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25,7</w:t>
            </w:r>
          </w:p>
        </w:tc>
      </w:tr>
      <w:tr w:rsidR="008958C4" w:rsidRPr="008958C4" w:rsidTr="008958C4">
        <w:trPr>
          <w:trHeight w:val="1860"/>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5210600020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15,3</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15,3</w:t>
            </w:r>
          </w:p>
        </w:tc>
      </w:tr>
      <w:tr w:rsidR="008958C4" w:rsidRPr="008958C4" w:rsidTr="008958C4">
        <w:trPr>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5210600030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w:t>
            </w:r>
          </w:p>
        </w:tc>
      </w:tr>
      <w:tr w:rsidR="008958C4" w:rsidRPr="008958C4" w:rsidTr="008958C4">
        <w:trPr>
          <w:trHeight w:val="1170"/>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5210600040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102,2</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102,2</w:t>
            </w:r>
          </w:p>
        </w:tc>
      </w:tr>
      <w:tr w:rsidR="008958C4" w:rsidRPr="008958C4" w:rsidTr="008958C4">
        <w:trPr>
          <w:trHeight w:val="139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5210600050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25,5</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25,5</w:t>
            </w:r>
          </w:p>
        </w:tc>
      </w:tr>
      <w:tr w:rsidR="008958C4" w:rsidRPr="008958C4" w:rsidTr="008958C4">
        <w:trPr>
          <w:trHeight w:val="168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подготовки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5210600060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76,6</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76,6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76,6</w:t>
            </w:r>
          </w:p>
        </w:tc>
      </w:tr>
      <w:tr w:rsidR="008958C4" w:rsidRPr="008958C4" w:rsidTr="008958C4">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5210600070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7,1</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7,1</w:t>
            </w:r>
          </w:p>
        </w:tc>
      </w:tr>
      <w:tr w:rsidR="008958C4" w:rsidRPr="008958C4" w:rsidTr="008958C4">
        <w:trPr>
          <w:trHeight w:val="1290"/>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 </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5210600080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18,0</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18,0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18,0</w:t>
            </w:r>
          </w:p>
        </w:tc>
      </w:tr>
      <w:tr w:rsidR="008958C4" w:rsidRPr="008958C4" w:rsidTr="008958C4">
        <w:trPr>
          <w:trHeight w:val="364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134"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cs="Times New Roman"/>
                <w:sz w:val="20"/>
                <w:szCs w:val="20"/>
                <w:lang w:bidi="ar-SA"/>
              </w:rPr>
            </w:pPr>
            <w:r w:rsidRPr="008958C4">
              <w:rPr>
                <w:rFonts w:cs="Times New Roman"/>
                <w:sz w:val="20"/>
                <w:szCs w:val="20"/>
                <w:lang w:bidi="ar-SA"/>
              </w:rPr>
              <w:t>5210600090</w:t>
            </w:r>
          </w:p>
        </w:tc>
        <w:tc>
          <w:tcPr>
            <w:tcW w:w="850" w:type="dxa"/>
            <w:tcBorders>
              <w:top w:val="nil"/>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w:t>
            </w:r>
          </w:p>
        </w:tc>
        <w:tc>
          <w:tcPr>
            <w:tcW w:w="1134" w:type="dxa"/>
            <w:tcBorders>
              <w:top w:val="nil"/>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1,2</w:t>
            </w:r>
          </w:p>
        </w:tc>
      </w:tr>
      <w:tr w:rsidR="008958C4" w:rsidRPr="008958C4" w:rsidTr="008958C4">
        <w:trPr>
          <w:trHeight w:val="410"/>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4"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5210600100</w:t>
            </w:r>
          </w:p>
        </w:tc>
        <w:tc>
          <w:tcPr>
            <w:tcW w:w="850" w:type="dxa"/>
            <w:tcBorders>
              <w:top w:val="nil"/>
              <w:left w:val="nil"/>
              <w:bottom w:val="nil"/>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nil"/>
              <w:left w:val="nil"/>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23,0</w:t>
            </w:r>
          </w:p>
        </w:tc>
        <w:tc>
          <w:tcPr>
            <w:tcW w:w="1134" w:type="dxa"/>
            <w:tcBorders>
              <w:top w:val="nil"/>
              <w:left w:val="single" w:sz="4" w:space="0" w:color="auto"/>
              <w:bottom w:val="nil"/>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23,0</w:t>
            </w:r>
          </w:p>
        </w:tc>
        <w:tc>
          <w:tcPr>
            <w:tcW w:w="1559" w:type="dxa"/>
            <w:tcBorders>
              <w:top w:val="nil"/>
              <w:left w:val="single" w:sz="4" w:space="0" w:color="auto"/>
              <w:bottom w:val="nil"/>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23,0</w:t>
            </w:r>
          </w:p>
        </w:tc>
      </w:tr>
      <w:tr w:rsidR="008958C4" w:rsidRPr="008958C4" w:rsidTr="008958C4">
        <w:trPr>
          <w:trHeight w:val="1125"/>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58C4" w:rsidRPr="008958C4" w:rsidRDefault="008958C4" w:rsidP="008958C4">
            <w:pPr>
              <w:jc w:val="center"/>
              <w:rPr>
                <w:rFonts w:ascii="Times New Roman CYR" w:hAnsi="Times New Roman CYR" w:cs="Times New Roman CYR"/>
                <w:i/>
                <w:iCs/>
                <w:sz w:val="20"/>
                <w:szCs w:val="20"/>
                <w:lang w:bidi="ar-SA"/>
              </w:rPr>
            </w:pPr>
            <w:r w:rsidRPr="008958C4">
              <w:rPr>
                <w:rFonts w:ascii="Times New Roman CYR" w:hAnsi="Times New Roman CYR" w:cs="Times New Roman CYR"/>
                <w:i/>
                <w:iCs/>
                <w:sz w:val="20"/>
                <w:szCs w:val="20"/>
                <w:lang w:bidi="ar-SA"/>
              </w:rPr>
              <w:t>540</w:t>
            </w:r>
          </w:p>
        </w:tc>
        <w:tc>
          <w:tcPr>
            <w:tcW w:w="993" w:type="dxa"/>
            <w:tcBorders>
              <w:top w:val="single" w:sz="4" w:space="0" w:color="auto"/>
              <w:left w:val="nil"/>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3,1</w:t>
            </w:r>
          </w:p>
        </w:tc>
      </w:tr>
      <w:tr w:rsidR="008958C4" w:rsidRPr="008958C4" w:rsidTr="008958C4">
        <w:trPr>
          <w:trHeight w:val="23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958C4" w:rsidRPr="008958C4" w:rsidRDefault="008958C4" w:rsidP="008958C4">
            <w:pP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Межбюджетные трансферты по  по оценке ии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субъектоа Российской Федерации, аварийными иподлежащими к сносу и реконструкции, садового дома жилым домом и жилого дома садовым домом.</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5210600140</w:t>
            </w:r>
          </w:p>
        </w:tc>
        <w:tc>
          <w:tcPr>
            <w:tcW w:w="85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540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6,3</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Arial" w:hAnsi="Arial" w:cs="Arial"/>
                <w:sz w:val="20"/>
                <w:szCs w:val="20"/>
                <w:lang w:bidi="ar-SA"/>
              </w:rPr>
            </w:pPr>
            <w:r w:rsidRPr="008958C4">
              <w:rPr>
                <w:rFonts w:ascii="Arial" w:hAnsi="Arial" w:cs="Arial"/>
                <w:sz w:val="20"/>
                <w:szCs w:val="20"/>
                <w:lang w:bidi="ar-SA"/>
              </w:rPr>
              <w:t>6,3</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Arial" w:hAnsi="Arial" w:cs="Arial"/>
                <w:sz w:val="20"/>
                <w:szCs w:val="20"/>
                <w:lang w:bidi="ar-SA"/>
              </w:rPr>
            </w:pPr>
            <w:r w:rsidRPr="008958C4">
              <w:rPr>
                <w:rFonts w:ascii="Arial" w:hAnsi="Arial" w:cs="Arial"/>
                <w:sz w:val="20"/>
                <w:szCs w:val="20"/>
                <w:lang w:bidi="ar-SA"/>
              </w:rPr>
              <w:t>6,3</w:t>
            </w:r>
          </w:p>
        </w:tc>
      </w:tr>
      <w:tr w:rsidR="008958C4" w:rsidRPr="008958C4" w:rsidTr="008958C4">
        <w:trPr>
          <w:trHeight w:val="1249"/>
        </w:trPr>
        <w:tc>
          <w:tcPr>
            <w:tcW w:w="3261" w:type="dxa"/>
            <w:tcBorders>
              <w:top w:val="nil"/>
              <w:left w:val="single" w:sz="4" w:space="0" w:color="auto"/>
              <w:bottom w:val="single" w:sz="4" w:space="0" w:color="auto"/>
              <w:right w:val="single" w:sz="4" w:space="0" w:color="auto"/>
            </w:tcBorders>
            <w:shd w:val="clear" w:color="auto" w:fill="auto"/>
            <w:hideMark/>
          </w:tcPr>
          <w:p w:rsidR="008958C4" w:rsidRPr="008958C4" w:rsidRDefault="008958C4" w:rsidP="008958C4">
            <w:pPr>
              <w:rPr>
                <w:rFonts w:cs="Times New Roman"/>
                <w:sz w:val="20"/>
                <w:szCs w:val="20"/>
                <w:lang w:bidi="ar-SA"/>
              </w:rPr>
            </w:pPr>
            <w:r w:rsidRPr="008958C4">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1403</w:t>
            </w:r>
          </w:p>
        </w:tc>
        <w:tc>
          <w:tcPr>
            <w:tcW w:w="1276"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5210600170</w:t>
            </w:r>
          </w:p>
        </w:tc>
        <w:tc>
          <w:tcPr>
            <w:tcW w:w="850"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center"/>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540</w:t>
            </w:r>
          </w:p>
        </w:tc>
        <w:tc>
          <w:tcPr>
            <w:tcW w:w="993"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Times New Roman CYR" w:hAnsi="Times New Roman CYR" w:cs="Times New Roman CYR"/>
                <w:sz w:val="20"/>
                <w:szCs w:val="20"/>
                <w:lang w:bidi="ar-SA"/>
              </w:rPr>
            </w:pPr>
            <w:r w:rsidRPr="008958C4">
              <w:rPr>
                <w:rFonts w:ascii="Times New Roman CYR" w:hAnsi="Times New Roman CYR" w:cs="Times New Roman CYR"/>
                <w:sz w:val="20"/>
                <w:szCs w:val="20"/>
                <w:lang w:bidi="ar-SA"/>
              </w:rPr>
              <w:t>3,0</w:t>
            </w:r>
          </w:p>
        </w:tc>
        <w:tc>
          <w:tcPr>
            <w:tcW w:w="1134"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Arial" w:hAnsi="Arial" w:cs="Arial"/>
                <w:sz w:val="20"/>
                <w:szCs w:val="20"/>
                <w:lang w:bidi="ar-SA"/>
              </w:rPr>
            </w:pPr>
            <w:r w:rsidRPr="008958C4">
              <w:rPr>
                <w:rFonts w:ascii="Arial" w:hAnsi="Arial" w:cs="Arial"/>
                <w:sz w:val="20"/>
                <w:szCs w:val="20"/>
                <w:lang w:bidi="ar-SA"/>
              </w:rPr>
              <w:t xml:space="preserve">3,0 </w:t>
            </w:r>
          </w:p>
        </w:tc>
        <w:tc>
          <w:tcPr>
            <w:tcW w:w="1559" w:type="dxa"/>
            <w:tcBorders>
              <w:top w:val="nil"/>
              <w:left w:val="nil"/>
              <w:bottom w:val="single" w:sz="4" w:space="0" w:color="auto"/>
              <w:right w:val="single" w:sz="4" w:space="0" w:color="auto"/>
            </w:tcBorders>
            <w:shd w:val="clear" w:color="auto" w:fill="auto"/>
            <w:noWrap/>
            <w:vAlign w:val="center"/>
            <w:hideMark/>
          </w:tcPr>
          <w:p w:rsidR="008958C4" w:rsidRPr="008958C4" w:rsidRDefault="008958C4" w:rsidP="008958C4">
            <w:pPr>
              <w:jc w:val="right"/>
              <w:rPr>
                <w:rFonts w:ascii="Arial" w:hAnsi="Arial" w:cs="Arial"/>
                <w:sz w:val="20"/>
                <w:szCs w:val="20"/>
                <w:lang w:bidi="ar-SA"/>
              </w:rPr>
            </w:pPr>
            <w:r w:rsidRPr="008958C4">
              <w:rPr>
                <w:rFonts w:ascii="Arial" w:hAnsi="Arial" w:cs="Arial"/>
                <w:sz w:val="20"/>
                <w:szCs w:val="20"/>
                <w:lang w:bidi="ar-SA"/>
              </w:rPr>
              <w:t>3,0</w:t>
            </w:r>
          </w:p>
        </w:tc>
      </w:tr>
    </w:tbl>
    <w:p w:rsidR="008958C4" w:rsidRDefault="008958C4"/>
    <w:sectPr w:rsidR="008958C4" w:rsidSect="003E1D22">
      <w:pgSz w:w="11906" w:h="16838"/>
      <w:pgMar w:top="510" w:right="624"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69" w:rsidRDefault="006E2369" w:rsidP="003E1D22">
      <w:r>
        <w:separator/>
      </w:r>
    </w:p>
  </w:endnote>
  <w:endnote w:type="continuationSeparator" w:id="0">
    <w:p w:rsidR="006E2369" w:rsidRDefault="006E2369" w:rsidP="003E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69" w:rsidRDefault="006E2369" w:rsidP="003E1D22">
      <w:r>
        <w:separator/>
      </w:r>
    </w:p>
  </w:footnote>
  <w:footnote w:type="continuationSeparator" w:id="0">
    <w:p w:rsidR="006E2369" w:rsidRDefault="006E2369" w:rsidP="003E1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44A6"/>
    <w:rsid w:val="0004575D"/>
    <w:rsid w:val="00047B2C"/>
    <w:rsid w:val="00070D08"/>
    <w:rsid w:val="00076080"/>
    <w:rsid w:val="0007714A"/>
    <w:rsid w:val="0007768B"/>
    <w:rsid w:val="00096803"/>
    <w:rsid w:val="000A17F9"/>
    <w:rsid w:val="000C5777"/>
    <w:rsid w:val="000D2538"/>
    <w:rsid w:val="00123401"/>
    <w:rsid w:val="00137C6B"/>
    <w:rsid w:val="00157141"/>
    <w:rsid w:val="00191141"/>
    <w:rsid w:val="001A3581"/>
    <w:rsid w:val="001B7C52"/>
    <w:rsid w:val="001D460B"/>
    <w:rsid w:val="001E5D6F"/>
    <w:rsid w:val="001F7071"/>
    <w:rsid w:val="002338B2"/>
    <w:rsid w:val="0023391D"/>
    <w:rsid w:val="00236009"/>
    <w:rsid w:val="0024430B"/>
    <w:rsid w:val="002C7EEF"/>
    <w:rsid w:val="002D1143"/>
    <w:rsid w:val="002D68B5"/>
    <w:rsid w:val="002F49B7"/>
    <w:rsid w:val="00323D00"/>
    <w:rsid w:val="00346224"/>
    <w:rsid w:val="00375899"/>
    <w:rsid w:val="003822FD"/>
    <w:rsid w:val="00387381"/>
    <w:rsid w:val="003C3227"/>
    <w:rsid w:val="003C4D6F"/>
    <w:rsid w:val="003D3E76"/>
    <w:rsid w:val="003D44A6"/>
    <w:rsid w:val="003E1523"/>
    <w:rsid w:val="003E1D22"/>
    <w:rsid w:val="0040271C"/>
    <w:rsid w:val="00416ACD"/>
    <w:rsid w:val="004B727C"/>
    <w:rsid w:val="004C7EF1"/>
    <w:rsid w:val="00552DA3"/>
    <w:rsid w:val="00580F2F"/>
    <w:rsid w:val="005A73F1"/>
    <w:rsid w:val="005B1B57"/>
    <w:rsid w:val="005F0A11"/>
    <w:rsid w:val="00613D58"/>
    <w:rsid w:val="00651149"/>
    <w:rsid w:val="00677B4B"/>
    <w:rsid w:val="00680658"/>
    <w:rsid w:val="006A39EE"/>
    <w:rsid w:val="006A75EA"/>
    <w:rsid w:val="006D2B41"/>
    <w:rsid w:val="006D60B3"/>
    <w:rsid w:val="006E03C3"/>
    <w:rsid w:val="006E2369"/>
    <w:rsid w:val="006E7E92"/>
    <w:rsid w:val="00713ACD"/>
    <w:rsid w:val="007377B4"/>
    <w:rsid w:val="007674AA"/>
    <w:rsid w:val="00771C0D"/>
    <w:rsid w:val="007B572D"/>
    <w:rsid w:val="007C2BB6"/>
    <w:rsid w:val="007E34D5"/>
    <w:rsid w:val="007F21B0"/>
    <w:rsid w:val="008113D8"/>
    <w:rsid w:val="00811E13"/>
    <w:rsid w:val="008154D0"/>
    <w:rsid w:val="00822481"/>
    <w:rsid w:val="00845816"/>
    <w:rsid w:val="008958C4"/>
    <w:rsid w:val="008D32A2"/>
    <w:rsid w:val="00904C34"/>
    <w:rsid w:val="00926E09"/>
    <w:rsid w:val="00966E7E"/>
    <w:rsid w:val="009712A1"/>
    <w:rsid w:val="009850B5"/>
    <w:rsid w:val="009C496E"/>
    <w:rsid w:val="009C69B1"/>
    <w:rsid w:val="00A81F95"/>
    <w:rsid w:val="00AB3D70"/>
    <w:rsid w:val="00AC00FA"/>
    <w:rsid w:val="00AE3D17"/>
    <w:rsid w:val="00AF3927"/>
    <w:rsid w:val="00B336B6"/>
    <w:rsid w:val="00B3437D"/>
    <w:rsid w:val="00B77E06"/>
    <w:rsid w:val="00B87DE2"/>
    <w:rsid w:val="00BD4ECF"/>
    <w:rsid w:val="00BE073A"/>
    <w:rsid w:val="00C04778"/>
    <w:rsid w:val="00C302A8"/>
    <w:rsid w:val="00C3041F"/>
    <w:rsid w:val="00C43390"/>
    <w:rsid w:val="00C610D0"/>
    <w:rsid w:val="00C64597"/>
    <w:rsid w:val="00CA7A15"/>
    <w:rsid w:val="00CC1A07"/>
    <w:rsid w:val="00CE445E"/>
    <w:rsid w:val="00D01AE5"/>
    <w:rsid w:val="00D702D0"/>
    <w:rsid w:val="00D7641A"/>
    <w:rsid w:val="00DC1CF1"/>
    <w:rsid w:val="00DF12AF"/>
    <w:rsid w:val="00E04627"/>
    <w:rsid w:val="00E11A06"/>
    <w:rsid w:val="00E13E46"/>
    <w:rsid w:val="00E15623"/>
    <w:rsid w:val="00E743E7"/>
    <w:rsid w:val="00E95C77"/>
    <w:rsid w:val="00ED7CC3"/>
    <w:rsid w:val="00EE3E4C"/>
    <w:rsid w:val="00EF2416"/>
    <w:rsid w:val="00EF5F7C"/>
    <w:rsid w:val="00F4618D"/>
    <w:rsid w:val="00F55156"/>
    <w:rsid w:val="00FB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DE4AF-F3F7-4E73-876D-672C1C2C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A6"/>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481"/>
    <w:pPr>
      <w:ind w:left="720"/>
      <w:contextualSpacing/>
    </w:pPr>
    <w:rPr>
      <w:szCs w:val="30"/>
    </w:rPr>
  </w:style>
  <w:style w:type="character" w:styleId="a4">
    <w:name w:val="Hyperlink"/>
    <w:uiPriority w:val="99"/>
    <w:semiHidden/>
    <w:unhideWhenUsed/>
    <w:rsid w:val="00613D58"/>
    <w:rPr>
      <w:color w:val="0000FF"/>
      <w:u w:val="single"/>
    </w:rPr>
  </w:style>
  <w:style w:type="paragraph" w:styleId="a5">
    <w:name w:val="Body Text Indent"/>
    <w:basedOn w:val="a"/>
    <w:link w:val="a6"/>
    <w:rsid w:val="00926E09"/>
    <w:pPr>
      <w:ind w:firstLine="720"/>
      <w:jc w:val="both"/>
    </w:pPr>
    <w:rPr>
      <w:rFonts w:cs="Times New Roman"/>
      <w:sz w:val="28"/>
      <w:lang w:bidi="ar-SA"/>
    </w:rPr>
  </w:style>
  <w:style w:type="character" w:customStyle="1" w:styleId="a6">
    <w:name w:val="Основной текст с отступом Знак"/>
    <w:basedOn w:val="a0"/>
    <w:link w:val="a5"/>
    <w:rsid w:val="00926E09"/>
    <w:rPr>
      <w:rFonts w:ascii="Times New Roman" w:eastAsia="Times New Roman" w:hAnsi="Times New Roman" w:cs="Times New Roman"/>
      <w:sz w:val="28"/>
      <w:szCs w:val="24"/>
      <w:lang w:eastAsia="ru-RU"/>
    </w:rPr>
  </w:style>
  <w:style w:type="paragraph" w:customStyle="1" w:styleId="ConsNormal">
    <w:name w:val="ConsNormal"/>
    <w:rsid w:val="00926E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26E0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7">
    <w:name w:val="Table Grid"/>
    <w:basedOn w:val="a1"/>
    <w:uiPriority w:val="59"/>
    <w:rsid w:val="00966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771C0D"/>
    <w:rPr>
      <w:color w:val="800080"/>
      <w:u w:val="single"/>
    </w:rPr>
  </w:style>
  <w:style w:type="paragraph" w:customStyle="1" w:styleId="xl65">
    <w:name w:val="xl65"/>
    <w:basedOn w:val="a"/>
    <w:rsid w:val="00771C0D"/>
    <w:pPr>
      <w:spacing w:before="100" w:beforeAutospacing="1" w:after="100" w:afterAutospacing="1"/>
    </w:pPr>
    <w:rPr>
      <w:rFonts w:cs="Times New Roman"/>
      <w:b/>
      <w:bCs/>
      <w:lang w:bidi="ar-SA"/>
    </w:rPr>
  </w:style>
  <w:style w:type="paragraph" w:customStyle="1" w:styleId="xl66">
    <w:name w:val="xl66"/>
    <w:basedOn w:val="a"/>
    <w:rsid w:val="00771C0D"/>
    <w:pPr>
      <w:spacing w:before="100" w:beforeAutospacing="1" w:after="100" w:afterAutospacing="1"/>
    </w:pPr>
    <w:rPr>
      <w:rFonts w:cs="Times New Roman"/>
      <w:i/>
      <w:iCs/>
      <w:lang w:bidi="ar-SA"/>
    </w:rPr>
  </w:style>
  <w:style w:type="paragraph" w:customStyle="1" w:styleId="xl67">
    <w:name w:val="xl67"/>
    <w:basedOn w:val="a"/>
    <w:rsid w:val="00771C0D"/>
    <w:pPr>
      <w:spacing w:before="100" w:beforeAutospacing="1" w:after="100" w:afterAutospacing="1"/>
      <w:textAlignment w:val="center"/>
    </w:pPr>
    <w:rPr>
      <w:rFonts w:cs="Times New Roman"/>
      <w:lang w:bidi="ar-SA"/>
    </w:rPr>
  </w:style>
  <w:style w:type="paragraph" w:customStyle="1" w:styleId="xl68">
    <w:name w:val="xl68"/>
    <w:basedOn w:val="a"/>
    <w:rsid w:val="00771C0D"/>
    <w:pPr>
      <w:spacing w:before="100" w:beforeAutospacing="1" w:after="100" w:afterAutospacing="1"/>
      <w:jc w:val="right"/>
    </w:pPr>
    <w:rPr>
      <w:rFonts w:ascii="Times New Roman CYR" w:hAnsi="Times New Roman CYR" w:cs="Times New Roman CYR"/>
      <w:lang w:bidi="ar-SA"/>
    </w:rPr>
  </w:style>
  <w:style w:type="paragraph" w:customStyle="1" w:styleId="xl69">
    <w:name w:val="xl69"/>
    <w:basedOn w:val="a"/>
    <w:rsid w:val="00771C0D"/>
    <w:pPr>
      <w:spacing w:before="100" w:beforeAutospacing="1" w:after="100" w:afterAutospacing="1"/>
    </w:pPr>
    <w:rPr>
      <w:rFonts w:ascii="Times New Roman CYR" w:hAnsi="Times New Roman CYR" w:cs="Times New Roman CYR"/>
      <w:lang w:bidi="ar-SA"/>
    </w:rPr>
  </w:style>
  <w:style w:type="paragraph" w:customStyle="1" w:styleId="xl70">
    <w:name w:val="xl70"/>
    <w:basedOn w:val="a"/>
    <w:rsid w:val="00771C0D"/>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2">
    <w:name w:val="xl72"/>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3">
    <w:name w:val="xl73"/>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4">
    <w:name w:val="xl74"/>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75">
    <w:name w:val="xl75"/>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7">
    <w:name w:val="xl77"/>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8">
    <w:name w:val="xl7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79">
    <w:name w:val="xl79"/>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0">
    <w:name w:val="xl80"/>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1">
    <w:name w:val="xl81"/>
    <w:basedOn w:val="a"/>
    <w:rsid w:val="00771C0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82">
    <w:name w:val="xl82"/>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3">
    <w:name w:val="xl83"/>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4">
    <w:name w:val="xl84"/>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5">
    <w:name w:val="xl85"/>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6">
    <w:name w:val="xl86"/>
    <w:basedOn w:val="a"/>
    <w:rsid w:val="00771C0D"/>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7">
    <w:name w:val="xl87"/>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8">
    <w:name w:val="xl88"/>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9">
    <w:name w:val="xl89"/>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90">
    <w:name w:val="xl90"/>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91">
    <w:name w:val="xl91"/>
    <w:basedOn w:val="a"/>
    <w:rsid w:val="00771C0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92">
    <w:name w:val="xl92"/>
    <w:basedOn w:val="a"/>
    <w:rsid w:val="00771C0D"/>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3">
    <w:name w:val="xl93"/>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4">
    <w:name w:val="xl94"/>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5">
    <w:name w:val="xl95"/>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6">
    <w:name w:val="xl96"/>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7">
    <w:name w:val="xl97"/>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8">
    <w:name w:val="xl9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9">
    <w:name w:val="xl99"/>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0">
    <w:name w:val="xl100"/>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1">
    <w:name w:val="xl101"/>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02">
    <w:name w:val="xl102"/>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03">
    <w:name w:val="xl103"/>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04">
    <w:name w:val="xl104"/>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5">
    <w:name w:val="xl105"/>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06">
    <w:name w:val="xl106"/>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7">
    <w:name w:val="xl107"/>
    <w:basedOn w:val="a"/>
    <w:rsid w:val="00771C0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08">
    <w:name w:val="xl108"/>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9">
    <w:name w:val="xl109"/>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0">
    <w:name w:val="xl110"/>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1">
    <w:name w:val="xl111"/>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2">
    <w:name w:val="xl112"/>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3">
    <w:name w:val="xl113"/>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14">
    <w:name w:val="xl114"/>
    <w:basedOn w:val="a"/>
    <w:rsid w:val="00771C0D"/>
    <w:pPr>
      <w:pBdr>
        <w:lef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5">
    <w:name w:val="xl115"/>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6">
    <w:name w:val="xl116"/>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7">
    <w:name w:val="xl117"/>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8">
    <w:name w:val="xl118"/>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9">
    <w:name w:val="xl119"/>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0">
    <w:name w:val="xl120"/>
    <w:basedOn w:val="a"/>
    <w:rsid w:val="00771C0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1">
    <w:name w:val="xl121"/>
    <w:basedOn w:val="a"/>
    <w:rsid w:val="00771C0D"/>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22">
    <w:name w:val="xl122"/>
    <w:basedOn w:val="a"/>
    <w:rsid w:val="00771C0D"/>
    <w:pPr>
      <w:pBdr>
        <w:top w:val="single" w:sz="8" w:space="0" w:color="auto"/>
        <w:left w:val="single" w:sz="8" w:space="0" w:color="auto"/>
        <w:bottom w:val="single" w:sz="8" w:space="0" w:color="auto"/>
      </w:pBdr>
      <w:spacing w:before="100" w:beforeAutospacing="1" w:after="100" w:afterAutospacing="1"/>
    </w:pPr>
    <w:rPr>
      <w:rFonts w:cs="Times New Roman"/>
      <w:b/>
      <w:bCs/>
      <w:lang w:bidi="ar-SA"/>
    </w:rPr>
  </w:style>
  <w:style w:type="paragraph" w:customStyle="1" w:styleId="xl123">
    <w:name w:val="xl123"/>
    <w:basedOn w:val="a"/>
    <w:rsid w:val="00771C0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4">
    <w:name w:val="xl124"/>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5">
    <w:name w:val="xl125"/>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26">
    <w:name w:val="xl126"/>
    <w:basedOn w:val="a"/>
    <w:rsid w:val="00771C0D"/>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27">
    <w:name w:val="xl127"/>
    <w:basedOn w:val="a"/>
    <w:rsid w:val="00771C0D"/>
    <w:pPr>
      <w:spacing w:before="100" w:beforeAutospacing="1" w:after="100" w:afterAutospacing="1"/>
    </w:pPr>
    <w:rPr>
      <w:rFonts w:cs="Times New Roman"/>
      <w:lang w:bidi="ar-SA"/>
    </w:rPr>
  </w:style>
  <w:style w:type="paragraph" w:customStyle="1" w:styleId="xl128">
    <w:name w:val="xl128"/>
    <w:basedOn w:val="a"/>
    <w:rsid w:val="00771C0D"/>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29">
    <w:name w:val="xl129"/>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30">
    <w:name w:val="xl130"/>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31">
    <w:name w:val="xl131"/>
    <w:basedOn w:val="a"/>
    <w:rsid w:val="00771C0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2">
    <w:name w:val="xl132"/>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3">
    <w:name w:val="xl133"/>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4">
    <w:name w:val="xl134"/>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35">
    <w:name w:val="xl135"/>
    <w:basedOn w:val="a"/>
    <w:rsid w:val="00771C0D"/>
    <w:pPr>
      <w:pBdr>
        <w:top w:val="single" w:sz="4" w:space="0" w:color="auto"/>
        <w:left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6">
    <w:name w:val="xl136"/>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7">
    <w:name w:val="xl137"/>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8">
    <w:name w:val="xl13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9">
    <w:name w:val="xl139"/>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0">
    <w:name w:val="xl140"/>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1">
    <w:name w:val="xl141"/>
    <w:basedOn w:val="a"/>
    <w:rsid w:val="00771C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2">
    <w:name w:val="xl142"/>
    <w:basedOn w:val="a"/>
    <w:rsid w:val="00771C0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3">
    <w:name w:val="xl143"/>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4">
    <w:name w:val="xl144"/>
    <w:basedOn w:val="a"/>
    <w:rsid w:val="00771C0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45">
    <w:name w:val="xl145"/>
    <w:basedOn w:val="a"/>
    <w:rsid w:val="00771C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6">
    <w:name w:val="xl146"/>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47">
    <w:name w:val="xl147"/>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8">
    <w:name w:val="xl148"/>
    <w:basedOn w:val="a"/>
    <w:rsid w:val="00771C0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9">
    <w:name w:val="xl149"/>
    <w:basedOn w:val="a"/>
    <w:rsid w:val="00771C0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0">
    <w:name w:val="xl150"/>
    <w:basedOn w:val="a"/>
    <w:rsid w:val="00771C0D"/>
    <w:pPr>
      <w:pBdr>
        <w:left w:val="single" w:sz="4" w:space="0" w:color="000000"/>
        <w:bottom w:val="single" w:sz="4" w:space="0" w:color="000000"/>
        <w:right w:val="single" w:sz="4" w:space="0" w:color="000000"/>
      </w:pBdr>
      <w:spacing w:before="100" w:beforeAutospacing="1" w:after="100" w:afterAutospacing="1"/>
      <w:textAlignment w:val="center"/>
    </w:pPr>
    <w:rPr>
      <w:rFonts w:cs="Times New Roman"/>
      <w:lang w:bidi="ar-SA"/>
    </w:rPr>
  </w:style>
  <w:style w:type="paragraph" w:customStyle="1" w:styleId="xl151">
    <w:name w:val="xl151"/>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2">
    <w:name w:val="xl152"/>
    <w:basedOn w:val="a"/>
    <w:rsid w:val="00771C0D"/>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53">
    <w:name w:val="xl153"/>
    <w:basedOn w:val="a"/>
    <w:rsid w:val="00771C0D"/>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4">
    <w:name w:val="xl154"/>
    <w:basedOn w:val="a"/>
    <w:rsid w:val="00771C0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55">
    <w:name w:val="xl155"/>
    <w:basedOn w:val="a"/>
    <w:rsid w:val="00771C0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56">
    <w:name w:val="xl156"/>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57">
    <w:name w:val="xl157"/>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158">
    <w:name w:val="xl158"/>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9">
    <w:name w:val="xl159"/>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60">
    <w:name w:val="xl160"/>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61">
    <w:name w:val="xl161"/>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62">
    <w:name w:val="xl162"/>
    <w:basedOn w:val="a"/>
    <w:rsid w:val="00771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63">
    <w:name w:val="xl163"/>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64">
    <w:name w:val="xl164"/>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65">
    <w:name w:val="xl165"/>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66">
    <w:name w:val="xl166"/>
    <w:basedOn w:val="a"/>
    <w:rsid w:val="00771C0D"/>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67">
    <w:name w:val="xl167"/>
    <w:basedOn w:val="a"/>
    <w:rsid w:val="00771C0D"/>
    <w:pPr>
      <w:pBdr>
        <w:top w:val="single" w:sz="8" w:space="0" w:color="auto"/>
        <w:left w:val="single" w:sz="4" w:space="0" w:color="auto"/>
        <w:bottom w:val="single" w:sz="8" w:space="0" w:color="auto"/>
      </w:pBdr>
      <w:spacing w:before="100" w:beforeAutospacing="1" w:after="100" w:afterAutospacing="1"/>
      <w:jc w:val="right"/>
      <w:textAlignment w:val="center"/>
    </w:pPr>
    <w:rPr>
      <w:rFonts w:cs="Times New Roman"/>
      <w:b/>
      <w:bCs/>
      <w:lang w:bidi="ar-SA"/>
    </w:rPr>
  </w:style>
  <w:style w:type="paragraph" w:customStyle="1" w:styleId="xl168">
    <w:name w:val="xl168"/>
    <w:basedOn w:val="a"/>
    <w:rsid w:val="00771C0D"/>
    <w:pPr>
      <w:pBdr>
        <w:left w:val="single" w:sz="4" w:space="0" w:color="auto"/>
        <w:bottom w:val="single" w:sz="4" w:space="0" w:color="auto"/>
      </w:pBdr>
      <w:spacing w:before="100" w:beforeAutospacing="1" w:after="100" w:afterAutospacing="1"/>
      <w:jc w:val="right"/>
      <w:textAlignment w:val="center"/>
    </w:pPr>
    <w:rPr>
      <w:rFonts w:cs="Times New Roman"/>
      <w:b/>
      <w:bCs/>
      <w:lang w:bidi="ar-SA"/>
    </w:rPr>
  </w:style>
  <w:style w:type="paragraph" w:customStyle="1" w:styleId="xl169">
    <w:name w:val="xl169"/>
    <w:basedOn w:val="a"/>
    <w:rsid w:val="00771C0D"/>
    <w:pPr>
      <w:pBdr>
        <w:top w:val="single" w:sz="4" w:space="0" w:color="auto"/>
        <w:left w:val="single" w:sz="4" w:space="0" w:color="auto"/>
      </w:pBdr>
      <w:spacing w:before="100" w:beforeAutospacing="1" w:after="100" w:afterAutospacing="1"/>
      <w:jc w:val="right"/>
      <w:textAlignment w:val="center"/>
    </w:pPr>
    <w:rPr>
      <w:rFonts w:cs="Times New Roman"/>
      <w:b/>
      <w:bCs/>
      <w:lang w:bidi="ar-SA"/>
    </w:rPr>
  </w:style>
  <w:style w:type="paragraph" w:customStyle="1" w:styleId="xl170">
    <w:name w:val="xl170"/>
    <w:basedOn w:val="a"/>
    <w:rsid w:val="00771C0D"/>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71">
    <w:name w:val="xl171"/>
    <w:basedOn w:val="a"/>
    <w:rsid w:val="00771C0D"/>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2">
    <w:name w:val="xl172"/>
    <w:basedOn w:val="a"/>
    <w:rsid w:val="00771C0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3">
    <w:name w:val="xl173"/>
    <w:basedOn w:val="a"/>
    <w:rsid w:val="00771C0D"/>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4">
    <w:name w:val="xl174"/>
    <w:basedOn w:val="a"/>
    <w:rsid w:val="00771C0D"/>
    <w:pPr>
      <w:pBdr>
        <w:top w:val="single" w:sz="8" w:space="0" w:color="auto"/>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75">
    <w:name w:val="xl175"/>
    <w:basedOn w:val="a"/>
    <w:rsid w:val="00771C0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76">
    <w:name w:val="xl176"/>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77">
    <w:name w:val="xl177"/>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78">
    <w:name w:val="xl17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179">
    <w:name w:val="xl179"/>
    <w:basedOn w:val="a"/>
    <w:rsid w:val="00771C0D"/>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0">
    <w:name w:val="xl180"/>
    <w:basedOn w:val="a"/>
    <w:rsid w:val="00771C0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1">
    <w:name w:val="xl181"/>
    <w:basedOn w:val="a"/>
    <w:rsid w:val="00771C0D"/>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2">
    <w:name w:val="xl182"/>
    <w:basedOn w:val="a"/>
    <w:rsid w:val="00771C0D"/>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3">
    <w:name w:val="xl183"/>
    <w:basedOn w:val="a"/>
    <w:rsid w:val="00771C0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4">
    <w:name w:val="xl184"/>
    <w:basedOn w:val="a"/>
    <w:rsid w:val="00771C0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5">
    <w:name w:val="xl185"/>
    <w:basedOn w:val="a"/>
    <w:rsid w:val="00771C0D"/>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186">
    <w:name w:val="xl186"/>
    <w:basedOn w:val="a"/>
    <w:rsid w:val="00771C0D"/>
    <w:pPr>
      <w:pBdr>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7">
    <w:name w:val="xl187"/>
    <w:basedOn w:val="a"/>
    <w:rsid w:val="00771C0D"/>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8">
    <w:name w:val="xl18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lang w:bidi="ar-SA"/>
    </w:rPr>
  </w:style>
  <w:style w:type="paragraph" w:customStyle="1" w:styleId="xl189">
    <w:name w:val="xl189"/>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lang w:bidi="ar-SA"/>
    </w:rPr>
  </w:style>
  <w:style w:type="paragraph" w:customStyle="1" w:styleId="xl190">
    <w:name w:val="xl190"/>
    <w:basedOn w:val="a"/>
    <w:rsid w:val="00771C0D"/>
    <w:pPr>
      <w:pBdr>
        <w:top w:val="single" w:sz="4" w:space="0" w:color="auto"/>
        <w:left w:val="single" w:sz="4" w:space="0" w:color="auto"/>
        <w:right w:val="single" w:sz="4" w:space="0" w:color="auto"/>
      </w:pBdr>
      <w:spacing w:before="100" w:beforeAutospacing="1" w:after="100" w:afterAutospacing="1"/>
    </w:pPr>
    <w:rPr>
      <w:rFonts w:cs="Times New Roman"/>
      <w:i/>
      <w:iCs/>
      <w:lang w:bidi="ar-SA"/>
    </w:rPr>
  </w:style>
  <w:style w:type="paragraph" w:customStyle="1" w:styleId="xl191">
    <w:name w:val="xl191"/>
    <w:basedOn w:val="a"/>
    <w:rsid w:val="00771C0D"/>
    <w:pPr>
      <w:pBdr>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lang w:bidi="ar-SA"/>
    </w:rPr>
  </w:style>
  <w:style w:type="paragraph" w:customStyle="1" w:styleId="xl192">
    <w:name w:val="xl192"/>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3">
    <w:name w:val="xl193"/>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94">
    <w:name w:val="xl194"/>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95">
    <w:name w:val="xl195"/>
    <w:basedOn w:val="a"/>
    <w:rsid w:val="00771C0D"/>
    <w:pPr>
      <w:pBdr>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96">
    <w:name w:val="xl196"/>
    <w:basedOn w:val="a"/>
    <w:rsid w:val="00771C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97">
    <w:name w:val="xl197"/>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98">
    <w:name w:val="xl198"/>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99">
    <w:name w:val="xl199"/>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bidi="ar-SA"/>
    </w:rPr>
  </w:style>
  <w:style w:type="paragraph" w:customStyle="1" w:styleId="xl200">
    <w:name w:val="xl200"/>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bidi="ar-SA"/>
    </w:rPr>
  </w:style>
  <w:style w:type="paragraph" w:customStyle="1" w:styleId="xl201">
    <w:name w:val="xl201"/>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bidi="ar-SA"/>
    </w:rPr>
  </w:style>
  <w:style w:type="paragraph" w:customStyle="1" w:styleId="xl202">
    <w:name w:val="xl202"/>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bidi="ar-SA"/>
    </w:rPr>
  </w:style>
  <w:style w:type="paragraph" w:customStyle="1" w:styleId="xl203">
    <w:name w:val="xl203"/>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04">
    <w:name w:val="xl204"/>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205">
    <w:name w:val="xl205"/>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206">
    <w:name w:val="xl206"/>
    <w:basedOn w:val="a"/>
    <w:rsid w:val="00771C0D"/>
    <w:pPr>
      <w:pBdr>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7">
    <w:name w:val="xl207"/>
    <w:basedOn w:val="a"/>
    <w:rsid w:val="00771C0D"/>
    <w:pPr>
      <w:pBdr>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08">
    <w:name w:val="xl208"/>
    <w:basedOn w:val="a"/>
    <w:rsid w:val="00771C0D"/>
    <w:pPr>
      <w:pBdr>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09">
    <w:name w:val="xl209"/>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210">
    <w:name w:val="xl210"/>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11">
    <w:name w:val="xl211"/>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12">
    <w:name w:val="xl212"/>
    <w:basedOn w:val="a"/>
    <w:rsid w:val="00771C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13">
    <w:name w:val="xl213"/>
    <w:basedOn w:val="a"/>
    <w:rsid w:val="00771C0D"/>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14">
    <w:name w:val="xl214"/>
    <w:basedOn w:val="a"/>
    <w:rsid w:val="00771C0D"/>
    <w:pPr>
      <w:pBdr>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15">
    <w:name w:val="xl215"/>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16">
    <w:name w:val="xl216"/>
    <w:basedOn w:val="a"/>
    <w:rsid w:val="00771C0D"/>
    <w:pPr>
      <w:pBdr>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17">
    <w:name w:val="xl217"/>
    <w:basedOn w:val="a"/>
    <w:rsid w:val="00771C0D"/>
    <w:pPr>
      <w:pBdr>
        <w:left w:val="single" w:sz="8"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18">
    <w:name w:val="xl218"/>
    <w:basedOn w:val="a"/>
    <w:rsid w:val="00771C0D"/>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19">
    <w:name w:val="xl219"/>
    <w:basedOn w:val="a"/>
    <w:rsid w:val="00771C0D"/>
    <w:pPr>
      <w:pBdr>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20">
    <w:name w:val="xl220"/>
    <w:basedOn w:val="a"/>
    <w:rsid w:val="00771C0D"/>
    <w:pPr>
      <w:pBdr>
        <w:top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21">
    <w:name w:val="xl221"/>
    <w:basedOn w:val="a"/>
    <w:rsid w:val="00771C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22">
    <w:name w:val="xl222"/>
    <w:basedOn w:val="a"/>
    <w:rsid w:val="00771C0D"/>
    <w:pPr>
      <w:pBdr>
        <w:left w:val="single" w:sz="4" w:space="0" w:color="auto"/>
        <w:right w:val="single" w:sz="4" w:space="0" w:color="auto"/>
      </w:pBdr>
      <w:spacing w:before="100" w:beforeAutospacing="1" w:after="100" w:afterAutospacing="1"/>
      <w:jc w:val="center"/>
      <w:textAlignment w:val="center"/>
    </w:pPr>
    <w:rPr>
      <w:rFonts w:cs="Times New Roman"/>
      <w:lang w:bidi="ar-SA"/>
    </w:rPr>
  </w:style>
  <w:style w:type="paragraph" w:customStyle="1" w:styleId="xl223">
    <w:name w:val="xl223"/>
    <w:basedOn w:val="a"/>
    <w:rsid w:val="00771C0D"/>
    <w:pPr>
      <w:pBdr>
        <w:left w:val="single" w:sz="4" w:space="0" w:color="auto"/>
        <w:bottom w:val="single" w:sz="8" w:space="0" w:color="auto"/>
        <w:right w:val="single" w:sz="4" w:space="0" w:color="auto"/>
      </w:pBdr>
      <w:spacing w:before="100" w:beforeAutospacing="1" w:after="100" w:afterAutospacing="1"/>
      <w:jc w:val="center"/>
      <w:textAlignment w:val="center"/>
    </w:pPr>
    <w:rPr>
      <w:rFonts w:cs="Times New Roman"/>
      <w:lang w:bidi="ar-SA"/>
    </w:rPr>
  </w:style>
  <w:style w:type="paragraph" w:customStyle="1" w:styleId="xl224">
    <w:name w:val="xl224"/>
    <w:basedOn w:val="a"/>
    <w:rsid w:val="00771C0D"/>
    <w:pPr>
      <w:pBdr>
        <w:left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225">
    <w:name w:val="xl225"/>
    <w:basedOn w:val="a"/>
    <w:rsid w:val="00771C0D"/>
    <w:pPr>
      <w:pBdr>
        <w:left w:val="single" w:sz="4" w:space="0" w:color="auto"/>
        <w:bottom w:val="single" w:sz="8" w:space="0" w:color="auto"/>
        <w:right w:val="single" w:sz="4" w:space="0" w:color="auto"/>
      </w:pBdr>
      <w:spacing w:before="100" w:beforeAutospacing="1" w:after="100" w:afterAutospacing="1"/>
      <w:textAlignment w:val="center"/>
    </w:pPr>
    <w:rPr>
      <w:rFonts w:cs="Times New Roman"/>
      <w:lang w:bidi="ar-SA"/>
    </w:rPr>
  </w:style>
  <w:style w:type="paragraph" w:customStyle="1" w:styleId="xl226">
    <w:name w:val="xl226"/>
    <w:basedOn w:val="a"/>
    <w:rsid w:val="00771C0D"/>
    <w:pPr>
      <w:pBdr>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27">
    <w:name w:val="xl227"/>
    <w:basedOn w:val="a"/>
    <w:rsid w:val="00771C0D"/>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28">
    <w:name w:val="xl228"/>
    <w:basedOn w:val="a"/>
    <w:rsid w:val="00771C0D"/>
    <w:pPr>
      <w:spacing w:before="100" w:beforeAutospacing="1" w:after="100" w:afterAutospacing="1"/>
      <w:jc w:val="right"/>
    </w:pPr>
    <w:rPr>
      <w:rFonts w:cs="Times New Roman"/>
      <w:lang w:bidi="ar-SA"/>
    </w:rPr>
  </w:style>
  <w:style w:type="paragraph" w:customStyle="1" w:styleId="xl229">
    <w:name w:val="xl229"/>
    <w:basedOn w:val="a"/>
    <w:rsid w:val="00771C0D"/>
    <w:pPr>
      <w:spacing w:before="100" w:beforeAutospacing="1" w:after="100" w:afterAutospacing="1"/>
    </w:pPr>
    <w:rPr>
      <w:rFonts w:cs="Times New Roman"/>
      <w:lang w:bidi="ar-SA"/>
    </w:rPr>
  </w:style>
  <w:style w:type="paragraph" w:customStyle="1" w:styleId="xl230">
    <w:name w:val="xl230"/>
    <w:basedOn w:val="a"/>
    <w:rsid w:val="00771C0D"/>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31">
    <w:name w:val="xl231"/>
    <w:basedOn w:val="a"/>
    <w:rsid w:val="00771C0D"/>
    <w:pPr>
      <w:pBdr>
        <w:right w:val="single" w:sz="4" w:space="0" w:color="auto"/>
      </w:pBdr>
      <w:spacing w:before="100" w:beforeAutospacing="1" w:after="100" w:afterAutospacing="1"/>
      <w:textAlignment w:val="center"/>
    </w:pPr>
    <w:rPr>
      <w:rFonts w:cs="Times New Roman"/>
      <w:lang w:bidi="ar-SA"/>
    </w:rPr>
  </w:style>
  <w:style w:type="paragraph" w:customStyle="1" w:styleId="xl232">
    <w:name w:val="xl232"/>
    <w:basedOn w:val="a"/>
    <w:rsid w:val="00771C0D"/>
    <w:pPr>
      <w:pBdr>
        <w:bottom w:val="single" w:sz="8" w:space="0" w:color="auto"/>
        <w:right w:val="single" w:sz="4" w:space="0" w:color="auto"/>
      </w:pBdr>
      <w:spacing w:before="100" w:beforeAutospacing="1" w:after="100" w:afterAutospacing="1"/>
      <w:textAlignment w:val="center"/>
    </w:pPr>
    <w:rPr>
      <w:rFonts w:cs="Times New Roman"/>
      <w:lang w:bidi="ar-SA"/>
    </w:rPr>
  </w:style>
  <w:style w:type="paragraph" w:styleId="a9">
    <w:name w:val="Balloon Text"/>
    <w:basedOn w:val="a"/>
    <w:link w:val="aa"/>
    <w:uiPriority w:val="99"/>
    <w:semiHidden/>
    <w:unhideWhenUsed/>
    <w:rsid w:val="00387381"/>
    <w:rPr>
      <w:rFonts w:ascii="Segoe UI" w:hAnsi="Segoe UI"/>
      <w:sz w:val="18"/>
      <w:szCs w:val="22"/>
    </w:rPr>
  </w:style>
  <w:style w:type="character" w:customStyle="1" w:styleId="aa">
    <w:name w:val="Текст выноски Знак"/>
    <w:basedOn w:val="a0"/>
    <w:link w:val="a9"/>
    <w:uiPriority w:val="99"/>
    <w:semiHidden/>
    <w:rsid w:val="00387381"/>
    <w:rPr>
      <w:rFonts w:ascii="Segoe UI" w:eastAsia="Times New Roman" w:hAnsi="Segoe UI" w:cs="Angsana New"/>
      <w:sz w:val="18"/>
      <w:lang w:eastAsia="ru-RU" w:bidi="th-TH"/>
    </w:rPr>
  </w:style>
  <w:style w:type="paragraph" w:styleId="ab">
    <w:name w:val="header"/>
    <w:basedOn w:val="a"/>
    <w:link w:val="ac"/>
    <w:uiPriority w:val="99"/>
    <w:unhideWhenUsed/>
    <w:rsid w:val="003E1D22"/>
    <w:pPr>
      <w:tabs>
        <w:tab w:val="center" w:pos="4677"/>
        <w:tab w:val="right" w:pos="9355"/>
      </w:tabs>
    </w:pPr>
    <w:rPr>
      <w:szCs w:val="30"/>
    </w:rPr>
  </w:style>
  <w:style w:type="character" w:customStyle="1" w:styleId="ac">
    <w:name w:val="Верхний колонтитул Знак"/>
    <w:basedOn w:val="a0"/>
    <w:link w:val="ab"/>
    <w:uiPriority w:val="99"/>
    <w:rsid w:val="003E1D22"/>
    <w:rPr>
      <w:rFonts w:ascii="Times New Roman" w:eastAsia="Times New Roman" w:hAnsi="Times New Roman" w:cs="Angsana New"/>
      <w:sz w:val="24"/>
      <w:szCs w:val="30"/>
      <w:lang w:eastAsia="ru-RU" w:bidi="th-TH"/>
    </w:rPr>
  </w:style>
  <w:style w:type="paragraph" w:styleId="ad">
    <w:name w:val="footer"/>
    <w:basedOn w:val="a"/>
    <w:link w:val="ae"/>
    <w:uiPriority w:val="99"/>
    <w:unhideWhenUsed/>
    <w:rsid w:val="003E1D22"/>
    <w:pPr>
      <w:tabs>
        <w:tab w:val="center" w:pos="4677"/>
        <w:tab w:val="right" w:pos="9355"/>
      </w:tabs>
    </w:pPr>
    <w:rPr>
      <w:szCs w:val="30"/>
    </w:rPr>
  </w:style>
  <w:style w:type="character" w:customStyle="1" w:styleId="ae">
    <w:name w:val="Нижний колонтитул Знак"/>
    <w:basedOn w:val="a0"/>
    <w:link w:val="ad"/>
    <w:uiPriority w:val="99"/>
    <w:rsid w:val="003E1D22"/>
    <w:rPr>
      <w:rFonts w:ascii="Times New Roman" w:eastAsia="Times New Roman" w:hAnsi="Times New Roman" w:cs="Angsana New"/>
      <w:sz w:val="24"/>
      <w:szCs w:val="30"/>
      <w:lang w:eastAsia="ru-RU" w:bidi="th-TH"/>
    </w:rPr>
  </w:style>
  <w:style w:type="numbering" w:customStyle="1" w:styleId="1">
    <w:name w:val="Нет списка1"/>
    <w:next w:val="a2"/>
    <w:uiPriority w:val="99"/>
    <w:semiHidden/>
    <w:unhideWhenUsed/>
    <w:rsid w:val="00E9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78">
      <w:bodyDiv w:val="1"/>
      <w:marLeft w:val="0"/>
      <w:marRight w:val="0"/>
      <w:marTop w:val="0"/>
      <w:marBottom w:val="0"/>
      <w:divBdr>
        <w:top w:val="none" w:sz="0" w:space="0" w:color="auto"/>
        <w:left w:val="none" w:sz="0" w:space="0" w:color="auto"/>
        <w:bottom w:val="none" w:sz="0" w:space="0" w:color="auto"/>
        <w:right w:val="none" w:sz="0" w:space="0" w:color="auto"/>
      </w:divBdr>
    </w:div>
    <w:div w:id="85157301">
      <w:bodyDiv w:val="1"/>
      <w:marLeft w:val="0"/>
      <w:marRight w:val="0"/>
      <w:marTop w:val="0"/>
      <w:marBottom w:val="0"/>
      <w:divBdr>
        <w:top w:val="none" w:sz="0" w:space="0" w:color="auto"/>
        <w:left w:val="none" w:sz="0" w:space="0" w:color="auto"/>
        <w:bottom w:val="none" w:sz="0" w:space="0" w:color="auto"/>
        <w:right w:val="none" w:sz="0" w:space="0" w:color="auto"/>
      </w:divBdr>
    </w:div>
    <w:div w:id="124276890">
      <w:bodyDiv w:val="1"/>
      <w:marLeft w:val="0"/>
      <w:marRight w:val="0"/>
      <w:marTop w:val="0"/>
      <w:marBottom w:val="0"/>
      <w:divBdr>
        <w:top w:val="none" w:sz="0" w:space="0" w:color="auto"/>
        <w:left w:val="none" w:sz="0" w:space="0" w:color="auto"/>
        <w:bottom w:val="none" w:sz="0" w:space="0" w:color="auto"/>
        <w:right w:val="none" w:sz="0" w:space="0" w:color="auto"/>
      </w:divBdr>
    </w:div>
    <w:div w:id="216740537">
      <w:bodyDiv w:val="1"/>
      <w:marLeft w:val="0"/>
      <w:marRight w:val="0"/>
      <w:marTop w:val="0"/>
      <w:marBottom w:val="0"/>
      <w:divBdr>
        <w:top w:val="none" w:sz="0" w:space="0" w:color="auto"/>
        <w:left w:val="none" w:sz="0" w:space="0" w:color="auto"/>
        <w:bottom w:val="none" w:sz="0" w:space="0" w:color="auto"/>
        <w:right w:val="none" w:sz="0" w:space="0" w:color="auto"/>
      </w:divBdr>
    </w:div>
    <w:div w:id="357703092">
      <w:bodyDiv w:val="1"/>
      <w:marLeft w:val="0"/>
      <w:marRight w:val="0"/>
      <w:marTop w:val="0"/>
      <w:marBottom w:val="0"/>
      <w:divBdr>
        <w:top w:val="none" w:sz="0" w:space="0" w:color="auto"/>
        <w:left w:val="none" w:sz="0" w:space="0" w:color="auto"/>
        <w:bottom w:val="none" w:sz="0" w:space="0" w:color="auto"/>
        <w:right w:val="none" w:sz="0" w:space="0" w:color="auto"/>
      </w:divBdr>
    </w:div>
    <w:div w:id="565720419">
      <w:bodyDiv w:val="1"/>
      <w:marLeft w:val="0"/>
      <w:marRight w:val="0"/>
      <w:marTop w:val="0"/>
      <w:marBottom w:val="0"/>
      <w:divBdr>
        <w:top w:val="none" w:sz="0" w:space="0" w:color="auto"/>
        <w:left w:val="none" w:sz="0" w:space="0" w:color="auto"/>
        <w:bottom w:val="none" w:sz="0" w:space="0" w:color="auto"/>
        <w:right w:val="none" w:sz="0" w:space="0" w:color="auto"/>
      </w:divBdr>
    </w:div>
    <w:div w:id="733625660">
      <w:bodyDiv w:val="1"/>
      <w:marLeft w:val="0"/>
      <w:marRight w:val="0"/>
      <w:marTop w:val="0"/>
      <w:marBottom w:val="0"/>
      <w:divBdr>
        <w:top w:val="none" w:sz="0" w:space="0" w:color="auto"/>
        <w:left w:val="none" w:sz="0" w:space="0" w:color="auto"/>
        <w:bottom w:val="none" w:sz="0" w:space="0" w:color="auto"/>
        <w:right w:val="none" w:sz="0" w:space="0" w:color="auto"/>
      </w:divBdr>
    </w:div>
    <w:div w:id="787550996">
      <w:bodyDiv w:val="1"/>
      <w:marLeft w:val="0"/>
      <w:marRight w:val="0"/>
      <w:marTop w:val="0"/>
      <w:marBottom w:val="0"/>
      <w:divBdr>
        <w:top w:val="none" w:sz="0" w:space="0" w:color="auto"/>
        <w:left w:val="none" w:sz="0" w:space="0" w:color="auto"/>
        <w:bottom w:val="none" w:sz="0" w:space="0" w:color="auto"/>
        <w:right w:val="none" w:sz="0" w:space="0" w:color="auto"/>
      </w:divBdr>
    </w:div>
    <w:div w:id="884415778">
      <w:bodyDiv w:val="1"/>
      <w:marLeft w:val="0"/>
      <w:marRight w:val="0"/>
      <w:marTop w:val="0"/>
      <w:marBottom w:val="0"/>
      <w:divBdr>
        <w:top w:val="none" w:sz="0" w:space="0" w:color="auto"/>
        <w:left w:val="none" w:sz="0" w:space="0" w:color="auto"/>
        <w:bottom w:val="none" w:sz="0" w:space="0" w:color="auto"/>
        <w:right w:val="none" w:sz="0" w:space="0" w:color="auto"/>
      </w:divBdr>
    </w:div>
    <w:div w:id="1051273779">
      <w:bodyDiv w:val="1"/>
      <w:marLeft w:val="0"/>
      <w:marRight w:val="0"/>
      <w:marTop w:val="0"/>
      <w:marBottom w:val="0"/>
      <w:divBdr>
        <w:top w:val="none" w:sz="0" w:space="0" w:color="auto"/>
        <w:left w:val="none" w:sz="0" w:space="0" w:color="auto"/>
        <w:bottom w:val="none" w:sz="0" w:space="0" w:color="auto"/>
        <w:right w:val="none" w:sz="0" w:space="0" w:color="auto"/>
      </w:divBdr>
    </w:div>
    <w:div w:id="1078138435">
      <w:bodyDiv w:val="1"/>
      <w:marLeft w:val="0"/>
      <w:marRight w:val="0"/>
      <w:marTop w:val="0"/>
      <w:marBottom w:val="0"/>
      <w:divBdr>
        <w:top w:val="none" w:sz="0" w:space="0" w:color="auto"/>
        <w:left w:val="none" w:sz="0" w:space="0" w:color="auto"/>
        <w:bottom w:val="none" w:sz="0" w:space="0" w:color="auto"/>
        <w:right w:val="none" w:sz="0" w:space="0" w:color="auto"/>
      </w:divBdr>
    </w:div>
    <w:div w:id="1164665965">
      <w:bodyDiv w:val="1"/>
      <w:marLeft w:val="0"/>
      <w:marRight w:val="0"/>
      <w:marTop w:val="0"/>
      <w:marBottom w:val="0"/>
      <w:divBdr>
        <w:top w:val="none" w:sz="0" w:space="0" w:color="auto"/>
        <w:left w:val="none" w:sz="0" w:space="0" w:color="auto"/>
        <w:bottom w:val="none" w:sz="0" w:space="0" w:color="auto"/>
        <w:right w:val="none" w:sz="0" w:space="0" w:color="auto"/>
      </w:divBdr>
    </w:div>
    <w:div w:id="1229415434">
      <w:bodyDiv w:val="1"/>
      <w:marLeft w:val="0"/>
      <w:marRight w:val="0"/>
      <w:marTop w:val="0"/>
      <w:marBottom w:val="0"/>
      <w:divBdr>
        <w:top w:val="none" w:sz="0" w:space="0" w:color="auto"/>
        <w:left w:val="none" w:sz="0" w:space="0" w:color="auto"/>
        <w:bottom w:val="none" w:sz="0" w:space="0" w:color="auto"/>
        <w:right w:val="none" w:sz="0" w:space="0" w:color="auto"/>
      </w:divBdr>
    </w:div>
    <w:div w:id="1264922022">
      <w:bodyDiv w:val="1"/>
      <w:marLeft w:val="0"/>
      <w:marRight w:val="0"/>
      <w:marTop w:val="0"/>
      <w:marBottom w:val="0"/>
      <w:divBdr>
        <w:top w:val="none" w:sz="0" w:space="0" w:color="auto"/>
        <w:left w:val="none" w:sz="0" w:space="0" w:color="auto"/>
        <w:bottom w:val="none" w:sz="0" w:space="0" w:color="auto"/>
        <w:right w:val="none" w:sz="0" w:space="0" w:color="auto"/>
      </w:divBdr>
    </w:div>
    <w:div w:id="1305041791">
      <w:bodyDiv w:val="1"/>
      <w:marLeft w:val="0"/>
      <w:marRight w:val="0"/>
      <w:marTop w:val="0"/>
      <w:marBottom w:val="0"/>
      <w:divBdr>
        <w:top w:val="none" w:sz="0" w:space="0" w:color="auto"/>
        <w:left w:val="none" w:sz="0" w:space="0" w:color="auto"/>
        <w:bottom w:val="none" w:sz="0" w:space="0" w:color="auto"/>
        <w:right w:val="none" w:sz="0" w:space="0" w:color="auto"/>
      </w:divBdr>
    </w:div>
    <w:div w:id="1605457498">
      <w:bodyDiv w:val="1"/>
      <w:marLeft w:val="0"/>
      <w:marRight w:val="0"/>
      <w:marTop w:val="0"/>
      <w:marBottom w:val="0"/>
      <w:divBdr>
        <w:top w:val="none" w:sz="0" w:space="0" w:color="auto"/>
        <w:left w:val="none" w:sz="0" w:space="0" w:color="auto"/>
        <w:bottom w:val="none" w:sz="0" w:space="0" w:color="auto"/>
        <w:right w:val="none" w:sz="0" w:space="0" w:color="auto"/>
      </w:divBdr>
    </w:div>
    <w:div w:id="1760709444">
      <w:bodyDiv w:val="1"/>
      <w:marLeft w:val="0"/>
      <w:marRight w:val="0"/>
      <w:marTop w:val="0"/>
      <w:marBottom w:val="0"/>
      <w:divBdr>
        <w:top w:val="none" w:sz="0" w:space="0" w:color="auto"/>
        <w:left w:val="none" w:sz="0" w:space="0" w:color="auto"/>
        <w:bottom w:val="none" w:sz="0" w:space="0" w:color="auto"/>
        <w:right w:val="none" w:sz="0" w:space="0" w:color="auto"/>
      </w:divBdr>
    </w:div>
    <w:div w:id="1863351190">
      <w:bodyDiv w:val="1"/>
      <w:marLeft w:val="0"/>
      <w:marRight w:val="0"/>
      <w:marTop w:val="0"/>
      <w:marBottom w:val="0"/>
      <w:divBdr>
        <w:top w:val="none" w:sz="0" w:space="0" w:color="auto"/>
        <w:left w:val="none" w:sz="0" w:space="0" w:color="auto"/>
        <w:bottom w:val="none" w:sz="0" w:space="0" w:color="auto"/>
        <w:right w:val="none" w:sz="0" w:space="0" w:color="auto"/>
      </w:divBdr>
    </w:div>
    <w:div w:id="1899776559">
      <w:bodyDiv w:val="1"/>
      <w:marLeft w:val="0"/>
      <w:marRight w:val="0"/>
      <w:marTop w:val="0"/>
      <w:marBottom w:val="0"/>
      <w:divBdr>
        <w:top w:val="none" w:sz="0" w:space="0" w:color="auto"/>
        <w:left w:val="none" w:sz="0" w:space="0" w:color="auto"/>
        <w:bottom w:val="none" w:sz="0" w:space="0" w:color="auto"/>
        <w:right w:val="none" w:sz="0" w:space="0" w:color="auto"/>
      </w:divBdr>
    </w:div>
    <w:div w:id="1949383739">
      <w:bodyDiv w:val="1"/>
      <w:marLeft w:val="0"/>
      <w:marRight w:val="0"/>
      <w:marTop w:val="0"/>
      <w:marBottom w:val="0"/>
      <w:divBdr>
        <w:top w:val="none" w:sz="0" w:space="0" w:color="auto"/>
        <w:left w:val="none" w:sz="0" w:space="0" w:color="auto"/>
        <w:bottom w:val="none" w:sz="0" w:space="0" w:color="auto"/>
        <w:right w:val="none" w:sz="0" w:space="0" w:color="auto"/>
      </w:divBdr>
    </w:div>
    <w:div w:id="1952274275">
      <w:bodyDiv w:val="1"/>
      <w:marLeft w:val="0"/>
      <w:marRight w:val="0"/>
      <w:marTop w:val="0"/>
      <w:marBottom w:val="0"/>
      <w:divBdr>
        <w:top w:val="none" w:sz="0" w:space="0" w:color="auto"/>
        <w:left w:val="none" w:sz="0" w:space="0" w:color="auto"/>
        <w:bottom w:val="none" w:sz="0" w:space="0" w:color="auto"/>
        <w:right w:val="none" w:sz="0" w:space="0" w:color="auto"/>
      </w:divBdr>
    </w:div>
    <w:div w:id="1959677371">
      <w:bodyDiv w:val="1"/>
      <w:marLeft w:val="0"/>
      <w:marRight w:val="0"/>
      <w:marTop w:val="0"/>
      <w:marBottom w:val="0"/>
      <w:divBdr>
        <w:top w:val="none" w:sz="0" w:space="0" w:color="auto"/>
        <w:left w:val="none" w:sz="0" w:space="0" w:color="auto"/>
        <w:bottom w:val="none" w:sz="0" w:space="0" w:color="auto"/>
        <w:right w:val="none" w:sz="0" w:space="0" w:color="auto"/>
      </w:divBdr>
    </w:div>
    <w:div w:id="21436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19D0C2EE249C21F83203D0098D54AB66D676E7886E1F65CBDEB56D07AE3F" TargetMode="External"/><Relationship Id="rId3" Type="http://schemas.openxmlformats.org/officeDocument/2006/relationships/settings" Target="settings.xml"/><Relationship Id="rId7" Type="http://schemas.openxmlformats.org/officeDocument/2006/relationships/hyperlink" Target="consultantplus://offline/ref=10619D0C2EE249C21F83203D0098D54AB66D676E7886E1F65CBDEB56D0A38365783311971A7DE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48</Pages>
  <Words>15639</Words>
  <Characters>89147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93</cp:revision>
  <cp:lastPrinted>2021-12-29T08:04:00Z</cp:lastPrinted>
  <dcterms:created xsi:type="dcterms:W3CDTF">2016-12-27T07:31:00Z</dcterms:created>
  <dcterms:modified xsi:type="dcterms:W3CDTF">2022-05-25T07:54:00Z</dcterms:modified>
</cp:coreProperties>
</file>